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EF198C" w14:textId="77777777" w:rsidR="00140639" w:rsidRPr="003D42D6" w:rsidRDefault="00174505" w:rsidP="00174505">
      <w:pPr>
        <w:jc w:val="center"/>
        <w:rPr>
          <w:b/>
          <w:sz w:val="52"/>
          <w:szCs w:val="52"/>
        </w:rPr>
      </w:pPr>
      <w:r w:rsidRPr="003D42D6">
        <w:rPr>
          <w:b/>
          <w:sz w:val="52"/>
          <w:szCs w:val="52"/>
        </w:rPr>
        <w:t xml:space="preserve">Plānošanas dokumenta </w:t>
      </w:r>
    </w:p>
    <w:p w14:paraId="42B40160" w14:textId="77777777" w:rsidR="00174505" w:rsidRPr="003D42D6" w:rsidRDefault="00140639" w:rsidP="00174505">
      <w:pPr>
        <w:jc w:val="center"/>
        <w:rPr>
          <w:b/>
          <w:caps/>
          <w:sz w:val="52"/>
          <w:szCs w:val="52"/>
        </w:rPr>
      </w:pPr>
      <w:r w:rsidRPr="003D42D6">
        <w:rPr>
          <w:b/>
          <w:caps/>
          <w:sz w:val="52"/>
          <w:szCs w:val="52"/>
        </w:rPr>
        <w:t>„Daugavpils pilsētas teritorijas plānojums”</w:t>
      </w:r>
    </w:p>
    <w:p w14:paraId="0EA5A0E9" w14:textId="77777777" w:rsidR="00174505" w:rsidRPr="003D42D6" w:rsidRDefault="00174505" w:rsidP="00174505">
      <w:pPr>
        <w:jc w:val="center"/>
        <w:rPr>
          <w:b/>
          <w:sz w:val="52"/>
          <w:szCs w:val="52"/>
        </w:rPr>
      </w:pPr>
      <w:r w:rsidRPr="003D42D6">
        <w:rPr>
          <w:b/>
          <w:sz w:val="52"/>
          <w:szCs w:val="52"/>
        </w:rPr>
        <w:t>monitoringa ziņojums</w:t>
      </w:r>
    </w:p>
    <w:p w14:paraId="031AC6BE" w14:textId="77777777" w:rsidR="00174505" w:rsidRPr="003D42D6" w:rsidRDefault="00174505" w:rsidP="00174505">
      <w:pPr>
        <w:jc w:val="center"/>
        <w:rPr>
          <w:b/>
          <w:sz w:val="24"/>
          <w:szCs w:val="24"/>
        </w:rPr>
      </w:pPr>
    </w:p>
    <w:p w14:paraId="35470E10" w14:textId="77777777" w:rsidR="00E84F6F" w:rsidRPr="003D42D6" w:rsidRDefault="00E84F6F" w:rsidP="00140639">
      <w:pPr>
        <w:spacing w:before="0"/>
        <w:ind w:firstLine="709"/>
        <w:jc w:val="right"/>
        <w:rPr>
          <w:rFonts w:eastAsia="Times New Roman"/>
          <w:b/>
          <w:bCs/>
          <w:sz w:val="24"/>
          <w:szCs w:val="24"/>
          <w:lang w:eastAsia="lv-LV"/>
        </w:rPr>
      </w:pPr>
    </w:p>
    <w:p w14:paraId="01F347A5" w14:textId="77777777" w:rsidR="00E84F6F" w:rsidRPr="003D42D6" w:rsidRDefault="00E84F6F" w:rsidP="00140639">
      <w:pPr>
        <w:spacing w:before="0"/>
        <w:ind w:firstLine="709"/>
        <w:jc w:val="right"/>
        <w:rPr>
          <w:rFonts w:eastAsia="Times New Roman"/>
          <w:b/>
          <w:bCs/>
          <w:sz w:val="24"/>
          <w:szCs w:val="24"/>
          <w:lang w:eastAsia="lv-LV"/>
        </w:rPr>
      </w:pPr>
    </w:p>
    <w:p w14:paraId="6D104886" w14:textId="77777777" w:rsidR="00E84F6F" w:rsidRPr="003D42D6" w:rsidRDefault="00E84F6F" w:rsidP="00140639">
      <w:pPr>
        <w:spacing w:before="0"/>
        <w:ind w:firstLine="709"/>
        <w:jc w:val="right"/>
        <w:rPr>
          <w:rFonts w:eastAsia="Times New Roman"/>
          <w:b/>
          <w:bCs/>
          <w:sz w:val="24"/>
          <w:szCs w:val="24"/>
          <w:lang w:eastAsia="lv-LV"/>
        </w:rPr>
      </w:pPr>
    </w:p>
    <w:p w14:paraId="24BB36BE" w14:textId="77777777" w:rsidR="00E84F6F" w:rsidRPr="003D42D6" w:rsidRDefault="00E84F6F" w:rsidP="00140639">
      <w:pPr>
        <w:spacing w:before="0"/>
        <w:ind w:firstLine="709"/>
        <w:jc w:val="right"/>
        <w:rPr>
          <w:rFonts w:eastAsia="Times New Roman"/>
          <w:b/>
          <w:bCs/>
          <w:sz w:val="24"/>
          <w:szCs w:val="24"/>
          <w:lang w:eastAsia="lv-LV"/>
        </w:rPr>
      </w:pPr>
    </w:p>
    <w:p w14:paraId="3D2FDD62" w14:textId="77777777" w:rsidR="00E84F6F" w:rsidRPr="003D42D6" w:rsidRDefault="00E84F6F" w:rsidP="00140639">
      <w:pPr>
        <w:spacing w:before="0"/>
        <w:ind w:firstLine="709"/>
        <w:jc w:val="right"/>
        <w:rPr>
          <w:rFonts w:eastAsia="Times New Roman"/>
          <w:b/>
          <w:bCs/>
          <w:sz w:val="24"/>
          <w:szCs w:val="24"/>
          <w:lang w:eastAsia="lv-LV"/>
        </w:rPr>
      </w:pPr>
    </w:p>
    <w:p w14:paraId="704CC194" w14:textId="77777777" w:rsidR="00E84F6F" w:rsidRPr="003D42D6" w:rsidRDefault="00E84F6F" w:rsidP="00140639">
      <w:pPr>
        <w:spacing w:before="0"/>
        <w:ind w:firstLine="709"/>
        <w:jc w:val="right"/>
        <w:rPr>
          <w:rFonts w:eastAsia="Times New Roman"/>
          <w:b/>
          <w:bCs/>
          <w:sz w:val="24"/>
          <w:szCs w:val="24"/>
          <w:lang w:eastAsia="lv-LV"/>
        </w:rPr>
      </w:pPr>
    </w:p>
    <w:p w14:paraId="4BAB47D2" w14:textId="77777777" w:rsidR="00E84F6F" w:rsidRPr="003D42D6" w:rsidRDefault="00E84F6F" w:rsidP="00140639">
      <w:pPr>
        <w:spacing w:before="0"/>
        <w:ind w:firstLine="709"/>
        <w:jc w:val="right"/>
        <w:rPr>
          <w:rFonts w:eastAsia="Times New Roman"/>
          <w:b/>
          <w:bCs/>
          <w:sz w:val="24"/>
          <w:szCs w:val="24"/>
          <w:lang w:eastAsia="lv-LV"/>
        </w:rPr>
      </w:pPr>
    </w:p>
    <w:p w14:paraId="04EF2347" w14:textId="77777777" w:rsidR="00E84F6F" w:rsidRPr="003D42D6" w:rsidRDefault="00E84F6F" w:rsidP="00140639">
      <w:pPr>
        <w:spacing w:before="0"/>
        <w:ind w:firstLine="709"/>
        <w:jc w:val="right"/>
        <w:rPr>
          <w:rFonts w:eastAsia="Times New Roman"/>
          <w:b/>
          <w:bCs/>
          <w:sz w:val="24"/>
          <w:szCs w:val="24"/>
          <w:lang w:eastAsia="lv-LV"/>
        </w:rPr>
      </w:pPr>
    </w:p>
    <w:p w14:paraId="6529020E" w14:textId="77777777" w:rsidR="00E84F6F" w:rsidRPr="003D42D6" w:rsidRDefault="00E84F6F" w:rsidP="00140639">
      <w:pPr>
        <w:spacing w:before="0"/>
        <w:ind w:firstLine="709"/>
        <w:jc w:val="right"/>
        <w:rPr>
          <w:rFonts w:eastAsia="Times New Roman"/>
          <w:b/>
          <w:bCs/>
          <w:sz w:val="24"/>
          <w:szCs w:val="24"/>
          <w:lang w:eastAsia="lv-LV"/>
        </w:rPr>
      </w:pPr>
    </w:p>
    <w:p w14:paraId="7140B3D1" w14:textId="77777777" w:rsidR="00E84F6F" w:rsidRPr="003D42D6" w:rsidRDefault="00E84F6F" w:rsidP="00140639">
      <w:pPr>
        <w:spacing w:before="0"/>
        <w:ind w:firstLine="709"/>
        <w:jc w:val="right"/>
        <w:rPr>
          <w:rFonts w:eastAsia="Times New Roman"/>
          <w:b/>
          <w:bCs/>
          <w:sz w:val="24"/>
          <w:szCs w:val="24"/>
          <w:lang w:eastAsia="lv-LV"/>
        </w:rPr>
      </w:pPr>
    </w:p>
    <w:p w14:paraId="5A3F45DF" w14:textId="77777777" w:rsidR="00E84F6F" w:rsidRPr="003D42D6" w:rsidRDefault="00E84F6F" w:rsidP="00140639">
      <w:pPr>
        <w:spacing w:before="0"/>
        <w:ind w:firstLine="709"/>
        <w:jc w:val="right"/>
        <w:rPr>
          <w:rFonts w:eastAsia="Times New Roman"/>
          <w:b/>
          <w:bCs/>
          <w:sz w:val="24"/>
          <w:szCs w:val="24"/>
          <w:lang w:eastAsia="lv-LV"/>
        </w:rPr>
      </w:pPr>
    </w:p>
    <w:p w14:paraId="48685A0C" w14:textId="77777777" w:rsidR="00E84F6F" w:rsidRPr="003D42D6" w:rsidRDefault="00E84F6F" w:rsidP="00140639">
      <w:pPr>
        <w:spacing w:before="0"/>
        <w:ind w:firstLine="709"/>
        <w:jc w:val="right"/>
        <w:rPr>
          <w:rFonts w:eastAsia="Times New Roman"/>
          <w:b/>
          <w:bCs/>
          <w:sz w:val="24"/>
          <w:szCs w:val="24"/>
          <w:lang w:eastAsia="lv-LV"/>
        </w:rPr>
      </w:pPr>
    </w:p>
    <w:p w14:paraId="6653569F" w14:textId="77777777" w:rsidR="00E84F6F" w:rsidRPr="003D42D6" w:rsidRDefault="00E84F6F" w:rsidP="00140639">
      <w:pPr>
        <w:spacing w:before="0"/>
        <w:ind w:firstLine="709"/>
        <w:jc w:val="right"/>
        <w:rPr>
          <w:rFonts w:eastAsia="Times New Roman"/>
          <w:b/>
          <w:bCs/>
          <w:sz w:val="24"/>
          <w:szCs w:val="24"/>
          <w:lang w:eastAsia="lv-LV"/>
        </w:rPr>
      </w:pPr>
    </w:p>
    <w:p w14:paraId="262F10EB" w14:textId="77777777" w:rsidR="00E84F6F" w:rsidRPr="003D42D6" w:rsidRDefault="00E84F6F" w:rsidP="00140639">
      <w:pPr>
        <w:spacing w:before="0"/>
        <w:ind w:firstLine="709"/>
        <w:jc w:val="right"/>
        <w:rPr>
          <w:rFonts w:eastAsia="Times New Roman"/>
          <w:b/>
          <w:bCs/>
          <w:sz w:val="24"/>
          <w:szCs w:val="24"/>
          <w:lang w:eastAsia="lv-LV"/>
        </w:rPr>
      </w:pPr>
      <w:r w:rsidRPr="003D42D6">
        <w:rPr>
          <w:rFonts w:eastAsia="Times New Roman"/>
          <w:b/>
          <w:bCs/>
          <w:sz w:val="24"/>
          <w:szCs w:val="24"/>
          <w:lang w:eastAsia="lv-LV"/>
        </w:rPr>
        <w:t>2024.gads</w:t>
      </w:r>
    </w:p>
    <w:p w14:paraId="76A8C436" w14:textId="42DE55BE" w:rsidR="00E84F6F" w:rsidRPr="003D42D6" w:rsidRDefault="00787811" w:rsidP="00140639">
      <w:pPr>
        <w:spacing w:before="0"/>
        <w:ind w:firstLine="709"/>
        <w:jc w:val="right"/>
        <w:rPr>
          <w:rFonts w:eastAsia="Times New Roman"/>
          <w:b/>
          <w:bCs/>
          <w:sz w:val="24"/>
          <w:szCs w:val="24"/>
          <w:lang w:eastAsia="lv-LV"/>
        </w:rPr>
      </w:pPr>
      <w:r>
        <w:rPr>
          <w:rFonts w:eastAsia="Times New Roman"/>
          <w:b/>
          <w:bCs/>
          <w:noProof/>
          <w:sz w:val="24"/>
          <w:szCs w:val="24"/>
          <w:lang w:eastAsia="lv-LV"/>
        </w:rPr>
        <mc:AlternateContent>
          <mc:Choice Requires="wps">
            <w:drawing>
              <wp:anchor distT="0" distB="0" distL="114300" distR="114300" simplePos="0" relativeHeight="251657728" behindDoc="0" locked="0" layoutInCell="1" allowOverlap="1" wp14:anchorId="065C04DE" wp14:editId="68AFFF34">
                <wp:simplePos x="0" y="0"/>
                <wp:positionH relativeFrom="column">
                  <wp:posOffset>8803640</wp:posOffset>
                </wp:positionH>
                <wp:positionV relativeFrom="paragraph">
                  <wp:posOffset>220980</wp:posOffset>
                </wp:positionV>
                <wp:extent cx="736600" cy="605790"/>
                <wp:effectExtent l="8255" t="6985" r="7620" b="6350"/>
                <wp:wrapNone/>
                <wp:docPr id="201950917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600" cy="60579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F624C" id="Rectangle 2" o:spid="_x0000_s1026" style="position:absolute;margin-left:693.2pt;margin-top:17.4pt;width:58pt;height:47.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TsoCAIAABUEAAAOAAAAZHJzL2Uyb0RvYy54bWysU9uO0zAQfUfiHyy/06Sll23UdLXqUoS0&#10;LEgLH+A6TmLheMzYbVq+nrHT7RZ4QQg/WB6PfXzmzPHq9tgZdlDoNdiSj0c5Z8pKqLRtSv71y/bN&#10;DWc+CFsJA1aV/KQ8v12/frXqXaEm0IKpFDICsb7oXcnbEFyRZV62qhN+BE5ZStaAnQgUYpNVKHpC&#10;70w2yfN51gNWDkEq72n3fkjydcKvayXDp7r2KjBTcuIW0oxp3sU5W69E0aBwrZZnGuIfWHRCW3r0&#10;AnUvgmB71H9AdVoieKjDSEKXQV1rqVINVM04/62ap1Y4lWohcby7yOT/H6x8PDy5zxipe/cA8ptn&#10;FjatsI26Q4S+VaKi58ZRqKx3vrhciIGnq2zXf4SKWiv2AZIGxxq7CEjVsWOS+nSRWh0Dk7S5eDuf&#10;59QQSal5PlssUysyUTxfdujDewUdi4uSI3UygYvDgw+RjCiejyTyYHS11cakAJvdxiA7COr6No3E&#10;n2q8PmYs60u+nE1mCfmXnP87iE4Hsq/RXclv8jgGQ0XV3tkqmSsIbYY1UTb2LGNULprUFzuoTqQi&#10;wuBN+ku0aAF/cNaTL0vuv+8FKs7MB0udWI6n02jkFExniwkFeJ3ZXWeElQRV8sDZsNyEwfx7h7pp&#10;6aVxqt3CHXWv1knZF1ZnsuS9JPj5n0RzX8fp1MtvXv8EAAD//wMAUEsDBBQABgAIAAAAIQB/QW4W&#10;3gAAAAwBAAAPAAAAZHJzL2Rvd25yZXYueG1sTI+9TsNAEIR7JN7htEh05IxjosjxOYJgREMRAvQb&#10;38a2uB/Ld0kcnp51BeXsjGa/KdajNeJEQ+i8U3A/S0CQq73uXKPg8+PlbgkiRHQajXek4EIB1uX1&#10;VYG59mf3TqddbASXuJCjgjbGPpcy1C1ZDDPfk2Pv4AeLkeXQSD3gmcutkWmSLKTFzvGHFnvatFR/&#10;745WwRbxefvzWtdP1eUtq2jzVZE3St3ejI8rEJHG+BeGCZ/RoWSmvT86HYRhPV8uMs4qmGe8YUo8&#10;JClf9pOXpCDLQv4fUf4CAAD//wMAUEsBAi0AFAAGAAgAAAAhALaDOJL+AAAA4QEAABMAAAAAAAAA&#10;AAAAAAAAAAAAAFtDb250ZW50X1R5cGVzXS54bWxQSwECLQAUAAYACAAAACEAOP0h/9YAAACUAQAA&#10;CwAAAAAAAAAAAAAAAAAvAQAAX3JlbHMvLnJlbHNQSwECLQAUAAYACAAAACEACeU7KAgCAAAVBAAA&#10;DgAAAAAAAAAAAAAAAAAuAgAAZHJzL2Uyb0RvYy54bWxQSwECLQAUAAYACAAAACEAf0FuFt4AAAAM&#10;AQAADwAAAAAAAAAAAAAAAABiBAAAZHJzL2Rvd25yZXYueG1sUEsFBgAAAAAEAAQA8wAAAG0FAAAA&#10;AA==&#10;" strokecolor="white"/>
            </w:pict>
          </mc:Fallback>
        </mc:AlternateContent>
      </w:r>
    </w:p>
    <w:p w14:paraId="437C3857" w14:textId="77777777" w:rsidR="00E84F6F" w:rsidRPr="003D42D6" w:rsidRDefault="00E84F6F" w:rsidP="00140639">
      <w:pPr>
        <w:spacing w:before="0"/>
        <w:ind w:firstLine="709"/>
        <w:jc w:val="right"/>
        <w:rPr>
          <w:rFonts w:eastAsia="Times New Roman"/>
          <w:b/>
          <w:bCs/>
          <w:sz w:val="24"/>
          <w:szCs w:val="24"/>
          <w:lang w:eastAsia="lv-LV"/>
        </w:rPr>
      </w:pPr>
    </w:p>
    <w:p w14:paraId="0F8A2AAA" w14:textId="77777777" w:rsidR="00E84F6F" w:rsidRPr="003D42D6" w:rsidRDefault="00E84F6F" w:rsidP="00140639">
      <w:pPr>
        <w:spacing w:before="0"/>
        <w:ind w:firstLine="709"/>
        <w:jc w:val="right"/>
        <w:rPr>
          <w:rFonts w:eastAsia="Times New Roman"/>
          <w:b/>
          <w:bCs/>
          <w:sz w:val="24"/>
          <w:szCs w:val="24"/>
          <w:lang w:eastAsia="lv-LV"/>
        </w:rPr>
      </w:pPr>
    </w:p>
    <w:p w14:paraId="4293730E" w14:textId="77777777" w:rsidR="00140639" w:rsidRPr="003D42D6" w:rsidRDefault="00140639" w:rsidP="00140639">
      <w:pPr>
        <w:spacing w:before="0"/>
        <w:ind w:firstLine="709"/>
        <w:jc w:val="right"/>
        <w:rPr>
          <w:rFonts w:eastAsia="Times New Roman"/>
          <w:sz w:val="24"/>
          <w:szCs w:val="24"/>
          <w:lang w:eastAsia="lv-LV"/>
        </w:rPr>
      </w:pPr>
      <w:r w:rsidRPr="003D42D6">
        <w:rPr>
          <w:rFonts w:eastAsia="Times New Roman"/>
          <w:b/>
          <w:bCs/>
          <w:sz w:val="24"/>
          <w:szCs w:val="24"/>
          <w:lang w:eastAsia="lv-LV"/>
        </w:rPr>
        <w:t>Plānošanas dokumenta izstrādātājs: </w:t>
      </w:r>
    </w:p>
    <w:p w14:paraId="2DB1BBE0" w14:textId="77777777" w:rsidR="00140639" w:rsidRPr="003D42D6" w:rsidRDefault="00140639" w:rsidP="00140639">
      <w:pPr>
        <w:pStyle w:val="Default"/>
        <w:spacing w:after="120"/>
        <w:jc w:val="right"/>
        <w:rPr>
          <w:rFonts w:ascii="Calibri" w:hAnsi="Calibri" w:cs="Times New Roman"/>
          <w:color w:val="auto"/>
        </w:rPr>
      </w:pPr>
      <w:r w:rsidRPr="003D42D6">
        <w:rPr>
          <w:rFonts w:ascii="Calibri" w:hAnsi="Calibri" w:cs="Times New Roman"/>
          <w:bCs/>
          <w:color w:val="auto"/>
        </w:rPr>
        <w:t xml:space="preserve">SIA “Reģionālie projekti” </w:t>
      </w:r>
    </w:p>
    <w:p w14:paraId="16814769" w14:textId="77777777" w:rsidR="00140639" w:rsidRPr="003D42D6" w:rsidRDefault="00140639" w:rsidP="00140639">
      <w:pPr>
        <w:pStyle w:val="Default"/>
        <w:spacing w:after="120"/>
        <w:jc w:val="right"/>
        <w:rPr>
          <w:rFonts w:ascii="Calibri" w:hAnsi="Calibri" w:cs="Times New Roman"/>
          <w:color w:val="auto"/>
        </w:rPr>
      </w:pPr>
      <w:r w:rsidRPr="003D42D6">
        <w:rPr>
          <w:rFonts w:ascii="Calibri" w:hAnsi="Calibri" w:cs="Times New Roman"/>
          <w:color w:val="auto"/>
        </w:rPr>
        <w:t xml:space="preserve">Rūpniecības iela 32B-501, Rīga, LV-1045, </w:t>
      </w:r>
    </w:p>
    <w:p w14:paraId="789D421C" w14:textId="77777777" w:rsidR="00140639" w:rsidRPr="003D42D6" w:rsidRDefault="00140639" w:rsidP="00140639">
      <w:pPr>
        <w:pStyle w:val="Default"/>
        <w:spacing w:after="120"/>
        <w:jc w:val="right"/>
        <w:rPr>
          <w:rFonts w:ascii="Calibri" w:hAnsi="Calibri" w:cs="Times New Roman"/>
          <w:color w:val="auto"/>
        </w:rPr>
      </w:pPr>
      <w:r w:rsidRPr="003D42D6">
        <w:rPr>
          <w:rFonts w:ascii="Calibri" w:hAnsi="Calibri" w:cs="Times New Roman"/>
          <w:color w:val="auto"/>
        </w:rPr>
        <w:t xml:space="preserve">tālr. 67320809 </w:t>
      </w:r>
    </w:p>
    <w:p w14:paraId="43FE2A80" w14:textId="77777777" w:rsidR="00140639" w:rsidRPr="003D42D6" w:rsidRDefault="00140639" w:rsidP="00140639">
      <w:pPr>
        <w:spacing w:before="0"/>
        <w:ind w:firstLine="709"/>
        <w:jc w:val="right"/>
        <w:rPr>
          <w:sz w:val="24"/>
          <w:szCs w:val="24"/>
        </w:rPr>
      </w:pPr>
      <w:r w:rsidRPr="003D42D6">
        <w:rPr>
          <w:sz w:val="24"/>
          <w:szCs w:val="24"/>
        </w:rPr>
        <w:t xml:space="preserve">e-pasts: </w:t>
      </w:r>
      <w:r w:rsidRPr="00DB30C3">
        <w:rPr>
          <w:color w:val="0000FF"/>
          <w:sz w:val="24"/>
          <w:szCs w:val="24"/>
        </w:rPr>
        <w:t>birojs@rp.lv</w:t>
      </w:r>
      <w:r w:rsidRPr="003D42D6">
        <w:rPr>
          <w:sz w:val="24"/>
          <w:szCs w:val="24"/>
        </w:rPr>
        <w:t xml:space="preserve"> </w:t>
      </w:r>
    </w:p>
    <w:p w14:paraId="08B153EF" w14:textId="77777777" w:rsidR="00140639" w:rsidRPr="003D42D6" w:rsidRDefault="00140639" w:rsidP="00140639">
      <w:pPr>
        <w:spacing w:after="0"/>
        <w:ind w:firstLine="709"/>
        <w:jc w:val="right"/>
        <w:rPr>
          <w:rFonts w:eastAsia="Times New Roman"/>
          <w:sz w:val="24"/>
          <w:szCs w:val="24"/>
          <w:lang w:eastAsia="lv-LV"/>
        </w:rPr>
      </w:pPr>
      <w:r w:rsidRPr="003D42D6">
        <w:rPr>
          <w:rFonts w:eastAsia="Times New Roman"/>
          <w:b/>
          <w:bCs/>
          <w:sz w:val="24"/>
          <w:szCs w:val="24"/>
          <w:lang w:eastAsia="lv-LV"/>
        </w:rPr>
        <w:t>Monitoringa ziņojuma izstrādātājs: </w:t>
      </w:r>
    </w:p>
    <w:p w14:paraId="15EDACBA" w14:textId="77777777" w:rsidR="00140639" w:rsidRPr="003D42D6" w:rsidRDefault="00140639" w:rsidP="00140639">
      <w:pPr>
        <w:spacing w:after="0"/>
        <w:ind w:firstLine="709"/>
        <w:jc w:val="right"/>
        <w:rPr>
          <w:rFonts w:eastAsia="Times New Roman"/>
          <w:sz w:val="24"/>
          <w:szCs w:val="24"/>
          <w:lang w:eastAsia="lv-LV"/>
        </w:rPr>
      </w:pPr>
      <w:r w:rsidRPr="003D42D6">
        <w:rPr>
          <w:rFonts w:eastAsia="Times New Roman"/>
          <w:sz w:val="24"/>
          <w:szCs w:val="24"/>
          <w:lang w:eastAsia="lv-LV"/>
        </w:rPr>
        <w:t>Daugavpils valstspilsētas pašvaldība</w:t>
      </w:r>
      <w:r w:rsidR="00E84F6F" w:rsidRPr="003D42D6">
        <w:rPr>
          <w:rFonts w:eastAsia="Times New Roman"/>
          <w:sz w:val="24"/>
          <w:szCs w:val="24"/>
          <w:lang w:eastAsia="lv-LV"/>
        </w:rPr>
        <w:t>s</w:t>
      </w:r>
      <w:r w:rsidRPr="003D42D6">
        <w:rPr>
          <w:rFonts w:eastAsia="Times New Roman"/>
          <w:sz w:val="24"/>
          <w:szCs w:val="24"/>
          <w:lang w:eastAsia="lv-LV"/>
        </w:rPr>
        <w:t> </w:t>
      </w:r>
    </w:p>
    <w:p w14:paraId="5A081830" w14:textId="77777777" w:rsidR="00E84F6F" w:rsidRPr="003D42D6" w:rsidRDefault="00140639" w:rsidP="00140639">
      <w:pPr>
        <w:spacing w:after="0"/>
        <w:ind w:firstLine="709"/>
        <w:jc w:val="right"/>
        <w:rPr>
          <w:rFonts w:eastAsia="Times New Roman"/>
          <w:sz w:val="24"/>
          <w:szCs w:val="24"/>
          <w:lang w:eastAsia="lv-LV"/>
        </w:rPr>
      </w:pPr>
      <w:r w:rsidRPr="003D42D6">
        <w:rPr>
          <w:rFonts w:eastAsia="Times New Roman"/>
          <w:sz w:val="24"/>
          <w:szCs w:val="24"/>
          <w:lang w:eastAsia="lv-LV"/>
        </w:rPr>
        <w:t xml:space="preserve">Centrālās pārvaldes </w:t>
      </w:r>
    </w:p>
    <w:p w14:paraId="0394C142" w14:textId="77777777" w:rsidR="00140639" w:rsidRPr="003D42D6" w:rsidRDefault="00140639" w:rsidP="00140639">
      <w:pPr>
        <w:spacing w:after="0"/>
        <w:ind w:firstLine="709"/>
        <w:jc w:val="right"/>
        <w:rPr>
          <w:rFonts w:eastAsia="Times New Roman"/>
          <w:sz w:val="24"/>
          <w:szCs w:val="24"/>
          <w:lang w:eastAsia="lv-LV"/>
        </w:rPr>
      </w:pPr>
      <w:r w:rsidRPr="003D42D6">
        <w:rPr>
          <w:rFonts w:eastAsia="Times New Roman"/>
          <w:sz w:val="24"/>
          <w:szCs w:val="24"/>
          <w:lang w:eastAsia="lv-LV"/>
        </w:rPr>
        <w:t>Pilsētplānošanas un būvniecības departaments, </w:t>
      </w:r>
    </w:p>
    <w:p w14:paraId="7CC6AFF4" w14:textId="77777777" w:rsidR="00140639" w:rsidRPr="003D42D6" w:rsidRDefault="00140639" w:rsidP="00140639">
      <w:pPr>
        <w:spacing w:after="0"/>
        <w:ind w:firstLine="709"/>
        <w:jc w:val="right"/>
        <w:rPr>
          <w:rFonts w:eastAsia="Times New Roman"/>
          <w:sz w:val="24"/>
          <w:szCs w:val="24"/>
          <w:lang w:eastAsia="lv-LV"/>
        </w:rPr>
      </w:pPr>
      <w:r w:rsidRPr="003D42D6">
        <w:rPr>
          <w:rFonts w:eastAsia="Times New Roman"/>
          <w:sz w:val="24"/>
          <w:szCs w:val="24"/>
          <w:lang w:eastAsia="lv-LV"/>
        </w:rPr>
        <w:t>Raiņa iela 28, Daugavpils, LV-5401</w:t>
      </w:r>
    </w:p>
    <w:p w14:paraId="6D591F92" w14:textId="77777777" w:rsidR="00140639" w:rsidRPr="00DB30C3" w:rsidRDefault="00DB30C3" w:rsidP="00140639">
      <w:pPr>
        <w:spacing w:after="0"/>
        <w:ind w:firstLine="709"/>
        <w:jc w:val="right"/>
        <w:rPr>
          <w:rFonts w:eastAsia="Times New Roman"/>
          <w:color w:val="0000FF"/>
          <w:sz w:val="24"/>
          <w:szCs w:val="24"/>
          <w:lang w:eastAsia="lv-LV"/>
        </w:rPr>
      </w:pPr>
      <w:r w:rsidRPr="003D42D6">
        <w:rPr>
          <w:sz w:val="24"/>
          <w:szCs w:val="24"/>
        </w:rPr>
        <w:t xml:space="preserve">e-pasts: </w:t>
      </w:r>
      <w:hyperlink r:id="rId8" w:history="1">
        <w:r w:rsidR="00140639" w:rsidRPr="00DB30C3">
          <w:rPr>
            <w:rFonts w:eastAsia="Times New Roman"/>
            <w:color w:val="0000FF"/>
            <w:sz w:val="24"/>
            <w:szCs w:val="24"/>
            <w:u w:val="single"/>
            <w:lang w:eastAsia="lv-LV"/>
          </w:rPr>
          <w:t>ppdep@daugavpils.lv</w:t>
        </w:r>
      </w:hyperlink>
      <w:r w:rsidRPr="00DB30C3">
        <w:rPr>
          <w:rFonts w:eastAsia="Times New Roman"/>
          <w:color w:val="0000FF"/>
          <w:sz w:val="24"/>
          <w:szCs w:val="24"/>
          <w:lang w:eastAsia="lv-LV"/>
        </w:rPr>
        <w:t xml:space="preserve"> </w:t>
      </w:r>
    </w:p>
    <w:p w14:paraId="0F1D0EAA" w14:textId="77777777" w:rsidR="008C361E" w:rsidRPr="003D42D6" w:rsidRDefault="008C361E" w:rsidP="00174505">
      <w:pPr>
        <w:ind w:left="0" w:firstLine="0"/>
        <w:rPr>
          <w:b/>
          <w:sz w:val="24"/>
          <w:szCs w:val="24"/>
        </w:rPr>
      </w:pPr>
    </w:p>
    <w:p w14:paraId="68C85584" w14:textId="77777777" w:rsidR="00E84F6F" w:rsidRPr="003D42D6" w:rsidRDefault="00E84F6F" w:rsidP="00174505">
      <w:pPr>
        <w:ind w:left="0" w:firstLine="0"/>
        <w:rPr>
          <w:b/>
          <w:sz w:val="24"/>
          <w:szCs w:val="24"/>
        </w:rPr>
      </w:pPr>
    </w:p>
    <w:p w14:paraId="688586E9" w14:textId="77777777" w:rsidR="00E84F6F" w:rsidRPr="003D42D6" w:rsidRDefault="00E84F6F" w:rsidP="00174505">
      <w:pPr>
        <w:ind w:left="0" w:firstLine="0"/>
        <w:rPr>
          <w:b/>
          <w:sz w:val="24"/>
          <w:szCs w:val="24"/>
        </w:rPr>
      </w:pPr>
    </w:p>
    <w:p w14:paraId="6595904E" w14:textId="77777777" w:rsidR="00E84F6F" w:rsidRPr="003D42D6" w:rsidRDefault="00E84F6F" w:rsidP="00174505">
      <w:pPr>
        <w:ind w:left="0" w:firstLine="0"/>
        <w:rPr>
          <w:b/>
          <w:sz w:val="24"/>
          <w:szCs w:val="24"/>
        </w:rPr>
      </w:pPr>
    </w:p>
    <w:p w14:paraId="35CDDD3F" w14:textId="77777777" w:rsidR="00E84F6F" w:rsidRPr="003D42D6" w:rsidRDefault="00E84F6F" w:rsidP="00174505">
      <w:pPr>
        <w:ind w:left="0" w:firstLine="0"/>
        <w:rPr>
          <w:b/>
          <w:sz w:val="24"/>
          <w:szCs w:val="24"/>
        </w:rPr>
      </w:pPr>
    </w:p>
    <w:p w14:paraId="35AD9CB8" w14:textId="77777777" w:rsidR="00E84F6F" w:rsidRPr="003D42D6" w:rsidRDefault="00E84F6F" w:rsidP="00174505">
      <w:pPr>
        <w:ind w:left="0" w:firstLine="0"/>
        <w:rPr>
          <w:b/>
          <w:sz w:val="24"/>
          <w:szCs w:val="24"/>
        </w:rPr>
      </w:pPr>
    </w:p>
    <w:p w14:paraId="606208B9" w14:textId="77777777" w:rsidR="00E84F6F" w:rsidRPr="003D42D6" w:rsidRDefault="00E84F6F" w:rsidP="00174505">
      <w:pPr>
        <w:ind w:left="0" w:firstLine="0"/>
        <w:rPr>
          <w:b/>
          <w:sz w:val="24"/>
          <w:szCs w:val="24"/>
        </w:rPr>
      </w:pPr>
    </w:p>
    <w:p w14:paraId="2BF57ECB" w14:textId="77777777" w:rsidR="00E84F6F" w:rsidRPr="003D42D6" w:rsidRDefault="00E84F6F" w:rsidP="00174505">
      <w:pPr>
        <w:ind w:left="0" w:firstLine="0"/>
        <w:rPr>
          <w:b/>
          <w:sz w:val="24"/>
          <w:szCs w:val="24"/>
        </w:rPr>
      </w:pPr>
    </w:p>
    <w:p w14:paraId="040E0692" w14:textId="77777777" w:rsidR="00E84F6F" w:rsidRPr="003D42D6" w:rsidRDefault="00E84F6F" w:rsidP="00174505">
      <w:pPr>
        <w:ind w:left="0" w:firstLine="0"/>
        <w:rPr>
          <w:b/>
          <w:sz w:val="24"/>
          <w:szCs w:val="24"/>
        </w:rPr>
      </w:pPr>
    </w:p>
    <w:p w14:paraId="291EB3D5" w14:textId="77777777" w:rsidR="00E84F6F" w:rsidRPr="003D42D6" w:rsidRDefault="00E84F6F" w:rsidP="00174505">
      <w:pPr>
        <w:ind w:left="0" w:firstLine="0"/>
        <w:rPr>
          <w:b/>
          <w:sz w:val="24"/>
          <w:szCs w:val="24"/>
        </w:rPr>
      </w:pPr>
    </w:p>
    <w:p w14:paraId="19E5ACFA" w14:textId="77777777" w:rsidR="007E2881" w:rsidRPr="003D42D6" w:rsidRDefault="007E2881">
      <w:pPr>
        <w:pStyle w:val="TOCHeading"/>
        <w:rPr>
          <w:color w:val="auto"/>
        </w:rPr>
      </w:pPr>
      <w:r w:rsidRPr="003D42D6">
        <w:rPr>
          <w:color w:val="auto"/>
        </w:rPr>
        <w:t>Saturs</w:t>
      </w:r>
    </w:p>
    <w:p w14:paraId="1B29A7F2" w14:textId="77777777" w:rsidR="00257A76" w:rsidRPr="00D85821" w:rsidRDefault="007E2881">
      <w:pPr>
        <w:pStyle w:val="TOC1"/>
        <w:tabs>
          <w:tab w:val="right" w:leader="dot" w:pos="14562"/>
        </w:tabs>
        <w:rPr>
          <w:rFonts w:eastAsia="Times New Roman"/>
          <w:noProof/>
          <w:lang w:eastAsia="lv-LV"/>
        </w:rPr>
      </w:pPr>
      <w:r w:rsidRPr="003D42D6">
        <w:fldChar w:fldCharType="begin"/>
      </w:r>
      <w:r w:rsidRPr="003D42D6">
        <w:instrText xml:space="preserve"> TOC \o "1-3" \h \z \u </w:instrText>
      </w:r>
      <w:r w:rsidRPr="003D42D6">
        <w:fldChar w:fldCharType="separate"/>
      </w:r>
      <w:hyperlink w:anchor="_Toc184203696" w:history="1">
        <w:r w:rsidR="00257A76" w:rsidRPr="00027F3F">
          <w:rPr>
            <w:rStyle w:val="Hyperlink"/>
            <w:noProof/>
          </w:rPr>
          <w:t>IEVADS</w:t>
        </w:r>
        <w:r w:rsidR="00257A76">
          <w:rPr>
            <w:noProof/>
            <w:webHidden/>
          </w:rPr>
          <w:tab/>
        </w:r>
        <w:r w:rsidR="00257A76">
          <w:rPr>
            <w:noProof/>
            <w:webHidden/>
          </w:rPr>
          <w:fldChar w:fldCharType="begin"/>
        </w:r>
        <w:r w:rsidR="00257A76">
          <w:rPr>
            <w:noProof/>
            <w:webHidden/>
          </w:rPr>
          <w:instrText xml:space="preserve"> PAGEREF _Toc184203696 \h </w:instrText>
        </w:r>
        <w:r w:rsidR="00257A76">
          <w:rPr>
            <w:noProof/>
            <w:webHidden/>
          </w:rPr>
        </w:r>
        <w:r w:rsidR="00257A76">
          <w:rPr>
            <w:noProof/>
            <w:webHidden/>
          </w:rPr>
          <w:fldChar w:fldCharType="separate"/>
        </w:r>
        <w:r w:rsidR="0098672F">
          <w:rPr>
            <w:noProof/>
            <w:webHidden/>
          </w:rPr>
          <w:t>4</w:t>
        </w:r>
        <w:r w:rsidR="00257A76">
          <w:rPr>
            <w:noProof/>
            <w:webHidden/>
          </w:rPr>
          <w:fldChar w:fldCharType="end"/>
        </w:r>
      </w:hyperlink>
    </w:p>
    <w:p w14:paraId="281CC070" w14:textId="77777777" w:rsidR="00257A76" w:rsidRPr="00D85821" w:rsidRDefault="00257A76">
      <w:pPr>
        <w:pStyle w:val="TOC1"/>
        <w:tabs>
          <w:tab w:val="right" w:leader="dot" w:pos="14562"/>
        </w:tabs>
        <w:rPr>
          <w:rFonts w:eastAsia="Times New Roman"/>
          <w:noProof/>
          <w:lang w:eastAsia="lv-LV"/>
        </w:rPr>
      </w:pPr>
      <w:hyperlink w:anchor="_Toc184203697" w:history="1">
        <w:r w:rsidRPr="00027F3F">
          <w:rPr>
            <w:rStyle w:val="Hyperlink"/>
            <w:noProof/>
          </w:rPr>
          <w:t>DAUGAVPILS VALSTSPILSĒTAS TERITORIJAS PLĀNOJUMA ĪSTENOŠANAS IETEKMES INDIKATORU IZVĒRTĒJUMS</w:t>
        </w:r>
        <w:r>
          <w:rPr>
            <w:noProof/>
            <w:webHidden/>
          </w:rPr>
          <w:tab/>
        </w:r>
        <w:r>
          <w:rPr>
            <w:noProof/>
            <w:webHidden/>
          </w:rPr>
          <w:fldChar w:fldCharType="begin"/>
        </w:r>
        <w:r>
          <w:rPr>
            <w:noProof/>
            <w:webHidden/>
          </w:rPr>
          <w:instrText xml:space="preserve"> PAGEREF _Toc184203697 \h </w:instrText>
        </w:r>
        <w:r>
          <w:rPr>
            <w:noProof/>
            <w:webHidden/>
          </w:rPr>
        </w:r>
        <w:r>
          <w:rPr>
            <w:noProof/>
            <w:webHidden/>
          </w:rPr>
          <w:fldChar w:fldCharType="separate"/>
        </w:r>
        <w:r w:rsidR="0098672F">
          <w:rPr>
            <w:noProof/>
            <w:webHidden/>
          </w:rPr>
          <w:t>5</w:t>
        </w:r>
        <w:r>
          <w:rPr>
            <w:noProof/>
            <w:webHidden/>
          </w:rPr>
          <w:fldChar w:fldCharType="end"/>
        </w:r>
      </w:hyperlink>
    </w:p>
    <w:p w14:paraId="720F5423" w14:textId="77777777" w:rsidR="00257A76" w:rsidRPr="00D85821" w:rsidRDefault="00257A76">
      <w:pPr>
        <w:pStyle w:val="TOC1"/>
        <w:tabs>
          <w:tab w:val="right" w:leader="dot" w:pos="14562"/>
        </w:tabs>
        <w:rPr>
          <w:rFonts w:eastAsia="Times New Roman"/>
          <w:noProof/>
          <w:lang w:eastAsia="lv-LV"/>
        </w:rPr>
      </w:pPr>
      <w:hyperlink w:anchor="_Toc184203698" w:history="1">
        <w:r w:rsidRPr="00027F3F">
          <w:rPr>
            <w:rStyle w:val="Hyperlink"/>
            <w:noProof/>
          </w:rPr>
          <w:t>1.1. VIDES (DABAS) FAKTORI</w:t>
        </w:r>
        <w:r>
          <w:rPr>
            <w:noProof/>
            <w:webHidden/>
          </w:rPr>
          <w:tab/>
        </w:r>
        <w:r>
          <w:rPr>
            <w:noProof/>
            <w:webHidden/>
          </w:rPr>
          <w:fldChar w:fldCharType="begin"/>
        </w:r>
        <w:r>
          <w:rPr>
            <w:noProof/>
            <w:webHidden/>
          </w:rPr>
          <w:instrText xml:space="preserve"> PAGEREF _Toc184203698 \h </w:instrText>
        </w:r>
        <w:r>
          <w:rPr>
            <w:noProof/>
            <w:webHidden/>
          </w:rPr>
        </w:r>
        <w:r>
          <w:rPr>
            <w:noProof/>
            <w:webHidden/>
          </w:rPr>
          <w:fldChar w:fldCharType="separate"/>
        </w:r>
        <w:r w:rsidR="0098672F">
          <w:rPr>
            <w:noProof/>
            <w:webHidden/>
          </w:rPr>
          <w:t>5</w:t>
        </w:r>
        <w:r>
          <w:rPr>
            <w:noProof/>
            <w:webHidden/>
          </w:rPr>
          <w:fldChar w:fldCharType="end"/>
        </w:r>
      </w:hyperlink>
    </w:p>
    <w:p w14:paraId="511BBF8B" w14:textId="77777777" w:rsidR="00257A76" w:rsidRPr="00D85821" w:rsidRDefault="00257A76">
      <w:pPr>
        <w:pStyle w:val="TOC1"/>
        <w:tabs>
          <w:tab w:val="right" w:leader="dot" w:pos="14562"/>
        </w:tabs>
        <w:rPr>
          <w:rFonts w:eastAsia="Times New Roman"/>
          <w:noProof/>
          <w:lang w:eastAsia="lv-LV"/>
        </w:rPr>
      </w:pPr>
      <w:hyperlink w:anchor="_Toc184203699" w:history="1">
        <w:r w:rsidRPr="00027F3F">
          <w:rPr>
            <w:rStyle w:val="Hyperlink"/>
            <w:noProof/>
          </w:rPr>
          <w:t>1.2. SOCIĀLEKONOMISKIE FAKTORI</w:t>
        </w:r>
        <w:r>
          <w:rPr>
            <w:noProof/>
            <w:webHidden/>
          </w:rPr>
          <w:tab/>
        </w:r>
        <w:r>
          <w:rPr>
            <w:noProof/>
            <w:webHidden/>
          </w:rPr>
          <w:fldChar w:fldCharType="begin"/>
        </w:r>
        <w:r>
          <w:rPr>
            <w:noProof/>
            <w:webHidden/>
          </w:rPr>
          <w:instrText xml:space="preserve"> PAGEREF _Toc184203699 \h </w:instrText>
        </w:r>
        <w:r>
          <w:rPr>
            <w:noProof/>
            <w:webHidden/>
          </w:rPr>
        </w:r>
        <w:r>
          <w:rPr>
            <w:noProof/>
            <w:webHidden/>
          </w:rPr>
          <w:fldChar w:fldCharType="separate"/>
        </w:r>
        <w:r w:rsidR="0098672F">
          <w:rPr>
            <w:noProof/>
            <w:webHidden/>
          </w:rPr>
          <w:t>40</w:t>
        </w:r>
        <w:r>
          <w:rPr>
            <w:noProof/>
            <w:webHidden/>
          </w:rPr>
          <w:fldChar w:fldCharType="end"/>
        </w:r>
      </w:hyperlink>
    </w:p>
    <w:p w14:paraId="30902904" w14:textId="77777777" w:rsidR="00257A76" w:rsidRPr="00D85821" w:rsidRDefault="00257A76">
      <w:pPr>
        <w:pStyle w:val="TOC1"/>
        <w:tabs>
          <w:tab w:val="right" w:leader="dot" w:pos="14562"/>
        </w:tabs>
        <w:rPr>
          <w:rFonts w:eastAsia="Times New Roman"/>
          <w:noProof/>
          <w:lang w:eastAsia="lv-LV"/>
        </w:rPr>
      </w:pPr>
      <w:hyperlink w:anchor="_Toc184203700" w:history="1">
        <w:r w:rsidRPr="00027F3F">
          <w:rPr>
            <w:rStyle w:val="Hyperlink"/>
            <w:noProof/>
          </w:rPr>
          <w:t>1.3. EKONOMISKIE FAKTORI</w:t>
        </w:r>
        <w:r>
          <w:rPr>
            <w:noProof/>
            <w:webHidden/>
          </w:rPr>
          <w:tab/>
        </w:r>
        <w:r>
          <w:rPr>
            <w:noProof/>
            <w:webHidden/>
          </w:rPr>
          <w:fldChar w:fldCharType="begin"/>
        </w:r>
        <w:r>
          <w:rPr>
            <w:noProof/>
            <w:webHidden/>
          </w:rPr>
          <w:instrText xml:space="preserve"> PAGEREF _Toc184203700 \h </w:instrText>
        </w:r>
        <w:r>
          <w:rPr>
            <w:noProof/>
            <w:webHidden/>
          </w:rPr>
        </w:r>
        <w:r>
          <w:rPr>
            <w:noProof/>
            <w:webHidden/>
          </w:rPr>
          <w:fldChar w:fldCharType="separate"/>
        </w:r>
        <w:r w:rsidR="0098672F">
          <w:rPr>
            <w:noProof/>
            <w:webHidden/>
          </w:rPr>
          <w:t>43</w:t>
        </w:r>
        <w:r>
          <w:rPr>
            <w:noProof/>
            <w:webHidden/>
          </w:rPr>
          <w:fldChar w:fldCharType="end"/>
        </w:r>
      </w:hyperlink>
    </w:p>
    <w:p w14:paraId="2582390D" w14:textId="77777777" w:rsidR="00257A76" w:rsidRPr="00D85821" w:rsidRDefault="00257A76">
      <w:pPr>
        <w:pStyle w:val="TOC1"/>
        <w:tabs>
          <w:tab w:val="right" w:leader="dot" w:pos="14562"/>
        </w:tabs>
        <w:rPr>
          <w:rFonts w:eastAsia="Times New Roman"/>
          <w:noProof/>
          <w:lang w:eastAsia="lv-LV"/>
        </w:rPr>
      </w:pPr>
      <w:hyperlink w:anchor="_Toc184203701" w:history="1">
        <w:r w:rsidRPr="00027F3F">
          <w:rPr>
            <w:rStyle w:val="Hyperlink"/>
            <w:noProof/>
          </w:rPr>
          <w:t>1.4. TERITORIJAS PLĀNOJUMA REZULTĀTĪVIE RĀDĪTĀJI</w:t>
        </w:r>
        <w:r>
          <w:rPr>
            <w:noProof/>
            <w:webHidden/>
          </w:rPr>
          <w:tab/>
        </w:r>
        <w:r>
          <w:rPr>
            <w:noProof/>
            <w:webHidden/>
          </w:rPr>
          <w:fldChar w:fldCharType="begin"/>
        </w:r>
        <w:r>
          <w:rPr>
            <w:noProof/>
            <w:webHidden/>
          </w:rPr>
          <w:instrText xml:space="preserve"> PAGEREF _Toc184203701 \h </w:instrText>
        </w:r>
        <w:r>
          <w:rPr>
            <w:noProof/>
            <w:webHidden/>
          </w:rPr>
        </w:r>
        <w:r>
          <w:rPr>
            <w:noProof/>
            <w:webHidden/>
          </w:rPr>
          <w:fldChar w:fldCharType="separate"/>
        </w:r>
        <w:r w:rsidR="0098672F">
          <w:rPr>
            <w:noProof/>
            <w:webHidden/>
          </w:rPr>
          <w:t>45</w:t>
        </w:r>
        <w:r>
          <w:rPr>
            <w:noProof/>
            <w:webHidden/>
          </w:rPr>
          <w:fldChar w:fldCharType="end"/>
        </w:r>
      </w:hyperlink>
    </w:p>
    <w:p w14:paraId="0FD35CDA" w14:textId="77777777" w:rsidR="00257A76" w:rsidRPr="00D85821" w:rsidRDefault="00257A76">
      <w:pPr>
        <w:pStyle w:val="TOC1"/>
        <w:tabs>
          <w:tab w:val="right" w:leader="dot" w:pos="14562"/>
        </w:tabs>
        <w:rPr>
          <w:rFonts w:eastAsia="Times New Roman"/>
          <w:noProof/>
          <w:lang w:eastAsia="lv-LV"/>
        </w:rPr>
      </w:pPr>
      <w:hyperlink w:anchor="_Toc184203702" w:history="1">
        <w:r w:rsidRPr="00027F3F">
          <w:rPr>
            <w:rStyle w:val="Hyperlink"/>
            <w:noProof/>
          </w:rPr>
          <w:t>SECINĀJUMI</w:t>
        </w:r>
        <w:r>
          <w:rPr>
            <w:noProof/>
            <w:webHidden/>
          </w:rPr>
          <w:tab/>
        </w:r>
        <w:r>
          <w:rPr>
            <w:noProof/>
            <w:webHidden/>
          </w:rPr>
          <w:fldChar w:fldCharType="begin"/>
        </w:r>
        <w:r>
          <w:rPr>
            <w:noProof/>
            <w:webHidden/>
          </w:rPr>
          <w:instrText xml:space="preserve"> PAGEREF _Toc184203702 \h </w:instrText>
        </w:r>
        <w:r>
          <w:rPr>
            <w:noProof/>
            <w:webHidden/>
          </w:rPr>
        </w:r>
        <w:r>
          <w:rPr>
            <w:noProof/>
            <w:webHidden/>
          </w:rPr>
          <w:fldChar w:fldCharType="separate"/>
        </w:r>
        <w:r w:rsidR="0098672F">
          <w:rPr>
            <w:noProof/>
            <w:webHidden/>
          </w:rPr>
          <w:t>49</w:t>
        </w:r>
        <w:r>
          <w:rPr>
            <w:noProof/>
            <w:webHidden/>
          </w:rPr>
          <w:fldChar w:fldCharType="end"/>
        </w:r>
      </w:hyperlink>
    </w:p>
    <w:p w14:paraId="3A9DC25B" w14:textId="77777777" w:rsidR="007E2881" w:rsidRPr="003D42D6" w:rsidRDefault="007E2881">
      <w:r w:rsidRPr="003D42D6">
        <w:rPr>
          <w:b/>
          <w:bCs/>
          <w:noProof/>
        </w:rPr>
        <w:fldChar w:fldCharType="end"/>
      </w:r>
    </w:p>
    <w:p w14:paraId="5135E883" w14:textId="77777777" w:rsidR="00E84F6F" w:rsidRPr="003D42D6" w:rsidRDefault="00E84F6F" w:rsidP="00174505">
      <w:pPr>
        <w:ind w:left="0" w:firstLine="0"/>
        <w:rPr>
          <w:b/>
          <w:sz w:val="24"/>
          <w:szCs w:val="24"/>
        </w:rPr>
      </w:pPr>
    </w:p>
    <w:p w14:paraId="1C25C00F" w14:textId="77777777" w:rsidR="00E84F6F" w:rsidRPr="003D42D6" w:rsidRDefault="00E84F6F" w:rsidP="00174505">
      <w:pPr>
        <w:ind w:left="0" w:firstLine="0"/>
        <w:rPr>
          <w:b/>
          <w:sz w:val="24"/>
          <w:szCs w:val="24"/>
        </w:rPr>
      </w:pPr>
    </w:p>
    <w:p w14:paraId="6F45CA73" w14:textId="77777777" w:rsidR="00E84F6F" w:rsidRPr="003D42D6" w:rsidRDefault="00E84F6F" w:rsidP="00174505">
      <w:pPr>
        <w:ind w:left="0" w:firstLine="0"/>
        <w:rPr>
          <w:b/>
          <w:sz w:val="24"/>
          <w:szCs w:val="24"/>
        </w:rPr>
      </w:pPr>
    </w:p>
    <w:p w14:paraId="63749729" w14:textId="77777777" w:rsidR="00E84F6F" w:rsidRPr="003D42D6" w:rsidRDefault="00E84F6F" w:rsidP="00174505">
      <w:pPr>
        <w:ind w:left="0" w:firstLine="0"/>
        <w:rPr>
          <w:b/>
          <w:sz w:val="24"/>
          <w:szCs w:val="24"/>
        </w:rPr>
      </w:pPr>
    </w:p>
    <w:p w14:paraId="0AD7E3A1" w14:textId="77777777" w:rsidR="00E84F6F" w:rsidRPr="003D42D6" w:rsidRDefault="00E84F6F" w:rsidP="00174505">
      <w:pPr>
        <w:ind w:left="0" w:firstLine="0"/>
        <w:rPr>
          <w:b/>
          <w:sz w:val="24"/>
          <w:szCs w:val="24"/>
        </w:rPr>
      </w:pPr>
    </w:p>
    <w:p w14:paraId="174441E7" w14:textId="77777777" w:rsidR="00E84F6F" w:rsidRPr="003D42D6" w:rsidRDefault="00E84F6F" w:rsidP="00174505">
      <w:pPr>
        <w:ind w:left="0" w:firstLine="0"/>
        <w:rPr>
          <w:b/>
          <w:sz w:val="24"/>
          <w:szCs w:val="24"/>
        </w:rPr>
      </w:pPr>
    </w:p>
    <w:p w14:paraId="30A0E70D" w14:textId="77777777" w:rsidR="00E84F6F" w:rsidRPr="003D42D6" w:rsidRDefault="00E84F6F" w:rsidP="00174505">
      <w:pPr>
        <w:ind w:left="0" w:firstLine="0"/>
        <w:rPr>
          <w:b/>
          <w:sz w:val="24"/>
          <w:szCs w:val="24"/>
        </w:rPr>
      </w:pPr>
    </w:p>
    <w:p w14:paraId="27CCB70A" w14:textId="77777777" w:rsidR="00E84F6F" w:rsidRPr="003D42D6" w:rsidRDefault="00E84F6F" w:rsidP="00174505">
      <w:pPr>
        <w:ind w:left="0" w:firstLine="0"/>
        <w:rPr>
          <w:b/>
          <w:sz w:val="24"/>
          <w:szCs w:val="24"/>
        </w:rPr>
      </w:pPr>
    </w:p>
    <w:p w14:paraId="7396C1E3" w14:textId="77777777" w:rsidR="00E84F6F" w:rsidRPr="003D42D6" w:rsidRDefault="00E84F6F" w:rsidP="00174505">
      <w:pPr>
        <w:ind w:left="0" w:firstLine="0"/>
        <w:rPr>
          <w:b/>
          <w:sz w:val="24"/>
          <w:szCs w:val="24"/>
        </w:rPr>
      </w:pPr>
    </w:p>
    <w:p w14:paraId="799917B3" w14:textId="77777777" w:rsidR="00E84F6F" w:rsidRPr="003D42D6" w:rsidRDefault="00E84F6F" w:rsidP="00174505">
      <w:pPr>
        <w:ind w:left="0" w:firstLine="0"/>
        <w:rPr>
          <w:b/>
          <w:sz w:val="24"/>
          <w:szCs w:val="24"/>
        </w:rPr>
      </w:pPr>
    </w:p>
    <w:p w14:paraId="012F2026" w14:textId="77777777" w:rsidR="00E84F6F" w:rsidRPr="003D42D6" w:rsidRDefault="00E84F6F" w:rsidP="00174505">
      <w:pPr>
        <w:ind w:left="0" w:firstLine="0"/>
        <w:rPr>
          <w:b/>
          <w:sz w:val="24"/>
          <w:szCs w:val="24"/>
        </w:rPr>
      </w:pPr>
    </w:p>
    <w:p w14:paraId="07F0F77F" w14:textId="77777777" w:rsidR="00E84F6F" w:rsidRPr="003D42D6" w:rsidRDefault="00E84F6F" w:rsidP="00174505">
      <w:pPr>
        <w:ind w:left="0" w:firstLine="0"/>
        <w:rPr>
          <w:b/>
          <w:sz w:val="24"/>
          <w:szCs w:val="24"/>
        </w:rPr>
      </w:pPr>
    </w:p>
    <w:p w14:paraId="425384A0" w14:textId="77777777" w:rsidR="00E84F6F" w:rsidRPr="003D42D6" w:rsidRDefault="00E84F6F" w:rsidP="00174505">
      <w:pPr>
        <w:ind w:left="0" w:firstLine="0"/>
        <w:rPr>
          <w:b/>
          <w:sz w:val="24"/>
          <w:szCs w:val="24"/>
        </w:rPr>
      </w:pPr>
    </w:p>
    <w:p w14:paraId="1913CA07" w14:textId="77777777" w:rsidR="00174505" w:rsidRPr="003D42D6" w:rsidRDefault="008C361E" w:rsidP="00E84F6F">
      <w:pPr>
        <w:pStyle w:val="Heading1"/>
      </w:pPr>
      <w:bookmarkStart w:id="0" w:name="_Toc184203696"/>
      <w:r w:rsidRPr="003D42D6">
        <w:t>IEVADS</w:t>
      </w:r>
      <w:bookmarkEnd w:id="0"/>
    </w:p>
    <w:p w14:paraId="273A2CE3" w14:textId="77777777" w:rsidR="00FA480C" w:rsidRDefault="00FA480C" w:rsidP="00E103F5">
      <w:pPr>
        <w:ind w:firstLine="709"/>
        <w:rPr>
          <w:sz w:val="24"/>
          <w:szCs w:val="24"/>
        </w:rPr>
      </w:pPr>
    </w:p>
    <w:p w14:paraId="7DD8B8BC" w14:textId="77777777" w:rsidR="00E103F5" w:rsidRPr="003D42D6" w:rsidRDefault="008C361E" w:rsidP="00E103F5">
      <w:pPr>
        <w:ind w:firstLine="709"/>
        <w:rPr>
          <w:rFonts w:cs="TimesNewRomanPSMT"/>
          <w:sz w:val="24"/>
          <w:szCs w:val="24"/>
          <w:lang w:eastAsia="lv-LV"/>
        </w:rPr>
      </w:pPr>
      <w:r w:rsidRPr="003D42D6">
        <w:rPr>
          <w:sz w:val="24"/>
          <w:szCs w:val="24"/>
        </w:rPr>
        <w:t>Daugavpils pilsētas teritorijas plānojumam jāveic īstenošanas monitorings, kura nepieciešamību un kārtību nosaka saskaņā ar MK noteikumiem Nr.157 “Kārtība, kādā veicams ietekmes uz vidi stratēģiskais novērtējums” (23.03.2004.) un Vides pārraudzības valsts biroja (turpmāk tekstā - VPVB) atzinumu Nr.</w:t>
      </w:r>
      <w:r w:rsidR="00E530BC" w:rsidRPr="003D42D6">
        <w:rPr>
          <w:sz w:val="24"/>
          <w:szCs w:val="24"/>
        </w:rPr>
        <w:t>4-03/4</w:t>
      </w:r>
      <w:r w:rsidRPr="003D42D6">
        <w:rPr>
          <w:sz w:val="24"/>
          <w:szCs w:val="24"/>
        </w:rPr>
        <w:t xml:space="preserve"> “Par </w:t>
      </w:r>
      <w:r w:rsidR="00E530BC" w:rsidRPr="003D42D6">
        <w:rPr>
          <w:sz w:val="24"/>
          <w:szCs w:val="24"/>
        </w:rPr>
        <w:t>Daugavpils pilsētas</w:t>
      </w:r>
      <w:r w:rsidRPr="003D42D6">
        <w:rPr>
          <w:sz w:val="24"/>
          <w:szCs w:val="24"/>
        </w:rPr>
        <w:t xml:space="preserve"> teritorijas plānojuma Vides pārskatu” (izstrādāts stratēģiskā ietekmes uz vidi novērtējuma ietvaros)</w:t>
      </w:r>
      <w:r w:rsidR="00E530BC" w:rsidRPr="003D42D6">
        <w:rPr>
          <w:sz w:val="24"/>
          <w:szCs w:val="24"/>
        </w:rPr>
        <w:t>,</w:t>
      </w:r>
      <w:r w:rsidR="00E530BC" w:rsidRPr="003D42D6">
        <w:rPr>
          <w:rFonts w:cs="TimesNewRomanPSMT"/>
          <w:sz w:val="24"/>
          <w:szCs w:val="24"/>
          <w:lang w:eastAsia="lv-LV"/>
        </w:rPr>
        <w:t xml:space="preserve"> kurā VPVB noteicis termiņu (</w:t>
      </w:r>
      <w:r w:rsidR="00E530BC" w:rsidRPr="003D42D6">
        <w:rPr>
          <w:sz w:val="24"/>
          <w:szCs w:val="24"/>
          <w:lang w:eastAsia="lv-LV"/>
        </w:rPr>
        <w:t>2024.gads)</w:t>
      </w:r>
      <w:r w:rsidR="00E530BC" w:rsidRPr="003D42D6">
        <w:rPr>
          <w:rFonts w:cs="TimesNewRomanPSMT"/>
          <w:sz w:val="24"/>
          <w:szCs w:val="24"/>
          <w:lang w:eastAsia="lv-LV"/>
        </w:rPr>
        <w:t>, kādā pašvaldībai jāiesniedz ziņojums par plānošanas dokumenta īstenošanas tiešu vai netiešu ietekmi uz vidi, arī vides pārskatā neparedzētu ietekmi.</w:t>
      </w:r>
    </w:p>
    <w:p w14:paraId="7E33EDF1" w14:textId="77777777" w:rsidR="00E103F5" w:rsidRPr="003D42D6" w:rsidRDefault="00E103F5" w:rsidP="00E103F5">
      <w:pPr>
        <w:ind w:firstLine="709"/>
        <w:rPr>
          <w:sz w:val="24"/>
          <w:szCs w:val="24"/>
        </w:rPr>
      </w:pPr>
      <w:r w:rsidRPr="003D42D6">
        <w:rPr>
          <w:sz w:val="24"/>
          <w:szCs w:val="24"/>
        </w:rPr>
        <w:t xml:space="preserve">Sagatavojot monitoringa ziņojumu, izmantoti VPVB metodiskie norādījumi “Plānošanas dokumenta realizācijas ietekmes uz vidi novērtējums (stratēģiskā ietekmes uz vidi novērtējuma monitorings) metodika”, pamatojoties uz plānošanas dokumenta stratēģiskā ietekmes uz vidi novērtējuma Vides pārskatā ietverto informāciju, konstatētajām problēmām saistībā ar teritorijas attīstību vides kontekstā, plānošanas dokumenta </w:t>
      </w:r>
      <w:r w:rsidR="0057484D">
        <w:rPr>
          <w:sz w:val="24"/>
          <w:szCs w:val="24"/>
        </w:rPr>
        <w:t>r</w:t>
      </w:r>
      <w:r w:rsidR="0085473F">
        <w:rPr>
          <w:sz w:val="24"/>
          <w:szCs w:val="24"/>
        </w:rPr>
        <w:t>isinājumiem</w:t>
      </w:r>
      <w:r w:rsidR="0057484D">
        <w:rPr>
          <w:sz w:val="24"/>
          <w:szCs w:val="24"/>
        </w:rPr>
        <w:t>.</w:t>
      </w:r>
    </w:p>
    <w:p w14:paraId="293C3B40" w14:textId="77777777" w:rsidR="00E103F5" w:rsidRPr="003D42D6" w:rsidRDefault="00E103F5" w:rsidP="00E103F5">
      <w:pPr>
        <w:ind w:firstLine="709"/>
        <w:rPr>
          <w:sz w:val="24"/>
          <w:szCs w:val="24"/>
        </w:rPr>
      </w:pPr>
      <w:r w:rsidRPr="003D42D6">
        <w:rPr>
          <w:sz w:val="24"/>
          <w:szCs w:val="24"/>
        </w:rPr>
        <w:t>Monitoringa ziņojumā izvērtēti teritorijas plānojumā izvirzītie attīstības virzieni (apdzīvojuma struktūra, funkcionālais zonējums), ņemot vērā noteiktos vides indikatorus un salīdzinot izvērtējuma rezultātu ar izvirzīto mērķi un vides stāvokli, īstenojot teritorijas plānojumu.</w:t>
      </w:r>
    </w:p>
    <w:p w14:paraId="06B9D41B" w14:textId="77777777" w:rsidR="00E84F6F" w:rsidRPr="003D42D6" w:rsidRDefault="00E84F6F" w:rsidP="00E84F6F">
      <w:pPr>
        <w:ind w:firstLine="709"/>
        <w:rPr>
          <w:sz w:val="24"/>
          <w:szCs w:val="24"/>
        </w:rPr>
      </w:pPr>
      <w:r w:rsidRPr="003D42D6">
        <w:rPr>
          <w:sz w:val="24"/>
          <w:szCs w:val="24"/>
        </w:rPr>
        <w:t xml:space="preserve">Monitoringa ziņojuma izstrādei tiek izmantota informācija, kas iegūta izstrādājot Vides pārskatu, valsts statistikas datus un pašvaldībai pieejamo informāciju, salīdzinot vēsturiskos un aktuālos datus par Daugavpils valstspilsētas teritoriju. </w:t>
      </w:r>
    </w:p>
    <w:p w14:paraId="220AB8B9" w14:textId="77777777" w:rsidR="008C361E" w:rsidRPr="003D42D6" w:rsidRDefault="008C361E" w:rsidP="008C361E">
      <w:pPr>
        <w:ind w:firstLine="709"/>
        <w:rPr>
          <w:rFonts w:eastAsia="Times New Roman"/>
          <w:sz w:val="24"/>
          <w:szCs w:val="24"/>
          <w:lang w:eastAsia="lv-LV"/>
        </w:rPr>
      </w:pPr>
      <w:r w:rsidRPr="003D42D6">
        <w:rPr>
          <w:rFonts w:eastAsia="Times New Roman"/>
          <w:sz w:val="24"/>
          <w:szCs w:val="24"/>
          <w:lang w:eastAsia="lv-LV"/>
        </w:rPr>
        <w:t>Monitoringa ziņojumā tiek ietverta informācija par attīstības plānošanas dokumenta rezultatīvajiem rādītājiem laik</w:t>
      </w:r>
      <w:r w:rsidR="0063647F" w:rsidRPr="003D42D6">
        <w:rPr>
          <w:rFonts w:eastAsia="Times New Roman"/>
          <w:sz w:val="24"/>
          <w:szCs w:val="24"/>
          <w:lang w:eastAsia="lv-LV"/>
        </w:rPr>
        <w:t>a periodā no 2020.gada līdz 2023</w:t>
      </w:r>
      <w:r w:rsidRPr="003D42D6">
        <w:rPr>
          <w:rFonts w:eastAsia="Times New Roman"/>
          <w:sz w:val="24"/>
          <w:szCs w:val="24"/>
          <w:lang w:eastAsia="lv-LV"/>
        </w:rPr>
        <w:t>. gadam.</w:t>
      </w:r>
    </w:p>
    <w:p w14:paraId="105D4B6E" w14:textId="77777777" w:rsidR="00C3707D" w:rsidRPr="003D42D6" w:rsidRDefault="00C3707D" w:rsidP="008C361E">
      <w:pPr>
        <w:ind w:firstLine="709"/>
        <w:rPr>
          <w:rFonts w:eastAsia="Times New Roman"/>
          <w:sz w:val="24"/>
          <w:szCs w:val="24"/>
          <w:lang w:eastAsia="lv-LV"/>
        </w:rPr>
      </w:pPr>
    </w:p>
    <w:p w14:paraId="6623739B" w14:textId="77777777" w:rsidR="00C3707D" w:rsidRPr="003D42D6" w:rsidRDefault="00C3707D" w:rsidP="008C361E">
      <w:pPr>
        <w:ind w:firstLine="709"/>
        <w:rPr>
          <w:rFonts w:eastAsia="Times New Roman"/>
          <w:sz w:val="24"/>
          <w:szCs w:val="24"/>
          <w:lang w:eastAsia="lv-LV"/>
        </w:rPr>
      </w:pPr>
    </w:p>
    <w:p w14:paraId="7916E76F" w14:textId="77777777" w:rsidR="00C3707D" w:rsidRPr="003D42D6" w:rsidRDefault="00C3707D" w:rsidP="008C361E">
      <w:pPr>
        <w:ind w:firstLine="709"/>
        <w:rPr>
          <w:rFonts w:eastAsia="Times New Roman"/>
          <w:sz w:val="24"/>
          <w:szCs w:val="24"/>
          <w:lang w:eastAsia="lv-LV"/>
        </w:rPr>
      </w:pPr>
    </w:p>
    <w:p w14:paraId="7EB97D43" w14:textId="77777777" w:rsidR="00C3707D" w:rsidRPr="003D42D6" w:rsidRDefault="00C3707D" w:rsidP="008C361E">
      <w:pPr>
        <w:ind w:firstLine="709"/>
        <w:rPr>
          <w:rFonts w:eastAsia="Times New Roman"/>
          <w:sz w:val="24"/>
          <w:szCs w:val="24"/>
          <w:lang w:eastAsia="lv-LV"/>
        </w:rPr>
      </w:pPr>
    </w:p>
    <w:p w14:paraId="2D0781EE" w14:textId="77777777" w:rsidR="00C3707D" w:rsidRPr="003D42D6" w:rsidRDefault="00C3707D" w:rsidP="008C361E">
      <w:pPr>
        <w:ind w:firstLine="709"/>
        <w:rPr>
          <w:rFonts w:eastAsia="Times New Roman"/>
          <w:sz w:val="24"/>
          <w:szCs w:val="24"/>
          <w:lang w:eastAsia="lv-LV"/>
        </w:rPr>
      </w:pPr>
    </w:p>
    <w:p w14:paraId="1410546A" w14:textId="77777777" w:rsidR="00C3707D" w:rsidRPr="003D42D6" w:rsidRDefault="00C3707D" w:rsidP="008C361E">
      <w:pPr>
        <w:ind w:firstLine="709"/>
        <w:rPr>
          <w:rFonts w:eastAsia="Times New Roman"/>
          <w:sz w:val="24"/>
          <w:szCs w:val="24"/>
          <w:lang w:eastAsia="lv-LV"/>
        </w:rPr>
      </w:pPr>
    </w:p>
    <w:p w14:paraId="51832EE3" w14:textId="77777777" w:rsidR="007B0ED2" w:rsidRPr="003D42D6" w:rsidRDefault="007B0ED2" w:rsidP="007B0ED2">
      <w:pPr>
        <w:pStyle w:val="Heading1"/>
      </w:pPr>
      <w:bookmarkStart w:id="1" w:name="_Toc184203697"/>
      <w:r w:rsidRPr="003D42D6">
        <w:t>DAUGAVPILS VALSTSPILSĒTAS TERITORIJAS PLĀNOJUMA ĪSTENOŠANAS IETEKMES INDIKATORU IZVĒRTĒJUMS</w:t>
      </w:r>
      <w:bookmarkEnd w:id="1"/>
    </w:p>
    <w:p w14:paraId="30AAA623" w14:textId="77777777" w:rsidR="007E2881" w:rsidRPr="003D42D6" w:rsidRDefault="007B0ED2" w:rsidP="007E2881">
      <w:pPr>
        <w:pStyle w:val="Heading1"/>
      </w:pPr>
      <w:bookmarkStart w:id="2" w:name="_Toc184203698"/>
      <w:r w:rsidRPr="003D42D6">
        <w:t>1.1.</w:t>
      </w:r>
      <w:r w:rsidR="007E2881" w:rsidRPr="003D42D6">
        <w:t xml:space="preserve"> VIDES (DABAS) FAKTORI</w:t>
      </w:r>
      <w:bookmarkEnd w:id="2"/>
    </w:p>
    <w:p w14:paraId="1DB4673B" w14:textId="77777777" w:rsidR="007E2881" w:rsidRPr="003D42D6" w:rsidRDefault="00DD7DDC" w:rsidP="007E2881">
      <w:pPr>
        <w:rPr>
          <w:sz w:val="24"/>
          <w:szCs w:val="24"/>
        </w:rPr>
      </w:pPr>
      <w:r w:rsidRPr="003D42D6">
        <w:rPr>
          <w:sz w:val="24"/>
          <w:szCs w:val="24"/>
        </w:rPr>
        <w:t>1.1.1. GAISS, TROKSNIS, SMAKAS</w:t>
      </w:r>
    </w:p>
    <w:tbl>
      <w:tblPr>
        <w:tblW w:w="1445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2"/>
        <w:gridCol w:w="10946"/>
      </w:tblGrid>
      <w:tr w:rsidR="00C3707D" w:rsidRPr="00D37D5C" w14:paraId="278AFE33" w14:textId="77777777" w:rsidTr="00890636">
        <w:tc>
          <w:tcPr>
            <w:tcW w:w="4014" w:type="dxa"/>
            <w:tcBorders>
              <w:bottom w:val="single" w:sz="4" w:space="0" w:color="auto"/>
            </w:tcBorders>
            <w:shd w:val="clear" w:color="auto" w:fill="FFD966"/>
            <w:vAlign w:val="center"/>
          </w:tcPr>
          <w:p w14:paraId="2CE90618" w14:textId="77777777" w:rsidR="00C3707D" w:rsidRPr="00D37D5C" w:rsidRDefault="00C3707D" w:rsidP="004957D4">
            <w:pPr>
              <w:ind w:left="0" w:firstLine="0"/>
              <w:jc w:val="center"/>
              <w:rPr>
                <w:b/>
                <w:sz w:val="24"/>
                <w:szCs w:val="24"/>
              </w:rPr>
            </w:pPr>
            <w:r w:rsidRPr="00D37D5C">
              <w:rPr>
                <w:b/>
                <w:sz w:val="24"/>
                <w:szCs w:val="24"/>
              </w:rPr>
              <w:t>Plānošanas dokumenta/ SIVN uzdevumi, plānotais stāvoklis/ normatīvos aktos noteikts</w:t>
            </w:r>
          </w:p>
        </w:tc>
        <w:tc>
          <w:tcPr>
            <w:tcW w:w="10444" w:type="dxa"/>
            <w:tcBorders>
              <w:bottom w:val="single" w:sz="4" w:space="0" w:color="auto"/>
            </w:tcBorders>
            <w:shd w:val="clear" w:color="auto" w:fill="FFD966"/>
            <w:vAlign w:val="center"/>
          </w:tcPr>
          <w:p w14:paraId="029BA163" w14:textId="77777777" w:rsidR="00C3707D" w:rsidRPr="00D37D5C" w:rsidRDefault="00C3707D" w:rsidP="004957D4">
            <w:pPr>
              <w:ind w:left="72" w:firstLine="0"/>
              <w:jc w:val="center"/>
              <w:rPr>
                <w:b/>
                <w:sz w:val="24"/>
                <w:szCs w:val="24"/>
              </w:rPr>
            </w:pPr>
            <w:r w:rsidRPr="00D37D5C">
              <w:rPr>
                <w:b/>
                <w:sz w:val="24"/>
                <w:szCs w:val="24"/>
              </w:rPr>
              <w:t>Rezultāti, situācijas raksturojums</w:t>
            </w:r>
          </w:p>
        </w:tc>
      </w:tr>
      <w:tr w:rsidR="001A7B6E" w:rsidRPr="00D37D5C" w14:paraId="26CB9FA1" w14:textId="77777777" w:rsidTr="00890636">
        <w:tc>
          <w:tcPr>
            <w:tcW w:w="14458" w:type="dxa"/>
            <w:gridSpan w:val="2"/>
            <w:tcBorders>
              <w:bottom w:val="single" w:sz="4" w:space="0" w:color="auto"/>
            </w:tcBorders>
            <w:shd w:val="clear" w:color="auto" w:fill="FFE599"/>
          </w:tcPr>
          <w:p w14:paraId="1A46BCF4" w14:textId="77777777" w:rsidR="001A7B6E" w:rsidRPr="00D37D5C" w:rsidRDefault="001A7B6E" w:rsidP="00586121">
            <w:pPr>
              <w:rPr>
                <w:b/>
                <w:caps/>
                <w:sz w:val="24"/>
                <w:szCs w:val="24"/>
              </w:rPr>
            </w:pPr>
            <w:r w:rsidRPr="00D37D5C">
              <w:rPr>
                <w:b/>
                <w:caps/>
                <w:sz w:val="24"/>
                <w:szCs w:val="24"/>
              </w:rPr>
              <w:t>Gais</w:t>
            </w:r>
            <w:r w:rsidR="00044D18" w:rsidRPr="00D37D5C">
              <w:rPr>
                <w:b/>
                <w:caps/>
                <w:sz w:val="24"/>
                <w:szCs w:val="24"/>
              </w:rPr>
              <w:t>a kvalitāte</w:t>
            </w:r>
            <w:r w:rsidR="00841C72" w:rsidRPr="00D37D5C">
              <w:rPr>
                <w:b/>
                <w:caps/>
                <w:sz w:val="24"/>
                <w:szCs w:val="24"/>
              </w:rPr>
              <w:t xml:space="preserve"> </w:t>
            </w:r>
          </w:p>
        </w:tc>
      </w:tr>
      <w:tr w:rsidR="00C3707D" w:rsidRPr="00D37D5C" w14:paraId="724F2E92" w14:textId="77777777" w:rsidTr="00890636">
        <w:trPr>
          <w:trHeight w:val="814"/>
        </w:trPr>
        <w:tc>
          <w:tcPr>
            <w:tcW w:w="4014" w:type="dxa"/>
            <w:shd w:val="clear" w:color="auto" w:fill="FFF2CC"/>
          </w:tcPr>
          <w:p w14:paraId="6CB7A5CC" w14:textId="77777777" w:rsidR="00904CE3" w:rsidRPr="00D37D5C" w:rsidRDefault="008571E0" w:rsidP="004957D4">
            <w:pPr>
              <w:ind w:left="0" w:firstLine="0"/>
              <w:rPr>
                <w:b/>
                <w:sz w:val="24"/>
                <w:szCs w:val="24"/>
              </w:rPr>
            </w:pPr>
            <w:r w:rsidRPr="00D37D5C">
              <w:rPr>
                <w:b/>
                <w:sz w:val="24"/>
                <w:szCs w:val="24"/>
              </w:rPr>
              <w:t>Mobilo avotu emisijas</w:t>
            </w:r>
          </w:p>
          <w:p w14:paraId="5C6079CB" w14:textId="77777777" w:rsidR="00212822" w:rsidRPr="00D37D5C" w:rsidRDefault="00212822" w:rsidP="004957D4">
            <w:pPr>
              <w:ind w:left="0" w:firstLine="0"/>
              <w:rPr>
                <w:sz w:val="24"/>
                <w:szCs w:val="24"/>
              </w:rPr>
            </w:pPr>
          </w:p>
        </w:tc>
        <w:tc>
          <w:tcPr>
            <w:tcW w:w="10444" w:type="dxa"/>
            <w:shd w:val="clear" w:color="auto" w:fill="FFF2CC"/>
          </w:tcPr>
          <w:p w14:paraId="7C2D5628" w14:textId="77777777" w:rsidR="008A05B3" w:rsidRPr="00D37D5C" w:rsidRDefault="004957D4" w:rsidP="004957D4">
            <w:pPr>
              <w:ind w:left="0" w:firstLine="0"/>
              <w:jc w:val="left"/>
              <w:rPr>
                <w:sz w:val="24"/>
                <w:szCs w:val="24"/>
              </w:rPr>
            </w:pPr>
            <w:r w:rsidRPr="00D37D5C">
              <w:rPr>
                <w:sz w:val="24"/>
                <w:szCs w:val="24"/>
              </w:rPr>
              <w:t>Mo</w:t>
            </w:r>
            <w:r w:rsidR="008571E0" w:rsidRPr="00D37D5C">
              <w:rPr>
                <w:sz w:val="24"/>
                <w:szCs w:val="24"/>
              </w:rPr>
              <w:t xml:space="preserve">bilo emisiju avoti pilsētā ir autotransports un dzelzceļš, kas savas ietekmes zonās rada gan gaisa piesārņojumu, gan trokšņa līmeņa palielināšanos. </w:t>
            </w:r>
          </w:p>
        </w:tc>
      </w:tr>
      <w:tr w:rsidR="004957D4" w:rsidRPr="00D37D5C" w14:paraId="18F825D6" w14:textId="77777777" w:rsidTr="00AF77BC">
        <w:trPr>
          <w:trHeight w:val="698"/>
        </w:trPr>
        <w:tc>
          <w:tcPr>
            <w:tcW w:w="4014" w:type="dxa"/>
            <w:shd w:val="clear" w:color="auto" w:fill="auto"/>
          </w:tcPr>
          <w:p w14:paraId="62BA828F" w14:textId="77777777" w:rsidR="00475E6B" w:rsidRPr="00AF77BC" w:rsidRDefault="004957D4" w:rsidP="00586121">
            <w:pPr>
              <w:ind w:left="0" w:firstLine="0"/>
              <w:rPr>
                <w:sz w:val="24"/>
                <w:szCs w:val="24"/>
              </w:rPr>
            </w:pPr>
            <w:r w:rsidRPr="00AF77BC">
              <w:rPr>
                <w:sz w:val="24"/>
                <w:szCs w:val="24"/>
              </w:rPr>
              <w:t xml:space="preserve">Dzelzceļa darbības ietekme uz pilsētvidi samazinās. Daugavpils dzelzceļa mezgla attīstības ietvaros tiks samazinātas emisijas, atslogojot Daugavpils pilsētas iekšējo dzelzceļa tīklu. </w:t>
            </w:r>
          </w:p>
          <w:p w14:paraId="282F9AF7" w14:textId="77777777" w:rsidR="004957D4" w:rsidRPr="00AF77BC" w:rsidRDefault="0076352A" w:rsidP="00586121">
            <w:pPr>
              <w:ind w:left="0" w:firstLine="0"/>
              <w:rPr>
                <w:sz w:val="24"/>
                <w:szCs w:val="24"/>
              </w:rPr>
            </w:pPr>
            <w:r w:rsidRPr="00AF77BC">
              <w:rPr>
                <w:sz w:val="24"/>
                <w:szCs w:val="24"/>
              </w:rPr>
              <w:t>Plānotais stāvoklis –  uzlabosies.</w:t>
            </w:r>
          </w:p>
          <w:p w14:paraId="4558C89A" w14:textId="77777777" w:rsidR="00586121" w:rsidRPr="00AF77BC" w:rsidRDefault="00586121" w:rsidP="00586121">
            <w:pPr>
              <w:ind w:left="0" w:firstLine="0"/>
              <w:rPr>
                <w:sz w:val="24"/>
                <w:szCs w:val="24"/>
              </w:rPr>
            </w:pPr>
          </w:p>
          <w:p w14:paraId="7A1491BC" w14:textId="77777777" w:rsidR="004957D4" w:rsidRPr="00AF77BC" w:rsidRDefault="004957D4" w:rsidP="00586121">
            <w:pPr>
              <w:ind w:left="0" w:firstLine="0"/>
              <w:rPr>
                <w:sz w:val="24"/>
                <w:szCs w:val="24"/>
              </w:rPr>
            </w:pPr>
            <w:r w:rsidRPr="00AF77BC">
              <w:rPr>
                <w:sz w:val="24"/>
                <w:szCs w:val="24"/>
              </w:rPr>
              <w:t>Attīstot transporta infrastruktūru, izbūvējot, atjaunojot ielas var radīt troksni, putekļus, izplūdes gāzes, augsnes piesārņojumu ar eļļām un degvielu. Šī ietekme uz vidi parasti ir īslaicīga un neatstāj ilgstošu ietekmi uz vidi.</w:t>
            </w:r>
          </w:p>
          <w:p w14:paraId="0227D8AE" w14:textId="77777777" w:rsidR="00475E6B" w:rsidRPr="00AF77BC" w:rsidRDefault="004957D4" w:rsidP="00586121">
            <w:pPr>
              <w:ind w:left="0" w:firstLine="0"/>
              <w:rPr>
                <w:sz w:val="24"/>
                <w:szCs w:val="24"/>
              </w:rPr>
            </w:pPr>
            <w:r w:rsidRPr="00AF77BC">
              <w:rPr>
                <w:sz w:val="24"/>
                <w:szCs w:val="24"/>
              </w:rPr>
              <w:t>Noasfaltēti ielu posmi</w:t>
            </w:r>
            <w:r w:rsidR="000104E8" w:rsidRPr="00AF77BC">
              <w:rPr>
                <w:sz w:val="24"/>
                <w:szCs w:val="24"/>
              </w:rPr>
              <w:t>, līdz ar to s</w:t>
            </w:r>
            <w:r w:rsidRPr="00AF77BC">
              <w:rPr>
                <w:sz w:val="24"/>
                <w:szCs w:val="24"/>
              </w:rPr>
              <w:t xml:space="preserve">amazināsies putekļu piesārņojums gaisā. </w:t>
            </w:r>
          </w:p>
          <w:p w14:paraId="4DB03698" w14:textId="77777777" w:rsidR="004957D4" w:rsidRPr="00AF77BC" w:rsidRDefault="0076352A" w:rsidP="00586121">
            <w:pPr>
              <w:ind w:left="0" w:firstLine="0"/>
              <w:rPr>
                <w:sz w:val="24"/>
                <w:szCs w:val="24"/>
              </w:rPr>
            </w:pPr>
            <w:r w:rsidRPr="00AF77BC">
              <w:rPr>
                <w:sz w:val="24"/>
                <w:szCs w:val="24"/>
              </w:rPr>
              <w:t>Plānotais stāvoklis –  uzlabosies.</w:t>
            </w:r>
          </w:p>
          <w:p w14:paraId="7C2B4593" w14:textId="77777777" w:rsidR="004957D4" w:rsidRPr="00AF77BC" w:rsidRDefault="004957D4" w:rsidP="00586121">
            <w:pPr>
              <w:ind w:left="0" w:firstLine="0"/>
              <w:rPr>
                <w:sz w:val="24"/>
                <w:szCs w:val="24"/>
              </w:rPr>
            </w:pPr>
          </w:p>
          <w:p w14:paraId="23191FE0" w14:textId="77777777" w:rsidR="004957D4" w:rsidRPr="00AF77BC" w:rsidRDefault="004957D4" w:rsidP="00586121">
            <w:pPr>
              <w:ind w:left="0" w:firstLine="0"/>
              <w:rPr>
                <w:sz w:val="24"/>
                <w:szCs w:val="24"/>
              </w:rPr>
            </w:pPr>
          </w:p>
          <w:p w14:paraId="15E89770" w14:textId="77777777" w:rsidR="004957D4" w:rsidRPr="00AF77BC" w:rsidRDefault="004957D4" w:rsidP="00586121">
            <w:pPr>
              <w:ind w:left="0" w:firstLine="0"/>
              <w:rPr>
                <w:sz w:val="24"/>
                <w:szCs w:val="24"/>
              </w:rPr>
            </w:pPr>
          </w:p>
          <w:p w14:paraId="17066CF8" w14:textId="77777777" w:rsidR="004957D4" w:rsidRPr="00AF77BC" w:rsidRDefault="004957D4" w:rsidP="00586121">
            <w:pPr>
              <w:ind w:left="0" w:firstLine="0"/>
              <w:rPr>
                <w:sz w:val="24"/>
                <w:szCs w:val="24"/>
              </w:rPr>
            </w:pPr>
          </w:p>
          <w:p w14:paraId="6C8F324B" w14:textId="77777777" w:rsidR="004957D4" w:rsidRPr="00AF77BC" w:rsidRDefault="004957D4" w:rsidP="00586121">
            <w:pPr>
              <w:ind w:left="0" w:firstLine="0"/>
              <w:rPr>
                <w:sz w:val="24"/>
                <w:szCs w:val="24"/>
              </w:rPr>
            </w:pPr>
          </w:p>
          <w:p w14:paraId="4C895D08" w14:textId="77777777" w:rsidR="004957D4" w:rsidRPr="00AF77BC" w:rsidRDefault="004957D4" w:rsidP="00586121">
            <w:pPr>
              <w:ind w:left="0" w:firstLine="0"/>
              <w:rPr>
                <w:sz w:val="24"/>
                <w:szCs w:val="24"/>
              </w:rPr>
            </w:pPr>
          </w:p>
          <w:p w14:paraId="4CC2EA6D" w14:textId="77777777" w:rsidR="004957D4" w:rsidRPr="00AF77BC" w:rsidRDefault="004957D4" w:rsidP="00586121">
            <w:pPr>
              <w:ind w:left="0" w:firstLine="0"/>
              <w:rPr>
                <w:sz w:val="24"/>
                <w:szCs w:val="24"/>
              </w:rPr>
            </w:pPr>
          </w:p>
          <w:p w14:paraId="6CA82E5D" w14:textId="77777777" w:rsidR="004957D4" w:rsidRPr="00AF77BC" w:rsidRDefault="004957D4" w:rsidP="00586121">
            <w:pPr>
              <w:ind w:left="0" w:firstLine="0"/>
              <w:rPr>
                <w:sz w:val="24"/>
                <w:szCs w:val="24"/>
              </w:rPr>
            </w:pPr>
          </w:p>
          <w:p w14:paraId="0B078CAA" w14:textId="77777777" w:rsidR="004957D4" w:rsidRPr="00AF77BC" w:rsidRDefault="004957D4" w:rsidP="00586121">
            <w:pPr>
              <w:ind w:left="0" w:firstLine="0"/>
              <w:rPr>
                <w:sz w:val="24"/>
                <w:szCs w:val="24"/>
              </w:rPr>
            </w:pPr>
          </w:p>
          <w:p w14:paraId="3BAC185F" w14:textId="77777777" w:rsidR="004957D4" w:rsidRPr="00AF77BC" w:rsidRDefault="004957D4" w:rsidP="00586121">
            <w:pPr>
              <w:ind w:left="0" w:firstLine="0"/>
              <w:rPr>
                <w:sz w:val="24"/>
                <w:szCs w:val="24"/>
              </w:rPr>
            </w:pPr>
          </w:p>
          <w:p w14:paraId="542FBA58" w14:textId="77777777" w:rsidR="004957D4" w:rsidRPr="00AF77BC" w:rsidRDefault="004957D4" w:rsidP="00586121">
            <w:pPr>
              <w:ind w:left="0" w:firstLine="0"/>
              <w:rPr>
                <w:sz w:val="24"/>
                <w:szCs w:val="24"/>
              </w:rPr>
            </w:pPr>
          </w:p>
          <w:p w14:paraId="460CA6E6" w14:textId="77777777" w:rsidR="004957D4" w:rsidRPr="00AF77BC" w:rsidRDefault="004957D4" w:rsidP="00586121">
            <w:pPr>
              <w:ind w:left="0" w:firstLine="0"/>
              <w:rPr>
                <w:sz w:val="24"/>
                <w:szCs w:val="24"/>
              </w:rPr>
            </w:pPr>
          </w:p>
          <w:p w14:paraId="6E6B92BA" w14:textId="77777777" w:rsidR="004957D4" w:rsidRPr="00AF77BC" w:rsidRDefault="004957D4" w:rsidP="00586121">
            <w:pPr>
              <w:ind w:left="0" w:firstLine="0"/>
              <w:rPr>
                <w:sz w:val="24"/>
                <w:szCs w:val="24"/>
              </w:rPr>
            </w:pPr>
          </w:p>
          <w:p w14:paraId="2FE8ED38" w14:textId="77777777" w:rsidR="004957D4" w:rsidRPr="00AF77BC" w:rsidRDefault="004957D4" w:rsidP="00586121">
            <w:pPr>
              <w:ind w:left="0" w:firstLine="0"/>
              <w:rPr>
                <w:sz w:val="24"/>
                <w:szCs w:val="24"/>
              </w:rPr>
            </w:pPr>
          </w:p>
          <w:p w14:paraId="15E15CBB" w14:textId="77777777" w:rsidR="004957D4" w:rsidRPr="00AF77BC" w:rsidRDefault="004957D4" w:rsidP="00586121">
            <w:pPr>
              <w:ind w:left="0" w:firstLine="0"/>
              <w:rPr>
                <w:sz w:val="24"/>
                <w:szCs w:val="24"/>
              </w:rPr>
            </w:pPr>
          </w:p>
          <w:p w14:paraId="01AF2E2E" w14:textId="77777777" w:rsidR="004957D4" w:rsidRPr="00AF77BC" w:rsidRDefault="004957D4" w:rsidP="00586121">
            <w:pPr>
              <w:ind w:left="0" w:firstLine="0"/>
              <w:rPr>
                <w:sz w:val="24"/>
                <w:szCs w:val="24"/>
              </w:rPr>
            </w:pPr>
          </w:p>
          <w:p w14:paraId="388B4FB0" w14:textId="77777777" w:rsidR="004957D4" w:rsidRPr="00AF77BC" w:rsidRDefault="004957D4" w:rsidP="00586121">
            <w:pPr>
              <w:ind w:left="0" w:firstLine="0"/>
              <w:rPr>
                <w:sz w:val="24"/>
                <w:szCs w:val="24"/>
              </w:rPr>
            </w:pPr>
          </w:p>
          <w:p w14:paraId="537CD686" w14:textId="77777777" w:rsidR="004957D4" w:rsidRPr="00AF77BC" w:rsidRDefault="004957D4" w:rsidP="00586121">
            <w:pPr>
              <w:ind w:left="0" w:firstLine="0"/>
              <w:rPr>
                <w:sz w:val="24"/>
                <w:szCs w:val="24"/>
              </w:rPr>
            </w:pPr>
          </w:p>
          <w:p w14:paraId="773EBD60" w14:textId="77777777" w:rsidR="004957D4" w:rsidRPr="00AF77BC" w:rsidRDefault="004957D4" w:rsidP="00586121">
            <w:pPr>
              <w:ind w:left="0" w:firstLine="0"/>
              <w:rPr>
                <w:sz w:val="24"/>
                <w:szCs w:val="24"/>
              </w:rPr>
            </w:pPr>
          </w:p>
          <w:p w14:paraId="3CF3FEE4" w14:textId="77777777" w:rsidR="004957D4" w:rsidRPr="00AF77BC" w:rsidRDefault="004957D4" w:rsidP="00586121">
            <w:pPr>
              <w:ind w:left="0" w:firstLine="0"/>
              <w:rPr>
                <w:sz w:val="24"/>
                <w:szCs w:val="24"/>
              </w:rPr>
            </w:pPr>
          </w:p>
          <w:p w14:paraId="778643C5" w14:textId="77777777" w:rsidR="004957D4" w:rsidRPr="00AF77BC" w:rsidRDefault="004957D4" w:rsidP="00586121">
            <w:pPr>
              <w:ind w:left="0" w:firstLine="0"/>
              <w:rPr>
                <w:sz w:val="24"/>
                <w:szCs w:val="24"/>
              </w:rPr>
            </w:pPr>
          </w:p>
          <w:p w14:paraId="74E2DFB0" w14:textId="77777777" w:rsidR="004957D4" w:rsidRPr="00AF77BC" w:rsidRDefault="004957D4" w:rsidP="00586121">
            <w:pPr>
              <w:ind w:left="0" w:firstLine="0"/>
              <w:rPr>
                <w:sz w:val="24"/>
                <w:szCs w:val="24"/>
              </w:rPr>
            </w:pPr>
          </w:p>
          <w:p w14:paraId="3EAC5E58" w14:textId="77777777" w:rsidR="004957D4" w:rsidRPr="00AF77BC" w:rsidRDefault="004957D4" w:rsidP="00586121">
            <w:pPr>
              <w:ind w:left="0" w:firstLine="0"/>
              <w:rPr>
                <w:sz w:val="24"/>
                <w:szCs w:val="24"/>
              </w:rPr>
            </w:pPr>
          </w:p>
          <w:p w14:paraId="75AC3619" w14:textId="77777777" w:rsidR="004957D4" w:rsidRPr="00AF77BC" w:rsidRDefault="004957D4" w:rsidP="00586121">
            <w:pPr>
              <w:ind w:left="0" w:firstLine="0"/>
              <w:rPr>
                <w:sz w:val="24"/>
                <w:szCs w:val="24"/>
              </w:rPr>
            </w:pPr>
          </w:p>
          <w:p w14:paraId="6AA45F01" w14:textId="77777777" w:rsidR="004957D4" w:rsidRPr="00AF77BC" w:rsidRDefault="004957D4" w:rsidP="00586121">
            <w:pPr>
              <w:ind w:left="0" w:firstLine="0"/>
              <w:rPr>
                <w:sz w:val="24"/>
                <w:szCs w:val="24"/>
              </w:rPr>
            </w:pPr>
          </w:p>
          <w:p w14:paraId="3EDDA85E" w14:textId="77777777" w:rsidR="004957D4" w:rsidRPr="00AF77BC" w:rsidRDefault="004957D4" w:rsidP="00586121">
            <w:pPr>
              <w:ind w:left="0" w:firstLine="0"/>
              <w:rPr>
                <w:sz w:val="24"/>
                <w:szCs w:val="24"/>
              </w:rPr>
            </w:pPr>
          </w:p>
          <w:p w14:paraId="5890F36A" w14:textId="77777777" w:rsidR="004957D4" w:rsidRPr="00AF77BC" w:rsidRDefault="004957D4" w:rsidP="00586121">
            <w:pPr>
              <w:ind w:left="0" w:firstLine="0"/>
              <w:rPr>
                <w:sz w:val="24"/>
                <w:szCs w:val="24"/>
              </w:rPr>
            </w:pPr>
          </w:p>
          <w:p w14:paraId="4BD71E78" w14:textId="77777777" w:rsidR="004957D4" w:rsidRPr="00AF77BC" w:rsidRDefault="004957D4" w:rsidP="00586121">
            <w:pPr>
              <w:ind w:left="0" w:firstLine="0"/>
              <w:rPr>
                <w:sz w:val="24"/>
                <w:szCs w:val="24"/>
              </w:rPr>
            </w:pPr>
          </w:p>
          <w:p w14:paraId="16B8D031" w14:textId="77777777" w:rsidR="004957D4" w:rsidRPr="00AF77BC" w:rsidRDefault="004957D4" w:rsidP="00586121">
            <w:pPr>
              <w:ind w:left="0" w:firstLine="0"/>
              <w:rPr>
                <w:sz w:val="24"/>
                <w:szCs w:val="24"/>
              </w:rPr>
            </w:pPr>
          </w:p>
          <w:p w14:paraId="4B179F2C" w14:textId="77777777" w:rsidR="004957D4" w:rsidRPr="00AF77BC" w:rsidRDefault="004957D4" w:rsidP="00586121">
            <w:pPr>
              <w:ind w:left="0" w:firstLine="0"/>
              <w:rPr>
                <w:sz w:val="24"/>
                <w:szCs w:val="24"/>
              </w:rPr>
            </w:pPr>
          </w:p>
          <w:p w14:paraId="64423DBD" w14:textId="77777777" w:rsidR="004957D4" w:rsidRPr="00AF77BC" w:rsidRDefault="004957D4" w:rsidP="00586121">
            <w:pPr>
              <w:ind w:left="0" w:firstLine="0"/>
              <w:rPr>
                <w:sz w:val="24"/>
                <w:szCs w:val="24"/>
              </w:rPr>
            </w:pPr>
          </w:p>
          <w:p w14:paraId="5C4764EF" w14:textId="77777777" w:rsidR="00437EA9" w:rsidRPr="00AF77BC" w:rsidRDefault="00437EA9" w:rsidP="00586121">
            <w:pPr>
              <w:ind w:left="0" w:firstLine="0"/>
              <w:rPr>
                <w:sz w:val="24"/>
                <w:szCs w:val="24"/>
              </w:rPr>
            </w:pPr>
          </w:p>
          <w:p w14:paraId="39F80688" w14:textId="77777777" w:rsidR="00437EA9" w:rsidRPr="00AF77BC" w:rsidRDefault="00437EA9" w:rsidP="00586121">
            <w:pPr>
              <w:ind w:left="0" w:firstLine="0"/>
              <w:rPr>
                <w:sz w:val="24"/>
                <w:szCs w:val="24"/>
              </w:rPr>
            </w:pPr>
          </w:p>
          <w:p w14:paraId="7B1F63D9" w14:textId="77777777" w:rsidR="00437EA9" w:rsidRPr="00AF77BC" w:rsidRDefault="00437EA9" w:rsidP="00586121">
            <w:pPr>
              <w:ind w:left="0" w:firstLine="0"/>
              <w:rPr>
                <w:sz w:val="24"/>
                <w:szCs w:val="24"/>
              </w:rPr>
            </w:pPr>
          </w:p>
          <w:p w14:paraId="7E4670DE" w14:textId="77777777" w:rsidR="00437EA9" w:rsidRPr="00AF77BC" w:rsidRDefault="00437EA9" w:rsidP="00586121">
            <w:pPr>
              <w:ind w:left="0" w:firstLine="0"/>
              <w:rPr>
                <w:sz w:val="24"/>
                <w:szCs w:val="24"/>
              </w:rPr>
            </w:pPr>
          </w:p>
          <w:p w14:paraId="6F64EA5C" w14:textId="77777777" w:rsidR="00437EA9" w:rsidRPr="00AF77BC" w:rsidRDefault="00437EA9" w:rsidP="00586121">
            <w:pPr>
              <w:ind w:left="0" w:firstLine="0"/>
              <w:rPr>
                <w:sz w:val="24"/>
                <w:szCs w:val="24"/>
              </w:rPr>
            </w:pPr>
          </w:p>
          <w:p w14:paraId="0D7FB30D" w14:textId="77777777" w:rsidR="00437EA9" w:rsidRPr="00AF77BC" w:rsidRDefault="00437EA9" w:rsidP="00586121">
            <w:pPr>
              <w:ind w:left="0" w:firstLine="0"/>
              <w:rPr>
                <w:sz w:val="24"/>
                <w:szCs w:val="24"/>
              </w:rPr>
            </w:pPr>
          </w:p>
          <w:p w14:paraId="7704B54A" w14:textId="77777777" w:rsidR="00437EA9" w:rsidRPr="00AF77BC" w:rsidRDefault="00437EA9" w:rsidP="00586121">
            <w:pPr>
              <w:ind w:left="0" w:firstLine="0"/>
              <w:rPr>
                <w:sz w:val="24"/>
                <w:szCs w:val="24"/>
              </w:rPr>
            </w:pPr>
          </w:p>
          <w:p w14:paraId="0AABC13C" w14:textId="77777777" w:rsidR="00437EA9" w:rsidRPr="00AF77BC" w:rsidRDefault="00437EA9" w:rsidP="00586121">
            <w:pPr>
              <w:ind w:left="0" w:firstLine="0"/>
              <w:rPr>
                <w:sz w:val="24"/>
                <w:szCs w:val="24"/>
              </w:rPr>
            </w:pPr>
          </w:p>
          <w:p w14:paraId="7A20DD41" w14:textId="77777777" w:rsidR="00437EA9" w:rsidRPr="00AF77BC" w:rsidRDefault="00437EA9" w:rsidP="00586121">
            <w:pPr>
              <w:ind w:left="0" w:firstLine="0"/>
              <w:rPr>
                <w:sz w:val="24"/>
                <w:szCs w:val="24"/>
              </w:rPr>
            </w:pPr>
          </w:p>
          <w:p w14:paraId="59D50B3C" w14:textId="77777777" w:rsidR="00437EA9" w:rsidRPr="00AF77BC" w:rsidRDefault="00437EA9" w:rsidP="00586121">
            <w:pPr>
              <w:ind w:left="0" w:firstLine="0"/>
              <w:rPr>
                <w:sz w:val="24"/>
                <w:szCs w:val="24"/>
              </w:rPr>
            </w:pPr>
          </w:p>
          <w:p w14:paraId="5D1CEA1E" w14:textId="77777777" w:rsidR="00437EA9" w:rsidRPr="00AF77BC" w:rsidRDefault="00437EA9" w:rsidP="00586121">
            <w:pPr>
              <w:ind w:left="0" w:firstLine="0"/>
              <w:rPr>
                <w:sz w:val="24"/>
                <w:szCs w:val="24"/>
              </w:rPr>
            </w:pPr>
          </w:p>
          <w:p w14:paraId="394E5B43" w14:textId="77777777" w:rsidR="00437EA9" w:rsidRPr="00AF77BC" w:rsidRDefault="00437EA9" w:rsidP="00586121">
            <w:pPr>
              <w:ind w:left="0" w:firstLine="0"/>
              <w:rPr>
                <w:sz w:val="24"/>
                <w:szCs w:val="24"/>
              </w:rPr>
            </w:pPr>
          </w:p>
          <w:p w14:paraId="0E0FF56E" w14:textId="77777777" w:rsidR="00437EA9" w:rsidRPr="00AF77BC" w:rsidRDefault="00437EA9" w:rsidP="00586121">
            <w:pPr>
              <w:ind w:left="0" w:firstLine="0"/>
              <w:rPr>
                <w:sz w:val="24"/>
                <w:szCs w:val="24"/>
              </w:rPr>
            </w:pPr>
          </w:p>
          <w:p w14:paraId="15473982" w14:textId="77777777" w:rsidR="00437EA9" w:rsidRPr="00AF77BC" w:rsidRDefault="00437EA9" w:rsidP="00586121">
            <w:pPr>
              <w:ind w:left="0" w:firstLine="0"/>
              <w:rPr>
                <w:sz w:val="24"/>
                <w:szCs w:val="24"/>
              </w:rPr>
            </w:pPr>
          </w:p>
          <w:p w14:paraId="6875DAB5" w14:textId="77777777" w:rsidR="00437EA9" w:rsidRPr="00AF77BC" w:rsidRDefault="00437EA9" w:rsidP="00586121">
            <w:pPr>
              <w:ind w:left="0" w:firstLine="0"/>
              <w:rPr>
                <w:sz w:val="24"/>
                <w:szCs w:val="24"/>
              </w:rPr>
            </w:pPr>
          </w:p>
          <w:p w14:paraId="0C545196" w14:textId="77777777" w:rsidR="00437EA9" w:rsidRPr="00AF77BC" w:rsidRDefault="00437EA9" w:rsidP="00586121">
            <w:pPr>
              <w:ind w:left="0" w:firstLine="0"/>
              <w:rPr>
                <w:sz w:val="24"/>
                <w:szCs w:val="24"/>
              </w:rPr>
            </w:pPr>
          </w:p>
          <w:p w14:paraId="19CA9653" w14:textId="77777777" w:rsidR="00437EA9" w:rsidRPr="00AF77BC" w:rsidRDefault="00437EA9" w:rsidP="00586121">
            <w:pPr>
              <w:ind w:left="0" w:firstLine="0"/>
              <w:rPr>
                <w:sz w:val="24"/>
                <w:szCs w:val="24"/>
              </w:rPr>
            </w:pPr>
          </w:p>
          <w:p w14:paraId="0BF5B5CA" w14:textId="77777777" w:rsidR="00281086" w:rsidRPr="00AF77BC" w:rsidRDefault="00281086" w:rsidP="00281086">
            <w:pPr>
              <w:spacing w:before="0"/>
              <w:ind w:left="0" w:firstLine="0"/>
              <w:rPr>
                <w:sz w:val="24"/>
                <w:szCs w:val="24"/>
              </w:rPr>
            </w:pPr>
          </w:p>
          <w:p w14:paraId="6C4BAC5E" w14:textId="77777777" w:rsidR="00527285" w:rsidRPr="00AF77BC" w:rsidRDefault="00527285" w:rsidP="00527285">
            <w:pPr>
              <w:spacing w:before="0" w:after="0"/>
              <w:ind w:left="0" w:firstLine="0"/>
              <w:rPr>
                <w:sz w:val="24"/>
                <w:szCs w:val="24"/>
              </w:rPr>
            </w:pPr>
          </w:p>
          <w:p w14:paraId="2E2095E0" w14:textId="77777777" w:rsidR="00527285" w:rsidRPr="00AF77BC" w:rsidRDefault="00527285" w:rsidP="00527285">
            <w:pPr>
              <w:spacing w:before="240" w:after="240"/>
              <w:ind w:left="0" w:firstLine="0"/>
              <w:rPr>
                <w:sz w:val="24"/>
                <w:szCs w:val="24"/>
              </w:rPr>
            </w:pPr>
          </w:p>
          <w:p w14:paraId="33227271" w14:textId="77777777" w:rsidR="00475E6B" w:rsidRPr="00AF77BC" w:rsidRDefault="004957D4" w:rsidP="00527285">
            <w:pPr>
              <w:spacing w:before="240" w:after="240"/>
              <w:ind w:left="0" w:firstLine="0"/>
              <w:rPr>
                <w:sz w:val="24"/>
                <w:szCs w:val="24"/>
              </w:rPr>
            </w:pPr>
            <w:r w:rsidRPr="00AF77BC">
              <w:rPr>
                <w:sz w:val="24"/>
                <w:szCs w:val="24"/>
              </w:rPr>
              <w:t xml:space="preserve">Sabiedriskā transporta infrastruktūras uzlabošana. </w:t>
            </w:r>
          </w:p>
          <w:p w14:paraId="4B8D1824" w14:textId="77777777" w:rsidR="004957D4" w:rsidRPr="00AF77BC" w:rsidRDefault="0076352A" w:rsidP="00586121">
            <w:pPr>
              <w:ind w:left="0" w:firstLine="0"/>
              <w:rPr>
                <w:sz w:val="24"/>
                <w:szCs w:val="24"/>
              </w:rPr>
            </w:pPr>
            <w:r w:rsidRPr="00AF77BC">
              <w:rPr>
                <w:sz w:val="24"/>
                <w:szCs w:val="24"/>
              </w:rPr>
              <w:t>Plānotais stāvoklis –  uzlabosies.</w:t>
            </w:r>
          </w:p>
          <w:p w14:paraId="7EE3F4AA" w14:textId="77777777" w:rsidR="004957D4" w:rsidRPr="00AF77BC" w:rsidRDefault="004957D4" w:rsidP="00586121">
            <w:pPr>
              <w:ind w:left="0" w:firstLine="0"/>
              <w:rPr>
                <w:sz w:val="24"/>
                <w:szCs w:val="24"/>
              </w:rPr>
            </w:pPr>
          </w:p>
          <w:p w14:paraId="0A2E2AED" w14:textId="77777777" w:rsidR="004957D4" w:rsidRPr="00AF77BC" w:rsidRDefault="004957D4" w:rsidP="00586121">
            <w:pPr>
              <w:ind w:left="0" w:firstLine="0"/>
              <w:rPr>
                <w:sz w:val="24"/>
                <w:szCs w:val="24"/>
              </w:rPr>
            </w:pPr>
          </w:p>
          <w:p w14:paraId="283181AB" w14:textId="77777777" w:rsidR="004957D4" w:rsidRPr="00AF77BC" w:rsidRDefault="004957D4" w:rsidP="00586121">
            <w:pPr>
              <w:ind w:left="0" w:firstLine="0"/>
              <w:rPr>
                <w:sz w:val="24"/>
                <w:szCs w:val="24"/>
              </w:rPr>
            </w:pPr>
          </w:p>
          <w:p w14:paraId="0E48401C" w14:textId="77777777" w:rsidR="004957D4" w:rsidRPr="00AF77BC" w:rsidRDefault="004957D4" w:rsidP="00586121">
            <w:pPr>
              <w:ind w:left="0" w:firstLine="0"/>
              <w:rPr>
                <w:sz w:val="24"/>
                <w:szCs w:val="24"/>
              </w:rPr>
            </w:pPr>
          </w:p>
          <w:p w14:paraId="04D0347D" w14:textId="77777777" w:rsidR="004957D4" w:rsidRPr="00AF77BC" w:rsidRDefault="004957D4" w:rsidP="00586121">
            <w:pPr>
              <w:ind w:left="0" w:firstLine="0"/>
              <w:rPr>
                <w:sz w:val="24"/>
                <w:szCs w:val="24"/>
              </w:rPr>
            </w:pPr>
          </w:p>
          <w:p w14:paraId="427A495F" w14:textId="77777777" w:rsidR="004957D4" w:rsidRPr="00AF77BC" w:rsidRDefault="004957D4" w:rsidP="00586121">
            <w:pPr>
              <w:ind w:left="0" w:firstLine="0"/>
              <w:rPr>
                <w:sz w:val="24"/>
                <w:szCs w:val="24"/>
              </w:rPr>
            </w:pPr>
          </w:p>
          <w:p w14:paraId="685D908F" w14:textId="77777777" w:rsidR="004957D4" w:rsidRPr="00AF77BC" w:rsidRDefault="004957D4" w:rsidP="00586121">
            <w:pPr>
              <w:ind w:left="0" w:firstLine="0"/>
              <w:rPr>
                <w:sz w:val="24"/>
                <w:szCs w:val="24"/>
              </w:rPr>
            </w:pPr>
          </w:p>
          <w:p w14:paraId="687FAFFD" w14:textId="77777777" w:rsidR="004957D4" w:rsidRPr="00AF77BC" w:rsidRDefault="004957D4" w:rsidP="00586121">
            <w:pPr>
              <w:ind w:left="0" w:firstLine="0"/>
              <w:rPr>
                <w:sz w:val="24"/>
                <w:szCs w:val="24"/>
              </w:rPr>
            </w:pPr>
          </w:p>
          <w:p w14:paraId="058F6849" w14:textId="77777777" w:rsidR="004957D4" w:rsidRPr="00AF77BC" w:rsidRDefault="004957D4" w:rsidP="00586121">
            <w:pPr>
              <w:ind w:left="0" w:firstLine="0"/>
              <w:rPr>
                <w:sz w:val="24"/>
                <w:szCs w:val="24"/>
              </w:rPr>
            </w:pPr>
          </w:p>
          <w:p w14:paraId="69A07728" w14:textId="77777777" w:rsidR="004957D4" w:rsidRPr="00AF77BC" w:rsidRDefault="004957D4" w:rsidP="00586121">
            <w:pPr>
              <w:ind w:left="0" w:firstLine="0"/>
              <w:rPr>
                <w:sz w:val="24"/>
                <w:szCs w:val="24"/>
              </w:rPr>
            </w:pPr>
          </w:p>
          <w:p w14:paraId="4C08340A" w14:textId="77777777" w:rsidR="004957D4" w:rsidRPr="00AF77BC" w:rsidRDefault="004957D4" w:rsidP="00586121">
            <w:pPr>
              <w:ind w:left="0" w:firstLine="0"/>
              <w:rPr>
                <w:sz w:val="24"/>
                <w:szCs w:val="24"/>
              </w:rPr>
            </w:pPr>
          </w:p>
          <w:p w14:paraId="71C13CCB" w14:textId="77777777" w:rsidR="004957D4" w:rsidRPr="00AF77BC" w:rsidRDefault="004957D4" w:rsidP="00586121">
            <w:pPr>
              <w:ind w:left="0" w:firstLine="0"/>
              <w:rPr>
                <w:sz w:val="24"/>
                <w:szCs w:val="24"/>
              </w:rPr>
            </w:pPr>
          </w:p>
          <w:p w14:paraId="1D463DCC" w14:textId="77777777" w:rsidR="0076352A" w:rsidRPr="00AF77BC" w:rsidRDefault="0076352A" w:rsidP="0076352A">
            <w:pPr>
              <w:ind w:left="0" w:firstLine="0"/>
              <w:rPr>
                <w:sz w:val="24"/>
                <w:szCs w:val="24"/>
              </w:rPr>
            </w:pPr>
          </w:p>
          <w:p w14:paraId="2ABD6CF0" w14:textId="77777777" w:rsidR="00732912" w:rsidRPr="00AF77BC" w:rsidRDefault="00732912" w:rsidP="0076352A">
            <w:pPr>
              <w:ind w:left="0" w:firstLine="0"/>
              <w:rPr>
                <w:sz w:val="24"/>
                <w:szCs w:val="24"/>
              </w:rPr>
            </w:pPr>
          </w:p>
          <w:p w14:paraId="40090502" w14:textId="77777777" w:rsidR="00732912" w:rsidRDefault="00732912" w:rsidP="0076352A">
            <w:pPr>
              <w:ind w:left="0" w:firstLine="0"/>
              <w:rPr>
                <w:sz w:val="24"/>
                <w:szCs w:val="24"/>
              </w:rPr>
            </w:pPr>
          </w:p>
          <w:p w14:paraId="3512050E" w14:textId="77777777" w:rsidR="006161C7" w:rsidRPr="00AF77BC" w:rsidRDefault="006161C7" w:rsidP="0076352A">
            <w:pPr>
              <w:ind w:left="0" w:firstLine="0"/>
              <w:rPr>
                <w:sz w:val="24"/>
                <w:szCs w:val="24"/>
              </w:rPr>
            </w:pPr>
          </w:p>
          <w:p w14:paraId="0F58B012" w14:textId="77777777" w:rsidR="004957D4" w:rsidRPr="00AF77BC" w:rsidRDefault="004957D4" w:rsidP="006B0A45">
            <w:pPr>
              <w:spacing w:before="240" w:after="240"/>
              <w:ind w:left="0" w:firstLine="0"/>
              <w:rPr>
                <w:sz w:val="24"/>
                <w:szCs w:val="24"/>
              </w:rPr>
            </w:pPr>
            <w:r w:rsidRPr="00AF77BC">
              <w:rPr>
                <w:sz w:val="24"/>
                <w:szCs w:val="24"/>
              </w:rPr>
              <w:t xml:space="preserve">Veloceļu infrastruktūras uzlabošana. </w:t>
            </w:r>
            <w:r w:rsidR="0076352A" w:rsidRPr="00AF77BC">
              <w:rPr>
                <w:sz w:val="24"/>
                <w:szCs w:val="24"/>
              </w:rPr>
              <w:t>Plānotais stāvoklis –  uzlabosies.</w:t>
            </w:r>
          </w:p>
          <w:p w14:paraId="58676F0A" w14:textId="77777777" w:rsidR="004957D4" w:rsidRPr="00AF77BC" w:rsidRDefault="004957D4" w:rsidP="00586121">
            <w:pPr>
              <w:ind w:left="0" w:firstLine="0"/>
              <w:rPr>
                <w:sz w:val="24"/>
                <w:szCs w:val="24"/>
              </w:rPr>
            </w:pPr>
          </w:p>
          <w:p w14:paraId="131BBDEF" w14:textId="77777777" w:rsidR="004957D4" w:rsidRPr="00AF77BC" w:rsidRDefault="004957D4" w:rsidP="00586121">
            <w:pPr>
              <w:ind w:left="0" w:firstLine="0"/>
              <w:rPr>
                <w:sz w:val="24"/>
                <w:szCs w:val="24"/>
              </w:rPr>
            </w:pPr>
          </w:p>
          <w:p w14:paraId="2A52317F" w14:textId="77777777" w:rsidR="0076352A" w:rsidRPr="00AF77BC" w:rsidRDefault="0076352A" w:rsidP="00586121">
            <w:pPr>
              <w:ind w:left="0" w:firstLine="0"/>
              <w:rPr>
                <w:sz w:val="24"/>
                <w:szCs w:val="24"/>
              </w:rPr>
            </w:pPr>
          </w:p>
          <w:p w14:paraId="2E41AD67" w14:textId="77777777" w:rsidR="0076352A" w:rsidRPr="00AF77BC" w:rsidRDefault="0076352A" w:rsidP="00586121">
            <w:pPr>
              <w:ind w:left="0" w:firstLine="0"/>
              <w:rPr>
                <w:sz w:val="24"/>
                <w:szCs w:val="24"/>
              </w:rPr>
            </w:pPr>
          </w:p>
          <w:p w14:paraId="28A62136" w14:textId="77777777" w:rsidR="0076352A" w:rsidRPr="00AF77BC" w:rsidRDefault="0076352A" w:rsidP="00586121">
            <w:pPr>
              <w:ind w:left="0" w:firstLine="0"/>
              <w:rPr>
                <w:sz w:val="24"/>
                <w:szCs w:val="24"/>
              </w:rPr>
            </w:pPr>
          </w:p>
          <w:p w14:paraId="0854D176" w14:textId="77777777" w:rsidR="0076352A" w:rsidRPr="00AF77BC" w:rsidRDefault="0076352A" w:rsidP="00586121">
            <w:pPr>
              <w:ind w:left="0" w:firstLine="0"/>
              <w:rPr>
                <w:sz w:val="24"/>
                <w:szCs w:val="24"/>
              </w:rPr>
            </w:pPr>
          </w:p>
          <w:p w14:paraId="38F4623A" w14:textId="77777777" w:rsidR="0076352A" w:rsidRPr="00AF77BC" w:rsidRDefault="0076352A" w:rsidP="00586121">
            <w:pPr>
              <w:ind w:left="0" w:firstLine="0"/>
              <w:rPr>
                <w:sz w:val="24"/>
                <w:szCs w:val="24"/>
              </w:rPr>
            </w:pPr>
          </w:p>
          <w:p w14:paraId="1269140E" w14:textId="77777777" w:rsidR="0076352A" w:rsidRPr="00AF77BC" w:rsidRDefault="0076352A" w:rsidP="00586121">
            <w:pPr>
              <w:ind w:left="0" w:firstLine="0"/>
              <w:rPr>
                <w:sz w:val="24"/>
                <w:szCs w:val="24"/>
              </w:rPr>
            </w:pPr>
          </w:p>
          <w:p w14:paraId="64330D6A" w14:textId="77777777" w:rsidR="0076352A" w:rsidRPr="00AF77BC" w:rsidRDefault="0076352A" w:rsidP="00586121">
            <w:pPr>
              <w:ind w:left="0" w:firstLine="0"/>
              <w:rPr>
                <w:sz w:val="24"/>
                <w:szCs w:val="24"/>
              </w:rPr>
            </w:pPr>
          </w:p>
          <w:p w14:paraId="15967B6B" w14:textId="77777777" w:rsidR="0076352A" w:rsidRPr="00AF77BC" w:rsidRDefault="0076352A" w:rsidP="00586121">
            <w:pPr>
              <w:ind w:left="0" w:firstLine="0"/>
              <w:rPr>
                <w:sz w:val="24"/>
                <w:szCs w:val="24"/>
              </w:rPr>
            </w:pPr>
          </w:p>
          <w:p w14:paraId="49097E87" w14:textId="77777777" w:rsidR="0076352A" w:rsidRPr="00AF77BC" w:rsidRDefault="0076352A" w:rsidP="00586121">
            <w:pPr>
              <w:ind w:left="0" w:firstLine="0"/>
              <w:rPr>
                <w:sz w:val="24"/>
                <w:szCs w:val="24"/>
              </w:rPr>
            </w:pPr>
          </w:p>
          <w:p w14:paraId="0C47E5E6" w14:textId="77777777" w:rsidR="00275FC9" w:rsidRPr="00AF77BC" w:rsidRDefault="00275FC9" w:rsidP="00586121">
            <w:pPr>
              <w:ind w:left="0" w:firstLine="0"/>
              <w:rPr>
                <w:sz w:val="24"/>
                <w:szCs w:val="24"/>
              </w:rPr>
            </w:pPr>
          </w:p>
          <w:p w14:paraId="3D4B6EC3" w14:textId="77777777" w:rsidR="00275FC9" w:rsidRPr="00AF77BC" w:rsidRDefault="00275FC9" w:rsidP="00586121">
            <w:pPr>
              <w:ind w:left="0" w:firstLine="0"/>
              <w:rPr>
                <w:sz w:val="24"/>
                <w:szCs w:val="24"/>
              </w:rPr>
            </w:pPr>
          </w:p>
          <w:p w14:paraId="11E51040" w14:textId="77777777" w:rsidR="00275FC9" w:rsidRPr="00AF77BC" w:rsidRDefault="00275FC9" w:rsidP="00586121">
            <w:pPr>
              <w:ind w:left="0" w:firstLine="0"/>
              <w:rPr>
                <w:sz w:val="24"/>
                <w:szCs w:val="24"/>
              </w:rPr>
            </w:pPr>
          </w:p>
          <w:p w14:paraId="1BAD1FD3" w14:textId="77777777" w:rsidR="00275FC9" w:rsidRPr="00AF77BC" w:rsidRDefault="00275FC9" w:rsidP="00586121">
            <w:pPr>
              <w:ind w:left="0" w:firstLine="0"/>
              <w:rPr>
                <w:sz w:val="24"/>
                <w:szCs w:val="24"/>
              </w:rPr>
            </w:pPr>
          </w:p>
          <w:p w14:paraId="5BAA9A72" w14:textId="77777777" w:rsidR="00275FC9" w:rsidRPr="00AF77BC" w:rsidRDefault="00275FC9" w:rsidP="00586121">
            <w:pPr>
              <w:ind w:left="0" w:firstLine="0"/>
              <w:rPr>
                <w:sz w:val="24"/>
                <w:szCs w:val="24"/>
              </w:rPr>
            </w:pPr>
          </w:p>
          <w:p w14:paraId="3AF3FB7B" w14:textId="77777777" w:rsidR="00275FC9" w:rsidRPr="00AF77BC" w:rsidRDefault="00275FC9" w:rsidP="00586121">
            <w:pPr>
              <w:ind w:left="0" w:firstLine="0"/>
              <w:rPr>
                <w:sz w:val="24"/>
                <w:szCs w:val="24"/>
              </w:rPr>
            </w:pPr>
          </w:p>
          <w:p w14:paraId="3D035F06" w14:textId="77777777" w:rsidR="00275FC9" w:rsidRPr="00AF77BC" w:rsidRDefault="00275FC9" w:rsidP="00586121">
            <w:pPr>
              <w:ind w:left="0" w:firstLine="0"/>
              <w:rPr>
                <w:sz w:val="24"/>
                <w:szCs w:val="24"/>
              </w:rPr>
            </w:pPr>
          </w:p>
          <w:p w14:paraId="45612BA4" w14:textId="77777777" w:rsidR="00275FC9" w:rsidRPr="00AF77BC" w:rsidRDefault="00275FC9" w:rsidP="00586121">
            <w:pPr>
              <w:ind w:left="0" w:firstLine="0"/>
              <w:rPr>
                <w:sz w:val="24"/>
                <w:szCs w:val="24"/>
              </w:rPr>
            </w:pPr>
          </w:p>
          <w:p w14:paraId="3BD410D7" w14:textId="77777777" w:rsidR="00275FC9" w:rsidRPr="00AF77BC" w:rsidRDefault="00275FC9" w:rsidP="00586121">
            <w:pPr>
              <w:ind w:left="0" w:firstLine="0"/>
              <w:rPr>
                <w:sz w:val="24"/>
                <w:szCs w:val="24"/>
              </w:rPr>
            </w:pPr>
          </w:p>
          <w:p w14:paraId="5196CEE9" w14:textId="77777777" w:rsidR="00275FC9" w:rsidRPr="00AF77BC" w:rsidRDefault="00275FC9" w:rsidP="00586121">
            <w:pPr>
              <w:ind w:left="0" w:firstLine="0"/>
              <w:rPr>
                <w:sz w:val="24"/>
                <w:szCs w:val="24"/>
              </w:rPr>
            </w:pPr>
          </w:p>
          <w:p w14:paraId="218CB370" w14:textId="77777777" w:rsidR="00933499" w:rsidRPr="00AF77BC" w:rsidRDefault="00933499" w:rsidP="00586121">
            <w:pPr>
              <w:ind w:left="0" w:firstLine="0"/>
              <w:rPr>
                <w:sz w:val="24"/>
                <w:szCs w:val="24"/>
              </w:rPr>
            </w:pPr>
          </w:p>
          <w:p w14:paraId="2DCC8DA8" w14:textId="77777777" w:rsidR="00933499" w:rsidRDefault="00933499" w:rsidP="00732912">
            <w:pPr>
              <w:spacing w:before="240"/>
              <w:ind w:left="0" w:firstLine="0"/>
              <w:rPr>
                <w:sz w:val="24"/>
                <w:szCs w:val="24"/>
              </w:rPr>
            </w:pPr>
          </w:p>
          <w:p w14:paraId="1B6321D4" w14:textId="77777777" w:rsidR="00896D5F" w:rsidRPr="00AF77BC" w:rsidRDefault="00896D5F" w:rsidP="00732912">
            <w:pPr>
              <w:spacing w:before="240"/>
              <w:ind w:left="0" w:firstLine="0"/>
              <w:rPr>
                <w:sz w:val="24"/>
                <w:szCs w:val="24"/>
              </w:rPr>
            </w:pPr>
          </w:p>
          <w:p w14:paraId="4515738B" w14:textId="77777777" w:rsidR="00475E6B" w:rsidRPr="00AF77BC" w:rsidRDefault="00EB4AA5" w:rsidP="00933499">
            <w:pPr>
              <w:ind w:left="0" w:firstLine="0"/>
              <w:rPr>
                <w:sz w:val="24"/>
                <w:szCs w:val="24"/>
              </w:rPr>
            </w:pPr>
            <w:r w:rsidRPr="00AF77BC">
              <w:rPr>
                <w:sz w:val="24"/>
                <w:szCs w:val="24"/>
              </w:rPr>
              <w:t xml:space="preserve">Gaisa monitorings. Plānots izvietot pilsētas fona un transporta piesārņojuma avotu ietekmes stacijas, kas ļaus kontrolēt atmosfēras gaisa piesārņojumu un tā ietekmi uz cilvēka veselību. </w:t>
            </w:r>
          </w:p>
          <w:p w14:paraId="62FE77CE" w14:textId="77777777" w:rsidR="004957D4" w:rsidRPr="00AF77BC" w:rsidRDefault="0076352A" w:rsidP="00EB4AA5">
            <w:pPr>
              <w:ind w:left="0" w:firstLine="0"/>
              <w:rPr>
                <w:b/>
                <w:sz w:val="24"/>
                <w:szCs w:val="24"/>
              </w:rPr>
            </w:pPr>
            <w:r w:rsidRPr="00AF77BC">
              <w:rPr>
                <w:sz w:val="24"/>
                <w:szCs w:val="24"/>
              </w:rPr>
              <w:t xml:space="preserve">Plānotais stāvoklis – </w:t>
            </w:r>
            <w:r w:rsidR="00EB4AA5" w:rsidRPr="00AF77BC">
              <w:rPr>
                <w:sz w:val="24"/>
                <w:szCs w:val="24"/>
              </w:rPr>
              <w:t xml:space="preserve"> uzlabosies.</w:t>
            </w:r>
          </w:p>
        </w:tc>
        <w:tc>
          <w:tcPr>
            <w:tcW w:w="10444" w:type="dxa"/>
            <w:shd w:val="clear" w:color="auto" w:fill="auto"/>
          </w:tcPr>
          <w:p w14:paraId="574711A5" w14:textId="77777777" w:rsidR="004957D4" w:rsidRPr="00D37D5C" w:rsidRDefault="004957D4" w:rsidP="00586121">
            <w:pPr>
              <w:ind w:left="0" w:firstLine="0"/>
              <w:rPr>
                <w:sz w:val="24"/>
                <w:szCs w:val="24"/>
              </w:rPr>
            </w:pPr>
            <w:r w:rsidRPr="00D37D5C">
              <w:rPr>
                <w:sz w:val="24"/>
                <w:szCs w:val="24"/>
              </w:rPr>
              <w:t>Pilsētas teritorijā atrodas dzelzceļa mezgls, kurā izvietotas pasažieru stacijas "Daugavpils" un "Grīva", Daugavpils vagonu šķirošanas parks, kā arī pilsētas teritoriju vairākos virzienos sadala dzelzceļa sliežu ceļi (Krustpils-Daugavpils, Daugavpils-Indra-Latvijas valsts robeža). Dzelzceļa darbības ietekme uz pilsētvidi 2020.-2023. gados samazinājās, jo kravu pārvadājumu apjomi pa dzelzceļu Latvijā pēdējos gados samazinās, kas ietekmē arī Latvijas dzelzceļa Daugavpils kustības vadības distances darbību.</w:t>
            </w:r>
          </w:p>
          <w:p w14:paraId="5C7CD1CA" w14:textId="77777777" w:rsidR="00586121" w:rsidRPr="00D37D5C" w:rsidRDefault="004957D4" w:rsidP="00586121">
            <w:pPr>
              <w:ind w:left="0" w:firstLine="0"/>
              <w:rPr>
                <w:sz w:val="24"/>
                <w:szCs w:val="24"/>
              </w:rPr>
            </w:pPr>
            <w:r w:rsidRPr="00D37D5C">
              <w:rPr>
                <w:sz w:val="24"/>
                <w:szCs w:val="24"/>
              </w:rPr>
              <w:t xml:space="preserve">Lai nodrošinātu tranzīta koridoru konkurētspējas paaugstināšanu, VAS „Latvijas dzelzceļš” plāno veikt Daugavpils dzelzceļa mezglu rekonstrukciju un modernizāciju. </w:t>
            </w:r>
          </w:p>
          <w:p w14:paraId="3B890CF9" w14:textId="77777777" w:rsidR="00586121" w:rsidRPr="00D37D5C" w:rsidRDefault="00586121" w:rsidP="00586121">
            <w:pPr>
              <w:ind w:left="0" w:firstLine="0"/>
              <w:rPr>
                <w:sz w:val="24"/>
                <w:szCs w:val="24"/>
              </w:rPr>
            </w:pPr>
          </w:p>
          <w:p w14:paraId="13C37717" w14:textId="77777777" w:rsidR="00437EA9" w:rsidRPr="0089041C" w:rsidRDefault="000104E8" w:rsidP="00437EA9">
            <w:pPr>
              <w:ind w:left="0" w:firstLine="0"/>
              <w:rPr>
                <w:sz w:val="24"/>
                <w:szCs w:val="24"/>
              </w:rPr>
            </w:pPr>
            <w:r w:rsidRPr="0089041C">
              <w:rPr>
                <w:sz w:val="24"/>
                <w:szCs w:val="24"/>
              </w:rPr>
              <w:t xml:space="preserve">Laika posmā (2020.-2023.g.) grants ceļu garums samazinājās par 9.88 km, savukārt </w:t>
            </w:r>
            <w:r w:rsidR="00EB64A5" w:rsidRPr="0089041C">
              <w:rPr>
                <w:sz w:val="24"/>
                <w:szCs w:val="24"/>
              </w:rPr>
              <w:t xml:space="preserve">ar cietu segumu </w:t>
            </w:r>
            <w:r w:rsidRPr="0089041C">
              <w:rPr>
                <w:sz w:val="24"/>
                <w:szCs w:val="24"/>
              </w:rPr>
              <w:t xml:space="preserve">ielu posmu garums </w:t>
            </w:r>
            <w:r w:rsidR="00EB64A5" w:rsidRPr="0089041C">
              <w:rPr>
                <w:sz w:val="24"/>
                <w:szCs w:val="24"/>
              </w:rPr>
              <w:t>palielinājās par</w:t>
            </w:r>
            <w:r w:rsidRPr="0089041C">
              <w:rPr>
                <w:sz w:val="24"/>
                <w:szCs w:val="24"/>
              </w:rPr>
              <w:t xml:space="preserve"> </w:t>
            </w:r>
            <w:r w:rsidR="00EB64A5" w:rsidRPr="0089041C">
              <w:rPr>
                <w:sz w:val="24"/>
                <w:szCs w:val="24"/>
              </w:rPr>
              <w:t>16.64</w:t>
            </w:r>
            <w:r w:rsidRPr="0089041C">
              <w:rPr>
                <w:sz w:val="24"/>
                <w:szCs w:val="24"/>
              </w:rPr>
              <w:t xml:space="preserve"> km</w:t>
            </w:r>
            <w:r w:rsidR="00EB64A5" w:rsidRPr="0089041C">
              <w:rPr>
                <w:sz w:val="24"/>
                <w:szCs w:val="24"/>
              </w:rPr>
              <w:t>, t.sk. izbūvēti jauni ielu posmi ar ciet</w:t>
            </w:r>
            <w:r w:rsidR="0057484D">
              <w:rPr>
                <w:sz w:val="24"/>
                <w:szCs w:val="24"/>
              </w:rPr>
              <w:t>o</w:t>
            </w:r>
            <w:r w:rsidR="00EB64A5" w:rsidRPr="0089041C">
              <w:rPr>
                <w:sz w:val="24"/>
                <w:szCs w:val="24"/>
              </w:rPr>
              <w:t xml:space="preserve"> segumu 6.76 km garumā.</w:t>
            </w:r>
            <w:r w:rsidR="00437EA9" w:rsidRPr="0089041C">
              <w:rPr>
                <w:sz w:val="24"/>
                <w:szCs w:val="24"/>
              </w:rPr>
              <w:t xml:space="preserve"> 2023.gadā kopējais tiltu un ielu garums Daugavpils valstspilsētas teritorijā sastāda 333.5 km, 69,54% ar asfaltbetona un citu bitumizēto segumu un 30,45% ar šķembu un grants segumu.</w:t>
            </w:r>
          </w:p>
          <w:p w14:paraId="4CBC5D89" w14:textId="77777777" w:rsidR="000104E8" w:rsidRPr="0089041C" w:rsidRDefault="00EB64A5" w:rsidP="00437EA9">
            <w:pPr>
              <w:pStyle w:val="Default"/>
              <w:spacing w:before="120" w:after="120"/>
              <w:jc w:val="both"/>
              <w:rPr>
                <w:rFonts w:ascii="Calibri" w:hAnsi="Calibri"/>
              </w:rPr>
            </w:pPr>
            <w:r w:rsidRPr="0089041C">
              <w:rPr>
                <w:rFonts w:ascii="Calibri" w:hAnsi="Calibri"/>
              </w:rPr>
              <w:t>Pašvaldības ielu s</w:t>
            </w:r>
            <w:r w:rsidR="000104E8" w:rsidRPr="0089041C">
              <w:rPr>
                <w:rFonts w:ascii="Calibri" w:hAnsi="Calibri"/>
              </w:rPr>
              <w:t xml:space="preserve">eguma uzlabošana samazina putekļu daļiņu daudzumu gaisā un palielina vides drošības aspektus. Pamatā ielu uzlabošanas darbi ir veikti </w:t>
            </w:r>
            <w:r w:rsidR="00E20899" w:rsidRPr="0089041C">
              <w:rPr>
                <w:rFonts w:ascii="Calibri" w:hAnsi="Calibri"/>
              </w:rPr>
              <w:t xml:space="preserve">Viduspoguļankas, Judovkas, </w:t>
            </w:r>
            <w:r w:rsidR="0011478A" w:rsidRPr="0089041C">
              <w:rPr>
                <w:rFonts w:ascii="Calibri" w:hAnsi="Calibri"/>
              </w:rPr>
              <w:t>Grīvas, Rugeļu, Niderkū</w:t>
            </w:r>
            <w:r w:rsidR="00E20899" w:rsidRPr="0089041C">
              <w:rPr>
                <w:rFonts w:ascii="Calibri" w:hAnsi="Calibri"/>
              </w:rPr>
              <w:t>nu, Jaunbūves apkaimēs</w:t>
            </w:r>
            <w:r w:rsidR="000104E8" w:rsidRPr="0089041C">
              <w:rPr>
                <w:rFonts w:ascii="Calibri" w:hAnsi="Calibri"/>
              </w:rPr>
              <w:t xml:space="preserve">, nodrošinot augstākas kvalitātes dzīves vidi iedzīvotājiem. </w:t>
            </w:r>
          </w:p>
          <w:tbl>
            <w:tblPr>
              <w:tblW w:w="106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4"/>
              <w:gridCol w:w="2268"/>
              <w:gridCol w:w="2388"/>
              <w:gridCol w:w="1460"/>
              <w:gridCol w:w="1456"/>
              <w:gridCol w:w="1456"/>
            </w:tblGrid>
            <w:tr w:rsidR="00E20899" w:rsidRPr="00573233" w14:paraId="1D0AA1ED" w14:textId="77777777" w:rsidTr="0089041C">
              <w:trPr>
                <w:jc w:val="center"/>
              </w:trPr>
              <w:tc>
                <w:tcPr>
                  <w:tcW w:w="10602" w:type="dxa"/>
                  <w:gridSpan w:val="6"/>
                  <w:shd w:val="clear" w:color="auto" w:fill="auto"/>
                </w:tcPr>
                <w:p w14:paraId="715D22BD" w14:textId="77777777" w:rsidR="00E20899" w:rsidRPr="00737A23" w:rsidRDefault="00E20899" w:rsidP="0089041C">
                  <w:pPr>
                    <w:pStyle w:val="Default"/>
                    <w:spacing w:before="120" w:after="120"/>
                    <w:jc w:val="center"/>
                    <w:rPr>
                      <w:rFonts w:ascii="Calibri" w:hAnsi="Calibri"/>
                      <w:b/>
                    </w:rPr>
                  </w:pPr>
                  <w:r w:rsidRPr="00737A23">
                    <w:rPr>
                      <w:rFonts w:ascii="Calibri" w:hAnsi="Calibri" w:cs="Calibri"/>
                      <w:b/>
                      <w:bCs/>
                    </w:rPr>
                    <w:t xml:space="preserve">Ielu segums un to garumi </w:t>
                  </w:r>
                  <w:r w:rsidR="00FE0BB2" w:rsidRPr="00737A23">
                    <w:rPr>
                      <w:rFonts w:ascii="Calibri" w:hAnsi="Calibri" w:cs="Calibri"/>
                      <w:b/>
                      <w:bCs/>
                    </w:rPr>
                    <w:t>2020.-2023.g.</w:t>
                  </w:r>
                </w:p>
              </w:tc>
            </w:tr>
            <w:tr w:rsidR="00EB64A5" w:rsidRPr="00573233" w14:paraId="06CCAFEC" w14:textId="77777777" w:rsidTr="0089041C">
              <w:trPr>
                <w:jc w:val="center"/>
              </w:trPr>
              <w:tc>
                <w:tcPr>
                  <w:tcW w:w="1574" w:type="dxa"/>
                  <w:shd w:val="clear" w:color="auto" w:fill="auto"/>
                </w:tcPr>
                <w:p w14:paraId="3BF2BEEA" w14:textId="77777777" w:rsidR="00EB64A5" w:rsidRPr="00737A23" w:rsidRDefault="00EB64A5" w:rsidP="0089041C">
                  <w:pPr>
                    <w:pStyle w:val="Default"/>
                    <w:spacing w:before="120" w:after="120"/>
                    <w:jc w:val="center"/>
                    <w:rPr>
                      <w:rFonts w:ascii="Calibri" w:hAnsi="Calibri"/>
                      <w:b/>
                    </w:rPr>
                  </w:pPr>
                </w:p>
              </w:tc>
              <w:tc>
                <w:tcPr>
                  <w:tcW w:w="2268" w:type="dxa"/>
                  <w:shd w:val="clear" w:color="auto" w:fill="auto"/>
                </w:tcPr>
                <w:p w14:paraId="6A92EB3A" w14:textId="77777777" w:rsidR="00EB64A5" w:rsidRPr="00737A23" w:rsidRDefault="00EB64A5" w:rsidP="0089041C">
                  <w:pPr>
                    <w:pStyle w:val="Default"/>
                    <w:spacing w:before="120" w:after="120"/>
                    <w:jc w:val="center"/>
                    <w:rPr>
                      <w:rFonts w:ascii="Calibri" w:hAnsi="Calibri"/>
                      <w:b/>
                    </w:rPr>
                  </w:pPr>
                  <w:r w:rsidRPr="00737A23">
                    <w:rPr>
                      <w:rFonts w:ascii="Calibri" w:hAnsi="Calibri"/>
                      <w:b/>
                    </w:rPr>
                    <w:t>Ielas segums – asfalts (garums km)</w:t>
                  </w:r>
                </w:p>
              </w:tc>
              <w:tc>
                <w:tcPr>
                  <w:tcW w:w="2388" w:type="dxa"/>
                  <w:shd w:val="clear" w:color="auto" w:fill="auto"/>
                </w:tcPr>
                <w:p w14:paraId="2156F035" w14:textId="77777777" w:rsidR="00EB64A5" w:rsidRPr="00737A23" w:rsidRDefault="00EB64A5" w:rsidP="0089041C">
                  <w:pPr>
                    <w:pStyle w:val="Default"/>
                    <w:spacing w:before="120" w:after="120"/>
                    <w:jc w:val="center"/>
                    <w:rPr>
                      <w:rFonts w:ascii="Calibri" w:hAnsi="Calibri"/>
                      <w:b/>
                    </w:rPr>
                  </w:pPr>
                  <w:r w:rsidRPr="00737A23">
                    <w:rPr>
                      <w:rFonts w:ascii="Calibri" w:hAnsi="Calibri"/>
                      <w:b/>
                    </w:rPr>
                    <w:t>Ielas segums – bruģakmens (garums km)</w:t>
                  </w:r>
                </w:p>
              </w:tc>
              <w:tc>
                <w:tcPr>
                  <w:tcW w:w="1460" w:type="dxa"/>
                  <w:shd w:val="clear" w:color="auto" w:fill="auto"/>
                </w:tcPr>
                <w:p w14:paraId="1F49D675" w14:textId="77777777" w:rsidR="00EB64A5" w:rsidRPr="00737A23" w:rsidRDefault="00EB64A5" w:rsidP="0089041C">
                  <w:pPr>
                    <w:pStyle w:val="Default"/>
                    <w:spacing w:before="120" w:after="120"/>
                    <w:jc w:val="center"/>
                    <w:rPr>
                      <w:rFonts w:ascii="Calibri" w:hAnsi="Calibri"/>
                      <w:b/>
                    </w:rPr>
                  </w:pPr>
                  <w:r w:rsidRPr="00737A23">
                    <w:rPr>
                      <w:rFonts w:ascii="Calibri" w:hAnsi="Calibri"/>
                      <w:b/>
                    </w:rPr>
                    <w:t>Ielas segums – betons (garums km)</w:t>
                  </w:r>
                </w:p>
              </w:tc>
              <w:tc>
                <w:tcPr>
                  <w:tcW w:w="1456" w:type="dxa"/>
                  <w:shd w:val="clear" w:color="auto" w:fill="auto"/>
                </w:tcPr>
                <w:p w14:paraId="6EB4F8A1" w14:textId="77777777" w:rsidR="00EB64A5" w:rsidRPr="00737A23" w:rsidRDefault="00EB64A5" w:rsidP="0089041C">
                  <w:pPr>
                    <w:pStyle w:val="Default"/>
                    <w:spacing w:before="120" w:after="120"/>
                    <w:jc w:val="center"/>
                    <w:rPr>
                      <w:rFonts w:ascii="Calibri" w:hAnsi="Calibri"/>
                      <w:b/>
                    </w:rPr>
                  </w:pPr>
                  <w:r w:rsidRPr="00737A23">
                    <w:rPr>
                      <w:rFonts w:ascii="Calibri" w:hAnsi="Calibri"/>
                      <w:b/>
                    </w:rPr>
                    <w:t>Ielas segums – grants (garums km)</w:t>
                  </w:r>
                </w:p>
              </w:tc>
              <w:tc>
                <w:tcPr>
                  <w:tcW w:w="1456" w:type="dxa"/>
                  <w:shd w:val="clear" w:color="auto" w:fill="auto"/>
                </w:tcPr>
                <w:p w14:paraId="2FB3262F" w14:textId="77777777" w:rsidR="00EB64A5" w:rsidRPr="00737A23" w:rsidRDefault="00EB64A5" w:rsidP="0089041C">
                  <w:pPr>
                    <w:pStyle w:val="Default"/>
                    <w:spacing w:before="120" w:after="120"/>
                    <w:jc w:val="center"/>
                    <w:rPr>
                      <w:rFonts w:ascii="Calibri" w:hAnsi="Calibri"/>
                      <w:b/>
                    </w:rPr>
                  </w:pPr>
                  <w:r w:rsidRPr="00737A23">
                    <w:rPr>
                      <w:rFonts w:ascii="Calibri" w:hAnsi="Calibri"/>
                      <w:b/>
                    </w:rPr>
                    <w:t>Ielu garums km</w:t>
                  </w:r>
                </w:p>
              </w:tc>
            </w:tr>
            <w:tr w:rsidR="00EB64A5" w:rsidRPr="00573233" w14:paraId="4F1EE30C" w14:textId="77777777" w:rsidTr="0089041C">
              <w:trPr>
                <w:jc w:val="center"/>
              </w:trPr>
              <w:tc>
                <w:tcPr>
                  <w:tcW w:w="1574" w:type="dxa"/>
                  <w:shd w:val="clear" w:color="auto" w:fill="auto"/>
                </w:tcPr>
                <w:p w14:paraId="758591DA" w14:textId="77777777" w:rsidR="00EB64A5" w:rsidRPr="0089041C" w:rsidRDefault="00EB64A5" w:rsidP="0089041C">
                  <w:pPr>
                    <w:pStyle w:val="Default"/>
                    <w:spacing w:before="120" w:after="120"/>
                    <w:jc w:val="center"/>
                    <w:rPr>
                      <w:rFonts w:ascii="Calibri" w:hAnsi="Calibri"/>
                    </w:rPr>
                  </w:pPr>
                  <w:r w:rsidRPr="0089041C">
                    <w:rPr>
                      <w:rFonts w:ascii="Calibri" w:hAnsi="Calibri"/>
                    </w:rPr>
                    <w:t>2020.gads</w:t>
                  </w:r>
                </w:p>
              </w:tc>
              <w:tc>
                <w:tcPr>
                  <w:tcW w:w="2268" w:type="dxa"/>
                  <w:shd w:val="clear" w:color="auto" w:fill="auto"/>
                </w:tcPr>
                <w:p w14:paraId="20393CFA" w14:textId="77777777" w:rsidR="00EB64A5" w:rsidRPr="0089041C" w:rsidRDefault="00EB64A5" w:rsidP="0089041C">
                  <w:pPr>
                    <w:pStyle w:val="Default"/>
                    <w:spacing w:before="120" w:after="120"/>
                    <w:jc w:val="center"/>
                    <w:rPr>
                      <w:rFonts w:ascii="Calibri" w:hAnsi="Calibri"/>
                    </w:rPr>
                  </w:pPr>
                  <w:r w:rsidRPr="0089041C">
                    <w:rPr>
                      <w:rFonts w:ascii="Calibri" w:hAnsi="Calibri"/>
                    </w:rPr>
                    <w:t>205,089</w:t>
                  </w:r>
                </w:p>
              </w:tc>
              <w:tc>
                <w:tcPr>
                  <w:tcW w:w="2388" w:type="dxa"/>
                  <w:shd w:val="clear" w:color="auto" w:fill="auto"/>
                </w:tcPr>
                <w:p w14:paraId="4EE50222" w14:textId="77777777" w:rsidR="00EB64A5" w:rsidRPr="0089041C" w:rsidRDefault="00EB64A5" w:rsidP="0089041C">
                  <w:pPr>
                    <w:pStyle w:val="Default"/>
                    <w:spacing w:before="120" w:after="120"/>
                    <w:jc w:val="center"/>
                    <w:rPr>
                      <w:rFonts w:ascii="Calibri" w:hAnsi="Calibri"/>
                    </w:rPr>
                  </w:pPr>
                  <w:r w:rsidRPr="0089041C">
                    <w:rPr>
                      <w:rFonts w:ascii="Calibri" w:hAnsi="Calibri"/>
                    </w:rPr>
                    <w:t>7,527</w:t>
                  </w:r>
                </w:p>
              </w:tc>
              <w:tc>
                <w:tcPr>
                  <w:tcW w:w="1460" w:type="dxa"/>
                  <w:shd w:val="clear" w:color="auto" w:fill="auto"/>
                </w:tcPr>
                <w:p w14:paraId="428FBED9" w14:textId="77777777" w:rsidR="00EB64A5" w:rsidRPr="0089041C" w:rsidRDefault="00EB64A5" w:rsidP="0089041C">
                  <w:pPr>
                    <w:pStyle w:val="Default"/>
                    <w:spacing w:before="120" w:after="120"/>
                    <w:jc w:val="center"/>
                    <w:rPr>
                      <w:rFonts w:ascii="Calibri" w:hAnsi="Calibri"/>
                    </w:rPr>
                  </w:pPr>
                  <w:r w:rsidRPr="0089041C">
                    <w:rPr>
                      <w:rFonts w:ascii="Calibri" w:hAnsi="Calibri"/>
                    </w:rPr>
                    <w:t>2,680</w:t>
                  </w:r>
                </w:p>
              </w:tc>
              <w:tc>
                <w:tcPr>
                  <w:tcW w:w="1456" w:type="dxa"/>
                  <w:shd w:val="clear" w:color="auto" w:fill="auto"/>
                </w:tcPr>
                <w:p w14:paraId="1F996546" w14:textId="77777777" w:rsidR="00EB64A5" w:rsidRPr="0089041C" w:rsidRDefault="00EB64A5" w:rsidP="0089041C">
                  <w:pPr>
                    <w:pStyle w:val="Default"/>
                    <w:spacing w:before="120" w:after="120"/>
                    <w:jc w:val="center"/>
                    <w:rPr>
                      <w:rFonts w:ascii="Calibri" w:hAnsi="Calibri"/>
                    </w:rPr>
                  </w:pPr>
                  <w:r w:rsidRPr="0089041C">
                    <w:rPr>
                      <w:rFonts w:ascii="Calibri" w:hAnsi="Calibri"/>
                    </w:rPr>
                    <w:t>111,444</w:t>
                  </w:r>
                </w:p>
              </w:tc>
              <w:tc>
                <w:tcPr>
                  <w:tcW w:w="1456" w:type="dxa"/>
                  <w:shd w:val="clear" w:color="auto" w:fill="auto"/>
                </w:tcPr>
                <w:p w14:paraId="5ACEEB1F" w14:textId="77777777" w:rsidR="00EB64A5" w:rsidRPr="0089041C" w:rsidRDefault="00EB64A5" w:rsidP="0089041C">
                  <w:pPr>
                    <w:pStyle w:val="Default"/>
                    <w:spacing w:before="120" w:after="120"/>
                    <w:jc w:val="center"/>
                    <w:rPr>
                      <w:rFonts w:ascii="Calibri" w:hAnsi="Calibri"/>
                    </w:rPr>
                  </w:pPr>
                  <w:r w:rsidRPr="0089041C">
                    <w:rPr>
                      <w:rFonts w:ascii="Calibri" w:hAnsi="Calibri"/>
                    </w:rPr>
                    <w:t>326.74</w:t>
                  </w:r>
                </w:p>
              </w:tc>
            </w:tr>
            <w:tr w:rsidR="00EB64A5" w:rsidRPr="00573233" w14:paraId="75ADD7D4" w14:textId="77777777" w:rsidTr="0089041C">
              <w:trPr>
                <w:jc w:val="center"/>
              </w:trPr>
              <w:tc>
                <w:tcPr>
                  <w:tcW w:w="1574" w:type="dxa"/>
                  <w:shd w:val="clear" w:color="auto" w:fill="auto"/>
                </w:tcPr>
                <w:p w14:paraId="6EF91494" w14:textId="77777777" w:rsidR="00EB64A5" w:rsidRPr="0089041C" w:rsidRDefault="00EB64A5" w:rsidP="0089041C">
                  <w:pPr>
                    <w:pStyle w:val="Default"/>
                    <w:spacing w:before="120" w:after="120"/>
                    <w:jc w:val="center"/>
                    <w:rPr>
                      <w:rFonts w:ascii="Calibri" w:hAnsi="Calibri"/>
                    </w:rPr>
                  </w:pPr>
                  <w:r w:rsidRPr="00C33357">
                    <w:rPr>
                      <w:rFonts w:ascii="Calibri" w:hAnsi="Calibri"/>
                    </w:rPr>
                    <w:t>2021.gads</w:t>
                  </w:r>
                </w:p>
              </w:tc>
              <w:tc>
                <w:tcPr>
                  <w:tcW w:w="2268" w:type="dxa"/>
                  <w:shd w:val="clear" w:color="auto" w:fill="auto"/>
                </w:tcPr>
                <w:p w14:paraId="64976E12" w14:textId="77777777" w:rsidR="00EB64A5" w:rsidRPr="0089041C" w:rsidRDefault="00DF1121" w:rsidP="0089041C">
                  <w:pPr>
                    <w:pStyle w:val="Default"/>
                    <w:spacing w:before="120" w:after="120"/>
                    <w:jc w:val="center"/>
                    <w:rPr>
                      <w:rFonts w:ascii="Calibri" w:hAnsi="Calibri"/>
                    </w:rPr>
                  </w:pPr>
                  <w:r>
                    <w:rPr>
                      <w:rFonts w:ascii="Calibri" w:hAnsi="Calibri"/>
                    </w:rPr>
                    <w:t>dati nav pieejami</w:t>
                  </w:r>
                </w:p>
              </w:tc>
              <w:tc>
                <w:tcPr>
                  <w:tcW w:w="2388" w:type="dxa"/>
                  <w:shd w:val="clear" w:color="auto" w:fill="auto"/>
                </w:tcPr>
                <w:p w14:paraId="20668F91" w14:textId="77777777" w:rsidR="00EB64A5" w:rsidRPr="0089041C" w:rsidRDefault="00DF1121" w:rsidP="0089041C">
                  <w:pPr>
                    <w:pStyle w:val="Default"/>
                    <w:spacing w:before="120" w:after="120"/>
                    <w:jc w:val="center"/>
                    <w:rPr>
                      <w:rFonts w:ascii="Calibri" w:hAnsi="Calibri"/>
                    </w:rPr>
                  </w:pPr>
                  <w:r>
                    <w:rPr>
                      <w:rFonts w:ascii="Calibri" w:hAnsi="Calibri"/>
                    </w:rPr>
                    <w:t>dati nav pieejami</w:t>
                  </w:r>
                </w:p>
              </w:tc>
              <w:tc>
                <w:tcPr>
                  <w:tcW w:w="1460" w:type="dxa"/>
                  <w:shd w:val="clear" w:color="auto" w:fill="auto"/>
                </w:tcPr>
                <w:p w14:paraId="199E7E27" w14:textId="77777777" w:rsidR="00EB64A5" w:rsidRPr="0089041C" w:rsidRDefault="00DF1121" w:rsidP="0089041C">
                  <w:pPr>
                    <w:pStyle w:val="Default"/>
                    <w:spacing w:before="120" w:after="120"/>
                    <w:jc w:val="center"/>
                    <w:rPr>
                      <w:rFonts w:ascii="Calibri" w:hAnsi="Calibri"/>
                    </w:rPr>
                  </w:pPr>
                  <w:r>
                    <w:rPr>
                      <w:rFonts w:ascii="Calibri" w:hAnsi="Calibri"/>
                    </w:rPr>
                    <w:t>dati nav pieejami</w:t>
                  </w:r>
                </w:p>
              </w:tc>
              <w:tc>
                <w:tcPr>
                  <w:tcW w:w="1456" w:type="dxa"/>
                  <w:shd w:val="clear" w:color="auto" w:fill="auto"/>
                </w:tcPr>
                <w:p w14:paraId="705A54CA" w14:textId="77777777" w:rsidR="00EB64A5" w:rsidRPr="0089041C" w:rsidRDefault="00DF1121" w:rsidP="0089041C">
                  <w:pPr>
                    <w:pStyle w:val="Default"/>
                    <w:spacing w:before="120" w:after="120"/>
                    <w:jc w:val="center"/>
                    <w:rPr>
                      <w:rFonts w:ascii="Calibri" w:hAnsi="Calibri"/>
                    </w:rPr>
                  </w:pPr>
                  <w:r>
                    <w:rPr>
                      <w:rFonts w:ascii="Calibri" w:hAnsi="Calibri"/>
                    </w:rPr>
                    <w:t>dati nav pieejami</w:t>
                  </w:r>
                </w:p>
              </w:tc>
              <w:tc>
                <w:tcPr>
                  <w:tcW w:w="1456" w:type="dxa"/>
                  <w:shd w:val="clear" w:color="auto" w:fill="auto"/>
                </w:tcPr>
                <w:p w14:paraId="5473B32E" w14:textId="77777777" w:rsidR="00EB64A5" w:rsidRPr="0089041C" w:rsidRDefault="00DF1121" w:rsidP="0089041C">
                  <w:pPr>
                    <w:pStyle w:val="Default"/>
                    <w:spacing w:before="120" w:after="120"/>
                    <w:jc w:val="center"/>
                    <w:rPr>
                      <w:rFonts w:ascii="Calibri" w:hAnsi="Calibri"/>
                    </w:rPr>
                  </w:pPr>
                  <w:r>
                    <w:rPr>
                      <w:rFonts w:ascii="Calibri" w:hAnsi="Calibri"/>
                    </w:rPr>
                    <w:t>dati nav pieejami</w:t>
                  </w:r>
                </w:p>
              </w:tc>
            </w:tr>
            <w:tr w:rsidR="00EB64A5" w:rsidRPr="00573233" w14:paraId="06AE85CA" w14:textId="77777777" w:rsidTr="0089041C">
              <w:trPr>
                <w:jc w:val="center"/>
              </w:trPr>
              <w:tc>
                <w:tcPr>
                  <w:tcW w:w="1574" w:type="dxa"/>
                  <w:shd w:val="clear" w:color="auto" w:fill="auto"/>
                </w:tcPr>
                <w:p w14:paraId="293DE457" w14:textId="77777777" w:rsidR="00EB64A5" w:rsidRPr="0089041C" w:rsidRDefault="00EB64A5" w:rsidP="0089041C">
                  <w:pPr>
                    <w:pStyle w:val="Default"/>
                    <w:spacing w:before="120" w:after="120"/>
                    <w:jc w:val="center"/>
                    <w:rPr>
                      <w:rFonts w:ascii="Calibri" w:hAnsi="Calibri"/>
                    </w:rPr>
                  </w:pPr>
                  <w:r w:rsidRPr="0089041C">
                    <w:rPr>
                      <w:rFonts w:ascii="Calibri" w:hAnsi="Calibri"/>
                    </w:rPr>
                    <w:t>2022.gads</w:t>
                  </w:r>
                </w:p>
              </w:tc>
              <w:tc>
                <w:tcPr>
                  <w:tcW w:w="2268" w:type="dxa"/>
                  <w:shd w:val="clear" w:color="auto" w:fill="auto"/>
                </w:tcPr>
                <w:p w14:paraId="466DAF0D" w14:textId="77777777" w:rsidR="00EB64A5" w:rsidRPr="0089041C" w:rsidRDefault="00EB64A5" w:rsidP="0089041C">
                  <w:pPr>
                    <w:pStyle w:val="Default"/>
                    <w:spacing w:before="120" w:after="120"/>
                    <w:jc w:val="center"/>
                    <w:rPr>
                      <w:rFonts w:ascii="Calibri" w:hAnsi="Calibri"/>
                    </w:rPr>
                  </w:pPr>
                  <w:r w:rsidRPr="0089041C">
                    <w:rPr>
                      <w:rFonts w:ascii="Calibri" w:hAnsi="Calibri"/>
                    </w:rPr>
                    <w:t>218,841</w:t>
                  </w:r>
                </w:p>
              </w:tc>
              <w:tc>
                <w:tcPr>
                  <w:tcW w:w="2388" w:type="dxa"/>
                  <w:shd w:val="clear" w:color="auto" w:fill="auto"/>
                </w:tcPr>
                <w:p w14:paraId="78E17091" w14:textId="77777777" w:rsidR="00EB64A5" w:rsidRPr="0089041C" w:rsidRDefault="00EB64A5" w:rsidP="0089041C">
                  <w:pPr>
                    <w:pStyle w:val="Default"/>
                    <w:spacing w:before="120" w:after="120"/>
                    <w:jc w:val="center"/>
                    <w:rPr>
                      <w:rFonts w:ascii="Calibri" w:hAnsi="Calibri"/>
                    </w:rPr>
                  </w:pPr>
                  <w:r w:rsidRPr="0089041C">
                    <w:rPr>
                      <w:rFonts w:ascii="Calibri" w:hAnsi="Calibri"/>
                    </w:rPr>
                    <w:t>8,141</w:t>
                  </w:r>
                </w:p>
              </w:tc>
              <w:tc>
                <w:tcPr>
                  <w:tcW w:w="1460" w:type="dxa"/>
                  <w:shd w:val="clear" w:color="auto" w:fill="auto"/>
                </w:tcPr>
                <w:p w14:paraId="7BA86BA0" w14:textId="77777777" w:rsidR="00EB64A5" w:rsidRPr="0089041C" w:rsidRDefault="00EB64A5" w:rsidP="0089041C">
                  <w:pPr>
                    <w:pStyle w:val="Default"/>
                    <w:spacing w:before="120" w:after="120"/>
                    <w:jc w:val="center"/>
                    <w:rPr>
                      <w:rFonts w:ascii="Calibri" w:hAnsi="Calibri"/>
                    </w:rPr>
                  </w:pPr>
                  <w:r w:rsidRPr="0089041C">
                    <w:rPr>
                      <w:rFonts w:ascii="Calibri" w:hAnsi="Calibri"/>
                    </w:rPr>
                    <w:t>2,680</w:t>
                  </w:r>
                </w:p>
              </w:tc>
              <w:tc>
                <w:tcPr>
                  <w:tcW w:w="1456" w:type="dxa"/>
                  <w:shd w:val="clear" w:color="auto" w:fill="auto"/>
                </w:tcPr>
                <w:p w14:paraId="0735CA32" w14:textId="77777777" w:rsidR="00EB64A5" w:rsidRPr="0089041C" w:rsidRDefault="00EB64A5" w:rsidP="0089041C">
                  <w:pPr>
                    <w:pStyle w:val="Default"/>
                    <w:spacing w:before="120" w:after="120"/>
                    <w:jc w:val="center"/>
                    <w:rPr>
                      <w:rFonts w:ascii="Calibri" w:hAnsi="Calibri"/>
                    </w:rPr>
                  </w:pPr>
                  <w:r w:rsidRPr="0089041C">
                    <w:rPr>
                      <w:rFonts w:ascii="Calibri" w:hAnsi="Calibri"/>
                    </w:rPr>
                    <w:t>102,639</w:t>
                  </w:r>
                </w:p>
              </w:tc>
              <w:tc>
                <w:tcPr>
                  <w:tcW w:w="1456" w:type="dxa"/>
                  <w:shd w:val="clear" w:color="auto" w:fill="auto"/>
                </w:tcPr>
                <w:p w14:paraId="359A9763" w14:textId="77777777" w:rsidR="00EB64A5" w:rsidRPr="0089041C" w:rsidRDefault="00EB64A5" w:rsidP="0089041C">
                  <w:pPr>
                    <w:pStyle w:val="Default"/>
                    <w:spacing w:before="120" w:after="120"/>
                    <w:jc w:val="center"/>
                    <w:rPr>
                      <w:rFonts w:ascii="Calibri" w:hAnsi="Calibri"/>
                    </w:rPr>
                  </w:pPr>
                  <w:r w:rsidRPr="0089041C">
                    <w:rPr>
                      <w:rFonts w:ascii="Calibri" w:hAnsi="Calibri"/>
                    </w:rPr>
                    <w:t>332.301</w:t>
                  </w:r>
                </w:p>
              </w:tc>
            </w:tr>
            <w:tr w:rsidR="00EB64A5" w:rsidRPr="00573233" w14:paraId="103E8F33" w14:textId="77777777" w:rsidTr="0089041C">
              <w:trPr>
                <w:jc w:val="center"/>
              </w:trPr>
              <w:tc>
                <w:tcPr>
                  <w:tcW w:w="1574" w:type="dxa"/>
                  <w:shd w:val="clear" w:color="auto" w:fill="auto"/>
                </w:tcPr>
                <w:p w14:paraId="704F3B2C" w14:textId="77777777" w:rsidR="00EB64A5" w:rsidRPr="0089041C" w:rsidRDefault="00EB64A5" w:rsidP="0089041C">
                  <w:pPr>
                    <w:pStyle w:val="Default"/>
                    <w:spacing w:before="120" w:after="120"/>
                    <w:jc w:val="center"/>
                    <w:rPr>
                      <w:rFonts w:ascii="Calibri" w:hAnsi="Calibri"/>
                    </w:rPr>
                  </w:pPr>
                  <w:r w:rsidRPr="0089041C">
                    <w:rPr>
                      <w:rFonts w:ascii="Calibri" w:hAnsi="Calibri"/>
                    </w:rPr>
                    <w:t>2023.gads</w:t>
                  </w:r>
                </w:p>
              </w:tc>
              <w:tc>
                <w:tcPr>
                  <w:tcW w:w="2268" w:type="dxa"/>
                  <w:shd w:val="clear" w:color="auto" w:fill="auto"/>
                </w:tcPr>
                <w:p w14:paraId="2A9DE7F1" w14:textId="77777777" w:rsidR="00EB64A5" w:rsidRPr="0089041C" w:rsidRDefault="00EB64A5" w:rsidP="0089041C">
                  <w:pPr>
                    <w:pStyle w:val="Default"/>
                    <w:spacing w:before="120" w:after="120"/>
                    <w:jc w:val="center"/>
                    <w:rPr>
                      <w:rFonts w:ascii="Calibri" w:hAnsi="Calibri"/>
                    </w:rPr>
                  </w:pPr>
                  <w:r w:rsidRPr="0089041C">
                    <w:rPr>
                      <w:rFonts w:ascii="Calibri" w:hAnsi="Calibri"/>
                    </w:rPr>
                    <w:t>221,049</w:t>
                  </w:r>
                </w:p>
              </w:tc>
              <w:tc>
                <w:tcPr>
                  <w:tcW w:w="2388" w:type="dxa"/>
                  <w:shd w:val="clear" w:color="auto" w:fill="auto"/>
                </w:tcPr>
                <w:p w14:paraId="06D7E431" w14:textId="77777777" w:rsidR="00EB64A5" w:rsidRPr="0089041C" w:rsidRDefault="00EB64A5" w:rsidP="0089041C">
                  <w:pPr>
                    <w:pStyle w:val="Default"/>
                    <w:spacing w:before="120" w:after="120"/>
                    <w:jc w:val="center"/>
                    <w:rPr>
                      <w:rFonts w:ascii="Calibri" w:hAnsi="Calibri"/>
                    </w:rPr>
                  </w:pPr>
                  <w:r w:rsidRPr="0089041C">
                    <w:rPr>
                      <w:rFonts w:ascii="Calibri" w:hAnsi="Calibri"/>
                    </w:rPr>
                    <w:t>8,212,</w:t>
                  </w:r>
                </w:p>
              </w:tc>
              <w:tc>
                <w:tcPr>
                  <w:tcW w:w="1460" w:type="dxa"/>
                  <w:shd w:val="clear" w:color="auto" w:fill="auto"/>
                </w:tcPr>
                <w:p w14:paraId="2359E4E6" w14:textId="77777777" w:rsidR="00EB64A5" w:rsidRPr="0089041C" w:rsidRDefault="00EB64A5" w:rsidP="0089041C">
                  <w:pPr>
                    <w:pStyle w:val="Default"/>
                    <w:spacing w:before="120" w:after="120"/>
                    <w:jc w:val="center"/>
                    <w:rPr>
                      <w:rFonts w:ascii="Calibri" w:hAnsi="Calibri"/>
                    </w:rPr>
                  </w:pPr>
                  <w:r w:rsidRPr="0089041C">
                    <w:rPr>
                      <w:rFonts w:ascii="Calibri" w:hAnsi="Calibri"/>
                    </w:rPr>
                    <w:t>2,680</w:t>
                  </w:r>
                </w:p>
              </w:tc>
              <w:tc>
                <w:tcPr>
                  <w:tcW w:w="1456" w:type="dxa"/>
                  <w:shd w:val="clear" w:color="auto" w:fill="auto"/>
                </w:tcPr>
                <w:p w14:paraId="4AAF0EC4" w14:textId="77777777" w:rsidR="00EB64A5" w:rsidRPr="0089041C" w:rsidRDefault="00EB64A5" w:rsidP="0089041C">
                  <w:pPr>
                    <w:pStyle w:val="Default"/>
                    <w:spacing w:before="120" w:after="120"/>
                    <w:jc w:val="center"/>
                    <w:rPr>
                      <w:rFonts w:ascii="Calibri" w:hAnsi="Calibri"/>
                    </w:rPr>
                  </w:pPr>
                  <w:r w:rsidRPr="0089041C">
                    <w:rPr>
                      <w:rFonts w:ascii="Calibri" w:hAnsi="Calibri"/>
                    </w:rPr>
                    <w:t>101,559</w:t>
                  </w:r>
                </w:p>
              </w:tc>
              <w:tc>
                <w:tcPr>
                  <w:tcW w:w="1456" w:type="dxa"/>
                  <w:shd w:val="clear" w:color="auto" w:fill="auto"/>
                </w:tcPr>
                <w:p w14:paraId="38D64C6C" w14:textId="77777777" w:rsidR="00EB64A5" w:rsidRPr="0089041C" w:rsidRDefault="00EB64A5" w:rsidP="0089041C">
                  <w:pPr>
                    <w:pStyle w:val="Default"/>
                    <w:spacing w:before="120" w:after="120"/>
                    <w:jc w:val="center"/>
                    <w:rPr>
                      <w:rFonts w:ascii="Calibri" w:hAnsi="Calibri"/>
                    </w:rPr>
                  </w:pPr>
                  <w:r w:rsidRPr="0089041C">
                    <w:rPr>
                      <w:rFonts w:ascii="Calibri" w:hAnsi="Calibri"/>
                    </w:rPr>
                    <w:t>333,5</w:t>
                  </w:r>
                </w:p>
              </w:tc>
            </w:tr>
          </w:tbl>
          <w:p w14:paraId="4B084156" w14:textId="77777777" w:rsidR="00281086" w:rsidRDefault="00281086" w:rsidP="00281086">
            <w:pPr>
              <w:ind w:left="0" w:firstLine="0"/>
              <w:rPr>
                <w:sz w:val="24"/>
                <w:szCs w:val="24"/>
              </w:rPr>
            </w:pPr>
            <w:r w:rsidRPr="00D37D5C">
              <w:rPr>
                <w:sz w:val="24"/>
                <w:szCs w:val="24"/>
              </w:rPr>
              <w:t xml:space="preserve">Daugavpils valstspilsētas pašvaldība </w:t>
            </w:r>
            <w:r>
              <w:rPr>
                <w:sz w:val="24"/>
                <w:szCs w:val="24"/>
              </w:rPr>
              <w:t>laika posmā</w:t>
            </w:r>
            <w:r w:rsidRPr="00D37D5C">
              <w:rPr>
                <w:sz w:val="24"/>
                <w:szCs w:val="24"/>
              </w:rPr>
              <w:t xml:space="preserve"> no 2020. līdz 2023.gadam veikusi vairākus ielu atj</w:t>
            </w:r>
            <w:r>
              <w:rPr>
                <w:sz w:val="24"/>
                <w:szCs w:val="24"/>
              </w:rPr>
              <w:t>aunošanas un uzlabošanas darbus: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18"/>
              <w:gridCol w:w="1456"/>
              <w:gridCol w:w="1456"/>
              <w:gridCol w:w="1460"/>
              <w:gridCol w:w="1456"/>
            </w:tblGrid>
            <w:tr w:rsidR="00281086" w:rsidRPr="00573233" w14:paraId="47FAD1C3" w14:textId="77777777" w:rsidTr="00130135">
              <w:trPr>
                <w:jc w:val="center"/>
              </w:trPr>
              <w:tc>
                <w:tcPr>
                  <w:tcW w:w="9146" w:type="dxa"/>
                  <w:gridSpan w:val="5"/>
                  <w:shd w:val="clear" w:color="auto" w:fill="auto"/>
                </w:tcPr>
                <w:p w14:paraId="16BF67B9" w14:textId="77777777" w:rsidR="00281086" w:rsidRPr="00737A23" w:rsidRDefault="00281086" w:rsidP="00130135">
                  <w:pPr>
                    <w:ind w:left="0" w:firstLine="0"/>
                    <w:jc w:val="center"/>
                    <w:rPr>
                      <w:b/>
                    </w:rPr>
                  </w:pPr>
                  <w:r w:rsidRPr="00737A23">
                    <w:rPr>
                      <w:rFonts w:cs="Calibri"/>
                      <w:b/>
                      <w:bCs/>
                      <w:color w:val="000000"/>
                      <w:sz w:val="24"/>
                      <w:szCs w:val="24"/>
                      <w:lang w:eastAsia="lv-LV"/>
                    </w:rPr>
                    <w:t>Ielu atjaunošanas un uzlabošanas darbi 2020.-2023.g.</w:t>
                  </w:r>
                </w:p>
              </w:tc>
            </w:tr>
            <w:tr w:rsidR="00281086" w:rsidRPr="00573233" w14:paraId="0FAC9C9E" w14:textId="77777777" w:rsidTr="00130135">
              <w:trPr>
                <w:jc w:val="center"/>
              </w:trPr>
              <w:tc>
                <w:tcPr>
                  <w:tcW w:w="3318" w:type="dxa"/>
                  <w:shd w:val="clear" w:color="auto" w:fill="auto"/>
                </w:tcPr>
                <w:p w14:paraId="7C4E1076" w14:textId="77777777" w:rsidR="00281086" w:rsidRPr="0089041C" w:rsidRDefault="00281086" w:rsidP="00130135">
                  <w:pPr>
                    <w:pStyle w:val="Default"/>
                    <w:spacing w:before="120" w:after="120"/>
                    <w:jc w:val="center"/>
                    <w:rPr>
                      <w:rFonts w:ascii="Calibri" w:hAnsi="Calibri"/>
                    </w:rPr>
                  </w:pPr>
                </w:p>
              </w:tc>
              <w:tc>
                <w:tcPr>
                  <w:tcW w:w="1456" w:type="dxa"/>
                  <w:shd w:val="clear" w:color="auto" w:fill="auto"/>
                </w:tcPr>
                <w:p w14:paraId="59DA6AEA" w14:textId="77777777" w:rsidR="00281086" w:rsidRPr="0089041C" w:rsidRDefault="00281086" w:rsidP="00130135">
                  <w:pPr>
                    <w:pStyle w:val="Default"/>
                    <w:spacing w:before="120" w:after="120"/>
                    <w:jc w:val="center"/>
                    <w:rPr>
                      <w:rFonts w:ascii="Calibri" w:hAnsi="Calibri"/>
                    </w:rPr>
                  </w:pPr>
                  <w:r w:rsidRPr="0089041C">
                    <w:rPr>
                      <w:rFonts w:ascii="Calibri" w:hAnsi="Calibri"/>
                    </w:rPr>
                    <w:t>2020.gads</w:t>
                  </w:r>
                </w:p>
              </w:tc>
              <w:tc>
                <w:tcPr>
                  <w:tcW w:w="1456" w:type="dxa"/>
                  <w:shd w:val="clear" w:color="auto" w:fill="auto"/>
                </w:tcPr>
                <w:p w14:paraId="2B446A27" w14:textId="77777777" w:rsidR="00281086" w:rsidRPr="0089041C" w:rsidRDefault="00281086" w:rsidP="00130135">
                  <w:pPr>
                    <w:pStyle w:val="Default"/>
                    <w:spacing w:before="120" w:after="120"/>
                    <w:jc w:val="center"/>
                    <w:rPr>
                      <w:rFonts w:ascii="Calibri" w:hAnsi="Calibri"/>
                    </w:rPr>
                  </w:pPr>
                  <w:r w:rsidRPr="0089041C">
                    <w:rPr>
                      <w:rFonts w:ascii="Calibri" w:hAnsi="Calibri"/>
                    </w:rPr>
                    <w:t>2021.gads</w:t>
                  </w:r>
                </w:p>
              </w:tc>
              <w:tc>
                <w:tcPr>
                  <w:tcW w:w="1460" w:type="dxa"/>
                  <w:shd w:val="clear" w:color="auto" w:fill="auto"/>
                </w:tcPr>
                <w:p w14:paraId="7AA91728" w14:textId="77777777" w:rsidR="00281086" w:rsidRPr="0089041C" w:rsidRDefault="00281086" w:rsidP="00130135">
                  <w:pPr>
                    <w:pStyle w:val="Default"/>
                    <w:spacing w:before="120" w:after="120"/>
                    <w:jc w:val="center"/>
                    <w:rPr>
                      <w:rFonts w:ascii="Calibri" w:hAnsi="Calibri"/>
                    </w:rPr>
                  </w:pPr>
                  <w:r w:rsidRPr="0089041C">
                    <w:rPr>
                      <w:rFonts w:ascii="Calibri" w:hAnsi="Calibri"/>
                    </w:rPr>
                    <w:t>2022.gads</w:t>
                  </w:r>
                </w:p>
              </w:tc>
              <w:tc>
                <w:tcPr>
                  <w:tcW w:w="1456" w:type="dxa"/>
                  <w:shd w:val="clear" w:color="auto" w:fill="auto"/>
                </w:tcPr>
                <w:p w14:paraId="43EA5430" w14:textId="77777777" w:rsidR="00281086" w:rsidRPr="0089041C" w:rsidRDefault="00281086" w:rsidP="00130135">
                  <w:pPr>
                    <w:pStyle w:val="Default"/>
                    <w:spacing w:before="120" w:after="120"/>
                    <w:jc w:val="center"/>
                    <w:rPr>
                      <w:rFonts w:ascii="Calibri" w:hAnsi="Calibri"/>
                    </w:rPr>
                  </w:pPr>
                  <w:r w:rsidRPr="0089041C">
                    <w:rPr>
                      <w:rFonts w:ascii="Calibri" w:hAnsi="Calibri"/>
                    </w:rPr>
                    <w:t>2023.gads</w:t>
                  </w:r>
                </w:p>
              </w:tc>
            </w:tr>
            <w:tr w:rsidR="00281086" w:rsidRPr="00573233" w14:paraId="05BECA58" w14:textId="77777777" w:rsidTr="00130135">
              <w:trPr>
                <w:jc w:val="center"/>
              </w:trPr>
              <w:tc>
                <w:tcPr>
                  <w:tcW w:w="3318" w:type="dxa"/>
                  <w:shd w:val="clear" w:color="auto" w:fill="auto"/>
                </w:tcPr>
                <w:p w14:paraId="6C011171" w14:textId="77777777" w:rsidR="00281086" w:rsidRPr="0089041C" w:rsidRDefault="00281086" w:rsidP="0057484D">
                  <w:pPr>
                    <w:pStyle w:val="Default"/>
                    <w:spacing w:before="120" w:after="120"/>
                    <w:jc w:val="center"/>
                    <w:rPr>
                      <w:rFonts w:ascii="Calibri" w:hAnsi="Calibri"/>
                    </w:rPr>
                  </w:pPr>
                  <w:r w:rsidRPr="0089041C">
                    <w:rPr>
                      <w:rFonts w:ascii="Calibri" w:hAnsi="Calibri"/>
                    </w:rPr>
                    <w:t>Ielu ciet</w:t>
                  </w:r>
                  <w:r w:rsidR="0057484D">
                    <w:rPr>
                      <w:rFonts w:ascii="Calibri" w:hAnsi="Calibri"/>
                    </w:rPr>
                    <w:t>ā</w:t>
                  </w:r>
                  <w:r w:rsidRPr="0089041C">
                    <w:rPr>
                      <w:rFonts w:ascii="Calibri" w:hAnsi="Calibri"/>
                    </w:rPr>
                    <w:t xml:space="preserve"> seguma remonts (m</w:t>
                  </w:r>
                  <w:r w:rsidRPr="0089041C">
                    <w:rPr>
                      <w:rFonts w:ascii="Calibri" w:hAnsi="Calibri"/>
                      <w:vertAlign w:val="superscript"/>
                    </w:rPr>
                    <w:t>2</w:t>
                  </w:r>
                  <w:r w:rsidRPr="0089041C">
                    <w:rPr>
                      <w:rFonts w:ascii="Calibri" w:hAnsi="Calibri"/>
                    </w:rPr>
                    <w:t>)</w:t>
                  </w:r>
                </w:p>
              </w:tc>
              <w:tc>
                <w:tcPr>
                  <w:tcW w:w="1456" w:type="dxa"/>
                  <w:shd w:val="clear" w:color="auto" w:fill="auto"/>
                </w:tcPr>
                <w:p w14:paraId="0007172A" w14:textId="77777777" w:rsidR="00281086" w:rsidRPr="0089041C" w:rsidRDefault="00281086" w:rsidP="00130135">
                  <w:pPr>
                    <w:pStyle w:val="Default"/>
                    <w:spacing w:before="120" w:after="120"/>
                    <w:jc w:val="center"/>
                    <w:rPr>
                      <w:rFonts w:ascii="Calibri" w:hAnsi="Calibri"/>
                    </w:rPr>
                  </w:pPr>
                  <w:r w:rsidRPr="0089041C">
                    <w:rPr>
                      <w:rFonts w:ascii="Calibri" w:hAnsi="Calibri"/>
                    </w:rPr>
                    <w:t>6 489</w:t>
                  </w:r>
                </w:p>
              </w:tc>
              <w:tc>
                <w:tcPr>
                  <w:tcW w:w="1456" w:type="dxa"/>
                  <w:shd w:val="clear" w:color="auto" w:fill="auto"/>
                </w:tcPr>
                <w:p w14:paraId="2B104428" w14:textId="77777777" w:rsidR="00281086" w:rsidRPr="0089041C" w:rsidRDefault="00281086" w:rsidP="00130135">
                  <w:pPr>
                    <w:pStyle w:val="Default"/>
                    <w:spacing w:before="120" w:after="120"/>
                    <w:jc w:val="center"/>
                    <w:rPr>
                      <w:rFonts w:ascii="Calibri" w:hAnsi="Calibri"/>
                    </w:rPr>
                  </w:pPr>
                  <w:r w:rsidRPr="0089041C">
                    <w:rPr>
                      <w:rFonts w:ascii="Calibri" w:hAnsi="Calibri"/>
                    </w:rPr>
                    <w:t>4 272</w:t>
                  </w:r>
                </w:p>
              </w:tc>
              <w:tc>
                <w:tcPr>
                  <w:tcW w:w="1460" w:type="dxa"/>
                  <w:shd w:val="clear" w:color="auto" w:fill="auto"/>
                </w:tcPr>
                <w:p w14:paraId="2A137838" w14:textId="77777777" w:rsidR="00281086" w:rsidRPr="0089041C" w:rsidRDefault="00281086" w:rsidP="00130135">
                  <w:pPr>
                    <w:pStyle w:val="Default"/>
                    <w:spacing w:before="120" w:after="120"/>
                    <w:jc w:val="center"/>
                    <w:rPr>
                      <w:rFonts w:ascii="Calibri" w:hAnsi="Calibri"/>
                    </w:rPr>
                  </w:pPr>
                  <w:r w:rsidRPr="0089041C">
                    <w:rPr>
                      <w:rFonts w:ascii="Calibri" w:hAnsi="Calibri"/>
                    </w:rPr>
                    <w:t>7 046</w:t>
                  </w:r>
                </w:p>
              </w:tc>
              <w:tc>
                <w:tcPr>
                  <w:tcW w:w="1456" w:type="dxa"/>
                  <w:shd w:val="clear" w:color="auto" w:fill="auto"/>
                </w:tcPr>
                <w:p w14:paraId="47F7BA9C" w14:textId="77777777" w:rsidR="00281086" w:rsidRPr="0089041C" w:rsidRDefault="00281086" w:rsidP="00130135">
                  <w:pPr>
                    <w:pStyle w:val="Default"/>
                    <w:spacing w:before="120" w:after="120"/>
                    <w:jc w:val="center"/>
                    <w:rPr>
                      <w:rFonts w:ascii="Calibri" w:hAnsi="Calibri"/>
                    </w:rPr>
                  </w:pPr>
                  <w:r w:rsidRPr="0089041C">
                    <w:rPr>
                      <w:rFonts w:ascii="Calibri" w:hAnsi="Calibri"/>
                    </w:rPr>
                    <w:t>8 313,69</w:t>
                  </w:r>
                </w:p>
              </w:tc>
            </w:tr>
            <w:tr w:rsidR="00281086" w:rsidRPr="00573233" w14:paraId="7454ACA2" w14:textId="77777777" w:rsidTr="00130135">
              <w:trPr>
                <w:jc w:val="center"/>
              </w:trPr>
              <w:tc>
                <w:tcPr>
                  <w:tcW w:w="3318" w:type="dxa"/>
                  <w:shd w:val="clear" w:color="auto" w:fill="auto"/>
                </w:tcPr>
                <w:p w14:paraId="03653304" w14:textId="77777777" w:rsidR="00281086" w:rsidRPr="0089041C" w:rsidRDefault="00281086" w:rsidP="00130135">
                  <w:pPr>
                    <w:pStyle w:val="Default"/>
                    <w:spacing w:before="120" w:after="120"/>
                    <w:jc w:val="center"/>
                    <w:rPr>
                      <w:rFonts w:ascii="Calibri" w:hAnsi="Calibri"/>
                    </w:rPr>
                  </w:pPr>
                  <w:r w:rsidRPr="0089041C">
                    <w:rPr>
                      <w:rFonts w:ascii="Calibri" w:hAnsi="Calibri"/>
                    </w:rPr>
                    <w:t>Grants ceļu greiderēšana un uzkopšana (km)</w:t>
                  </w:r>
                </w:p>
              </w:tc>
              <w:tc>
                <w:tcPr>
                  <w:tcW w:w="1456" w:type="dxa"/>
                  <w:shd w:val="clear" w:color="auto" w:fill="auto"/>
                </w:tcPr>
                <w:p w14:paraId="5C62D7E6" w14:textId="77777777" w:rsidR="00281086" w:rsidRPr="0089041C" w:rsidRDefault="00281086" w:rsidP="00130135">
                  <w:pPr>
                    <w:pStyle w:val="Default"/>
                    <w:spacing w:before="120" w:after="120"/>
                    <w:jc w:val="center"/>
                    <w:rPr>
                      <w:rFonts w:ascii="Calibri" w:hAnsi="Calibri"/>
                    </w:rPr>
                  </w:pPr>
                  <w:r w:rsidRPr="0089041C">
                    <w:rPr>
                      <w:rFonts w:ascii="Calibri" w:hAnsi="Calibri"/>
                    </w:rPr>
                    <w:t>11 780</w:t>
                  </w:r>
                </w:p>
              </w:tc>
              <w:tc>
                <w:tcPr>
                  <w:tcW w:w="1456" w:type="dxa"/>
                  <w:shd w:val="clear" w:color="auto" w:fill="auto"/>
                </w:tcPr>
                <w:p w14:paraId="57017C47" w14:textId="77777777" w:rsidR="00281086" w:rsidRPr="0089041C" w:rsidRDefault="00281086" w:rsidP="00130135">
                  <w:pPr>
                    <w:pStyle w:val="Default"/>
                    <w:spacing w:before="120" w:after="120"/>
                    <w:jc w:val="center"/>
                    <w:rPr>
                      <w:rFonts w:ascii="Calibri" w:hAnsi="Calibri"/>
                    </w:rPr>
                  </w:pPr>
                  <w:r w:rsidRPr="0089041C">
                    <w:rPr>
                      <w:rFonts w:ascii="Calibri" w:hAnsi="Calibri"/>
                    </w:rPr>
                    <w:t>5 159</w:t>
                  </w:r>
                </w:p>
              </w:tc>
              <w:tc>
                <w:tcPr>
                  <w:tcW w:w="1460" w:type="dxa"/>
                  <w:shd w:val="clear" w:color="auto" w:fill="auto"/>
                </w:tcPr>
                <w:p w14:paraId="6F0994F2" w14:textId="77777777" w:rsidR="00281086" w:rsidRPr="0089041C" w:rsidRDefault="00281086" w:rsidP="00130135">
                  <w:pPr>
                    <w:pStyle w:val="Default"/>
                    <w:spacing w:before="120" w:after="120"/>
                    <w:jc w:val="center"/>
                    <w:rPr>
                      <w:rFonts w:ascii="Calibri" w:hAnsi="Calibri"/>
                    </w:rPr>
                  </w:pPr>
                  <w:r w:rsidRPr="0089041C">
                    <w:rPr>
                      <w:rFonts w:ascii="Calibri" w:hAnsi="Calibri"/>
                    </w:rPr>
                    <w:t>2 479</w:t>
                  </w:r>
                </w:p>
              </w:tc>
              <w:tc>
                <w:tcPr>
                  <w:tcW w:w="1456" w:type="dxa"/>
                  <w:shd w:val="clear" w:color="auto" w:fill="auto"/>
                </w:tcPr>
                <w:p w14:paraId="5DA3E9FE" w14:textId="77777777" w:rsidR="00281086" w:rsidRPr="0089041C" w:rsidRDefault="00281086" w:rsidP="00130135">
                  <w:pPr>
                    <w:pStyle w:val="Default"/>
                    <w:spacing w:before="120" w:after="120"/>
                    <w:jc w:val="center"/>
                    <w:rPr>
                      <w:rFonts w:ascii="Calibri" w:hAnsi="Calibri"/>
                    </w:rPr>
                  </w:pPr>
                  <w:r w:rsidRPr="0089041C">
                    <w:rPr>
                      <w:rFonts w:ascii="Calibri" w:hAnsi="Calibri"/>
                    </w:rPr>
                    <w:t>3 932</w:t>
                  </w:r>
                </w:p>
              </w:tc>
            </w:tr>
          </w:tbl>
          <w:p w14:paraId="6F6FAA40" w14:textId="77777777" w:rsidR="00C74C22" w:rsidRPr="0089041C" w:rsidRDefault="00C74C22" w:rsidP="00C74C22">
            <w:pPr>
              <w:ind w:left="0" w:firstLine="0"/>
              <w:rPr>
                <w:rFonts w:cs="Cambria"/>
                <w:color w:val="000000"/>
                <w:sz w:val="24"/>
                <w:szCs w:val="24"/>
                <w:lang w:eastAsia="lv-LV"/>
              </w:rPr>
            </w:pPr>
            <w:r w:rsidRPr="0089041C">
              <w:rPr>
                <w:sz w:val="24"/>
                <w:szCs w:val="24"/>
              </w:rPr>
              <w:t>2020.gadā v</w:t>
            </w:r>
            <w:r w:rsidRPr="0089041C">
              <w:rPr>
                <w:rFonts w:cs="Cambria"/>
                <w:color w:val="000000"/>
                <w:sz w:val="24"/>
                <w:szCs w:val="24"/>
                <w:lang w:eastAsia="lv-LV"/>
              </w:rPr>
              <w:t>eikt</w:t>
            </w:r>
            <w:r w:rsidR="001149B8" w:rsidRPr="0089041C">
              <w:rPr>
                <w:rFonts w:cs="Cambria"/>
                <w:color w:val="000000"/>
                <w:sz w:val="24"/>
                <w:szCs w:val="24"/>
                <w:lang w:eastAsia="lv-LV"/>
              </w:rPr>
              <w:t>ie</w:t>
            </w:r>
            <w:r w:rsidRPr="0089041C">
              <w:rPr>
                <w:rFonts w:cs="Cambria"/>
                <w:color w:val="000000"/>
                <w:sz w:val="24"/>
                <w:szCs w:val="24"/>
                <w:lang w:eastAsia="lv-LV"/>
              </w:rPr>
              <w:t xml:space="preserve"> ielu </w:t>
            </w:r>
            <w:r w:rsidR="00E20899" w:rsidRPr="0089041C">
              <w:rPr>
                <w:rFonts w:cs="Cambria"/>
                <w:color w:val="000000"/>
                <w:sz w:val="24"/>
                <w:szCs w:val="24"/>
                <w:lang w:eastAsia="lv-LV"/>
              </w:rPr>
              <w:t xml:space="preserve">infrastruktūras </w:t>
            </w:r>
            <w:r w:rsidRPr="0089041C">
              <w:rPr>
                <w:rFonts w:cs="Cambria"/>
                <w:color w:val="000000"/>
                <w:sz w:val="24"/>
                <w:szCs w:val="24"/>
                <w:lang w:eastAsia="lv-LV"/>
              </w:rPr>
              <w:t>pārbūves darbi:</w:t>
            </w:r>
          </w:p>
          <w:p w14:paraId="29E34C91" w14:textId="77777777" w:rsidR="00C74C22" w:rsidRPr="0089041C" w:rsidRDefault="00E20899" w:rsidP="00C74C22">
            <w:pPr>
              <w:numPr>
                <w:ilvl w:val="0"/>
                <w:numId w:val="10"/>
              </w:numPr>
              <w:spacing w:before="0" w:after="0"/>
              <w:ind w:left="714" w:hanging="357"/>
              <w:rPr>
                <w:rFonts w:cs="Cambria"/>
                <w:color w:val="000000"/>
                <w:sz w:val="24"/>
                <w:szCs w:val="24"/>
                <w:lang w:eastAsia="lv-LV"/>
              </w:rPr>
            </w:pPr>
            <w:r w:rsidRPr="0089041C">
              <w:rPr>
                <w:rFonts w:cs="Cambria"/>
                <w:color w:val="000000"/>
                <w:sz w:val="24"/>
                <w:szCs w:val="24"/>
                <w:lang w:eastAsia="lv-LV"/>
              </w:rPr>
              <w:t xml:space="preserve">grants seguma ielu pārbūves darbi </w:t>
            </w:r>
            <w:r w:rsidR="0011478A" w:rsidRPr="0089041C">
              <w:rPr>
                <w:rFonts w:cs="Cambria"/>
                <w:color w:val="000000"/>
                <w:sz w:val="24"/>
                <w:szCs w:val="24"/>
                <w:lang w:eastAsia="lv-LV"/>
              </w:rPr>
              <w:t>Ļ</w:t>
            </w:r>
            <w:r w:rsidR="00C74C22" w:rsidRPr="0089041C">
              <w:rPr>
                <w:rFonts w:cs="Cambria"/>
                <w:color w:val="000000"/>
                <w:sz w:val="24"/>
                <w:szCs w:val="24"/>
                <w:lang w:eastAsia="lv-LV"/>
              </w:rPr>
              <w:t>ermontova ielas posmā no Baznīcas ielas līdz Pārdaugavas ielai;</w:t>
            </w:r>
            <w:r w:rsidRPr="0089041C">
              <w:rPr>
                <w:rFonts w:cs="Cambria"/>
                <w:color w:val="000000"/>
                <w:sz w:val="24"/>
                <w:szCs w:val="24"/>
                <w:lang w:eastAsia="lv-LV"/>
              </w:rPr>
              <w:t xml:space="preserve"> Kājnieku ielas posmā no Tirgoņu ielas līdz Transporta ielai</w:t>
            </w:r>
            <w:r w:rsidR="00C74C22" w:rsidRPr="0089041C">
              <w:rPr>
                <w:rFonts w:cs="Cambria"/>
                <w:color w:val="000000"/>
                <w:sz w:val="24"/>
                <w:szCs w:val="24"/>
                <w:lang w:eastAsia="lv-LV"/>
              </w:rPr>
              <w:t>;</w:t>
            </w:r>
          </w:p>
          <w:p w14:paraId="0FFD1F22" w14:textId="77777777" w:rsidR="00E20899" w:rsidRPr="0089041C" w:rsidRDefault="0011478A" w:rsidP="00C74C22">
            <w:pPr>
              <w:numPr>
                <w:ilvl w:val="0"/>
                <w:numId w:val="10"/>
              </w:numPr>
              <w:spacing w:before="0" w:after="0"/>
              <w:ind w:left="714" w:hanging="357"/>
              <w:rPr>
                <w:rFonts w:cs="Cambria"/>
                <w:color w:val="000000"/>
                <w:sz w:val="24"/>
                <w:szCs w:val="24"/>
                <w:lang w:eastAsia="lv-LV"/>
              </w:rPr>
            </w:pPr>
            <w:r w:rsidRPr="0089041C">
              <w:rPr>
                <w:rFonts w:cs="Cambria"/>
                <w:color w:val="000000"/>
                <w:sz w:val="24"/>
                <w:szCs w:val="24"/>
                <w:lang w:eastAsia="lv-LV"/>
              </w:rPr>
              <w:t>pārbūves darbi Rīgas ielas posmā no Cietokšņa ielas līdz Ģimnāzijas ielai;</w:t>
            </w:r>
          </w:p>
          <w:p w14:paraId="7CA027A0" w14:textId="77777777" w:rsidR="0011478A" w:rsidRPr="0089041C" w:rsidRDefault="0011478A" w:rsidP="00C74C22">
            <w:pPr>
              <w:numPr>
                <w:ilvl w:val="0"/>
                <w:numId w:val="10"/>
              </w:numPr>
              <w:spacing w:before="0" w:after="0"/>
              <w:ind w:left="714" w:hanging="357"/>
              <w:rPr>
                <w:rFonts w:cs="Cambria"/>
                <w:color w:val="000000"/>
                <w:sz w:val="24"/>
                <w:szCs w:val="24"/>
                <w:lang w:eastAsia="lv-LV"/>
              </w:rPr>
            </w:pPr>
            <w:r w:rsidRPr="0089041C">
              <w:rPr>
                <w:rFonts w:cs="Cambria"/>
                <w:color w:val="000000"/>
                <w:sz w:val="24"/>
                <w:szCs w:val="24"/>
                <w:lang w:eastAsia="lv-LV"/>
              </w:rPr>
              <w:t xml:space="preserve">pārbūves un satiksmes drošības uzlabošanas darbi Čiekuru ielā (posmā no 18.novembra ielas līdz Čiekuru ielai 6), Viestura ielā (posmā no Imantas ielas līdz Lāčplēša ielai), Jātnieku ielā (posmā no Aizplisētas ielas līdz Smilšu ielai), Cēsu un Motoru ielu krustojumā; </w:t>
            </w:r>
          </w:p>
          <w:p w14:paraId="271D21E2" w14:textId="77777777" w:rsidR="0011478A" w:rsidRPr="0089041C" w:rsidRDefault="00FE0BB2" w:rsidP="00C74C22">
            <w:pPr>
              <w:numPr>
                <w:ilvl w:val="0"/>
                <w:numId w:val="10"/>
              </w:numPr>
              <w:spacing w:before="0" w:after="0"/>
              <w:ind w:left="714" w:hanging="357"/>
              <w:rPr>
                <w:rFonts w:cs="Cambria"/>
                <w:color w:val="000000"/>
                <w:sz w:val="24"/>
                <w:szCs w:val="24"/>
                <w:lang w:eastAsia="lv-LV"/>
              </w:rPr>
            </w:pPr>
            <w:r w:rsidRPr="0089041C">
              <w:rPr>
                <w:rFonts w:cs="Cambria"/>
                <w:color w:val="000000"/>
                <w:sz w:val="24"/>
                <w:szCs w:val="24"/>
                <w:lang w:eastAsia="lv-LV"/>
              </w:rPr>
              <w:t>11</w:t>
            </w:r>
            <w:r w:rsidR="0011478A" w:rsidRPr="0089041C">
              <w:rPr>
                <w:rFonts w:cs="Cambria"/>
                <w:color w:val="000000"/>
                <w:sz w:val="24"/>
                <w:szCs w:val="24"/>
                <w:lang w:eastAsia="lv-LV"/>
              </w:rPr>
              <w:t xml:space="preserve"> ielu asfaltbetona seguma remontdarbi;</w:t>
            </w:r>
          </w:p>
          <w:p w14:paraId="23A99F37" w14:textId="77777777" w:rsidR="0011478A" w:rsidRPr="0089041C" w:rsidRDefault="0011478A" w:rsidP="00C74C22">
            <w:pPr>
              <w:numPr>
                <w:ilvl w:val="0"/>
                <w:numId w:val="10"/>
              </w:numPr>
              <w:spacing w:before="0" w:after="0"/>
              <w:ind w:left="714" w:hanging="357"/>
              <w:rPr>
                <w:rFonts w:cs="Cambria"/>
                <w:color w:val="000000"/>
                <w:sz w:val="24"/>
                <w:szCs w:val="24"/>
                <w:lang w:eastAsia="lv-LV"/>
              </w:rPr>
            </w:pPr>
            <w:r w:rsidRPr="0089041C">
              <w:rPr>
                <w:rFonts w:cs="Cambria"/>
                <w:color w:val="000000"/>
                <w:sz w:val="24"/>
                <w:szCs w:val="24"/>
                <w:lang w:eastAsia="lv-LV"/>
              </w:rPr>
              <w:t xml:space="preserve">pārbūvētas </w:t>
            </w:r>
            <w:r w:rsidR="00FE0BB2" w:rsidRPr="0089041C">
              <w:rPr>
                <w:rFonts w:cs="Cambria"/>
                <w:color w:val="000000"/>
                <w:sz w:val="24"/>
                <w:szCs w:val="24"/>
                <w:lang w:eastAsia="lv-LV"/>
              </w:rPr>
              <w:t>12</w:t>
            </w:r>
            <w:r w:rsidRPr="0089041C">
              <w:rPr>
                <w:rFonts w:cs="Cambria"/>
                <w:color w:val="000000"/>
                <w:sz w:val="24"/>
                <w:szCs w:val="24"/>
                <w:lang w:eastAsia="lv-LV"/>
              </w:rPr>
              <w:t xml:space="preserve"> ielu gājēju ietves ar </w:t>
            </w:r>
            <w:r w:rsidR="00FE0BB2" w:rsidRPr="0089041C">
              <w:rPr>
                <w:rFonts w:cs="Cambria"/>
                <w:color w:val="000000"/>
                <w:sz w:val="24"/>
                <w:szCs w:val="24"/>
                <w:lang w:eastAsia="lv-LV"/>
              </w:rPr>
              <w:t xml:space="preserve">mākslīgo bruģakmens </w:t>
            </w:r>
            <w:r w:rsidRPr="0089041C">
              <w:rPr>
                <w:rFonts w:cs="Cambria"/>
                <w:color w:val="000000"/>
                <w:sz w:val="24"/>
                <w:szCs w:val="24"/>
                <w:lang w:eastAsia="lv-LV"/>
              </w:rPr>
              <w:t>segumu, nodrošinot vides pieejamību personām ar kustību traucējumiem.</w:t>
            </w:r>
          </w:p>
          <w:p w14:paraId="3D4DB8BA" w14:textId="77777777" w:rsidR="00C74C22" w:rsidRPr="00C74C22" w:rsidRDefault="00C74C22" w:rsidP="00C74C22">
            <w:pPr>
              <w:ind w:left="0" w:firstLine="0"/>
              <w:rPr>
                <w:rFonts w:cs="Cambria"/>
                <w:color w:val="000000"/>
                <w:sz w:val="24"/>
                <w:szCs w:val="24"/>
                <w:lang w:eastAsia="lv-LV"/>
              </w:rPr>
            </w:pPr>
            <w:r w:rsidRPr="00C74C22">
              <w:rPr>
                <w:sz w:val="24"/>
                <w:szCs w:val="24"/>
              </w:rPr>
              <w:t>202</w:t>
            </w:r>
            <w:r>
              <w:rPr>
                <w:sz w:val="24"/>
                <w:szCs w:val="24"/>
              </w:rPr>
              <w:t>1</w:t>
            </w:r>
            <w:r w:rsidRPr="00C74C22">
              <w:rPr>
                <w:sz w:val="24"/>
                <w:szCs w:val="24"/>
              </w:rPr>
              <w:t>.gadā v</w:t>
            </w:r>
            <w:r w:rsidRPr="00C74C22">
              <w:rPr>
                <w:rFonts w:cs="Cambria"/>
                <w:color w:val="000000"/>
                <w:sz w:val="24"/>
                <w:szCs w:val="24"/>
                <w:lang w:eastAsia="lv-LV"/>
              </w:rPr>
              <w:t>eikti</w:t>
            </w:r>
            <w:r w:rsidR="001149B8">
              <w:rPr>
                <w:rFonts w:cs="Cambria"/>
                <w:color w:val="000000"/>
                <w:sz w:val="24"/>
                <w:szCs w:val="24"/>
                <w:lang w:eastAsia="lv-LV"/>
              </w:rPr>
              <w:t>e</w:t>
            </w:r>
            <w:r w:rsidRPr="00C74C22">
              <w:rPr>
                <w:rFonts w:cs="Cambria"/>
                <w:color w:val="000000"/>
                <w:sz w:val="24"/>
                <w:szCs w:val="24"/>
                <w:lang w:eastAsia="lv-LV"/>
              </w:rPr>
              <w:t xml:space="preserve"> </w:t>
            </w:r>
            <w:r w:rsidR="001149B8">
              <w:rPr>
                <w:rFonts w:cs="Cambria"/>
                <w:color w:val="000000"/>
                <w:sz w:val="24"/>
                <w:szCs w:val="24"/>
                <w:lang w:eastAsia="lv-LV"/>
              </w:rPr>
              <w:t>i</w:t>
            </w:r>
            <w:r w:rsidR="001149B8" w:rsidRPr="001149B8">
              <w:rPr>
                <w:rFonts w:cs="Cambria"/>
                <w:color w:val="000000"/>
                <w:sz w:val="24"/>
                <w:szCs w:val="24"/>
                <w:lang w:eastAsia="lv-LV"/>
              </w:rPr>
              <w:t>elu infrastruktūras pārbūves darbi</w:t>
            </w:r>
            <w:r w:rsidRPr="00C74C22">
              <w:rPr>
                <w:rFonts w:cs="Cambria"/>
                <w:color w:val="000000"/>
                <w:sz w:val="24"/>
                <w:szCs w:val="24"/>
                <w:lang w:eastAsia="lv-LV"/>
              </w:rPr>
              <w:t>:</w:t>
            </w:r>
          </w:p>
          <w:p w14:paraId="69B496CD" w14:textId="77777777" w:rsidR="00C504D7" w:rsidRPr="00C504D7" w:rsidRDefault="00C504D7" w:rsidP="00C504D7">
            <w:pPr>
              <w:numPr>
                <w:ilvl w:val="0"/>
                <w:numId w:val="10"/>
              </w:numPr>
              <w:spacing w:before="0" w:after="0"/>
              <w:ind w:left="714" w:hanging="357"/>
              <w:rPr>
                <w:rFonts w:cs="Cambria"/>
                <w:color w:val="000000"/>
                <w:sz w:val="24"/>
                <w:szCs w:val="24"/>
                <w:lang w:eastAsia="lv-LV"/>
              </w:rPr>
            </w:pPr>
            <w:r w:rsidRPr="00C504D7">
              <w:rPr>
                <w:rFonts w:cs="Cambria"/>
                <w:color w:val="000000"/>
                <w:sz w:val="24"/>
                <w:szCs w:val="24"/>
                <w:lang w:eastAsia="lv-LV"/>
              </w:rPr>
              <w:t xml:space="preserve">grants seguma ielu pārbūves darbi </w:t>
            </w:r>
            <w:r>
              <w:rPr>
                <w:rFonts w:cs="Cambria"/>
                <w:color w:val="000000"/>
                <w:sz w:val="24"/>
                <w:szCs w:val="24"/>
                <w:lang w:eastAsia="lv-LV"/>
              </w:rPr>
              <w:t>Līksnas ielā (posmā no Līksnas ielas 1 līdz Ormaņu ielai), Skolas ielā (posmā no Komunālās ielas līdz Blaumaņa ielai), Pieneņu ielā (posmā no Komunālās ielas līdz Blaumaņa ielai)</w:t>
            </w:r>
            <w:r w:rsidRPr="00C504D7">
              <w:rPr>
                <w:rFonts w:cs="Cambria"/>
                <w:color w:val="000000"/>
                <w:sz w:val="24"/>
                <w:szCs w:val="24"/>
                <w:lang w:eastAsia="lv-LV"/>
              </w:rPr>
              <w:t>;</w:t>
            </w:r>
          </w:p>
          <w:p w14:paraId="500A3181" w14:textId="77777777" w:rsidR="00C504D7" w:rsidRDefault="00C504D7" w:rsidP="00C504D7">
            <w:pPr>
              <w:numPr>
                <w:ilvl w:val="0"/>
                <w:numId w:val="10"/>
              </w:numPr>
              <w:spacing w:before="0" w:after="0"/>
              <w:ind w:left="714" w:hanging="357"/>
              <w:rPr>
                <w:rFonts w:cs="Cambria"/>
                <w:color w:val="000000"/>
                <w:sz w:val="24"/>
                <w:szCs w:val="24"/>
                <w:lang w:eastAsia="lv-LV"/>
              </w:rPr>
            </w:pPr>
            <w:r>
              <w:rPr>
                <w:rFonts w:cs="Cambria"/>
                <w:color w:val="000000"/>
                <w:sz w:val="24"/>
                <w:szCs w:val="24"/>
                <w:lang w:eastAsia="lv-LV"/>
              </w:rPr>
              <w:t xml:space="preserve">ielu pārbūves un atjaunošanas darbi Miera ielā (posmā no Grodņas ielas līdz Smilšu ielai), Cietokšņa ielā (posmā no Sporta ielas līdz Cietokšņa ielai 82), Sloku ielā (posmā no </w:t>
            </w:r>
            <w:r w:rsidR="00FE0BB2">
              <w:rPr>
                <w:rFonts w:cs="Cambria"/>
                <w:color w:val="000000"/>
                <w:sz w:val="24"/>
                <w:szCs w:val="24"/>
                <w:lang w:eastAsia="lv-LV"/>
              </w:rPr>
              <w:t xml:space="preserve">Siguldas ielas līdz Silikātu ielai), Liepu ielā (posmā no Siguldas ielas līdz Silikātu ielai), Baznīcas ielā (posmā no Liginišķu ielas līdz Staburaga ielai); </w:t>
            </w:r>
          </w:p>
          <w:p w14:paraId="321A0572" w14:textId="77777777" w:rsidR="00C504D7" w:rsidRPr="00C504D7" w:rsidRDefault="00C504D7" w:rsidP="00C504D7">
            <w:pPr>
              <w:numPr>
                <w:ilvl w:val="0"/>
                <w:numId w:val="10"/>
              </w:numPr>
              <w:spacing w:before="0" w:after="0"/>
              <w:ind w:left="714" w:hanging="357"/>
              <w:rPr>
                <w:rFonts w:cs="Cambria"/>
                <w:color w:val="000000"/>
                <w:sz w:val="24"/>
                <w:szCs w:val="24"/>
                <w:lang w:eastAsia="lv-LV"/>
              </w:rPr>
            </w:pPr>
            <w:r w:rsidRPr="00C504D7">
              <w:rPr>
                <w:rFonts w:cs="Cambria"/>
                <w:color w:val="000000"/>
                <w:sz w:val="24"/>
                <w:szCs w:val="24"/>
                <w:lang w:eastAsia="lv-LV"/>
              </w:rPr>
              <w:t xml:space="preserve">pārbūves un satiksmes drošības uzlabošanas darbi </w:t>
            </w:r>
            <w:r>
              <w:rPr>
                <w:rFonts w:cs="Cambria"/>
                <w:color w:val="000000"/>
                <w:sz w:val="24"/>
                <w:szCs w:val="24"/>
                <w:lang w:eastAsia="lv-LV"/>
              </w:rPr>
              <w:t>Bauskas ielā (posmā no Jelgavas līdz Tukuma ielai), Grodņas ielā (posmā no Siguldas līdz Strādnieku ielai), Miera ielā (posmā no Kauņas ielas līdz Dobeles ielai), Brjanskas ielā (posmā no Sēlijas ielas līdz Lielai ielai)</w:t>
            </w:r>
            <w:r w:rsidRPr="00C504D7">
              <w:rPr>
                <w:rFonts w:cs="Cambria"/>
                <w:color w:val="000000"/>
                <w:sz w:val="24"/>
                <w:szCs w:val="24"/>
                <w:lang w:eastAsia="lv-LV"/>
              </w:rPr>
              <w:t>;</w:t>
            </w:r>
          </w:p>
          <w:p w14:paraId="2B4FA940" w14:textId="77777777" w:rsidR="00C504D7" w:rsidRPr="00FE0BB2" w:rsidRDefault="00FE0BB2" w:rsidP="00C504D7">
            <w:pPr>
              <w:numPr>
                <w:ilvl w:val="0"/>
                <w:numId w:val="10"/>
              </w:numPr>
              <w:spacing w:before="0" w:after="0"/>
              <w:ind w:left="714" w:hanging="357"/>
              <w:rPr>
                <w:rFonts w:cs="Cambria"/>
                <w:color w:val="000000"/>
                <w:sz w:val="24"/>
                <w:szCs w:val="24"/>
                <w:lang w:eastAsia="lv-LV"/>
              </w:rPr>
            </w:pPr>
            <w:r w:rsidRPr="00FE0BB2">
              <w:rPr>
                <w:rFonts w:cs="Cambria"/>
                <w:color w:val="000000"/>
                <w:sz w:val="24"/>
                <w:szCs w:val="24"/>
                <w:lang w:eastAsia="lv-LV"/>
              </w:rPr>
              <w:t>17</w:t>
            </w:r>
            <w:r w:rsidR="00C504D7" w:rsidRPr="00FE0BB2">
              <w:rPr>
                <w:rFonts w:cs="Cambria"/>
                <w:color w:val="000000"/>
                <w:sz w:val="24"/>
                <w:szCs w:val="24"/>
                <w:lang w:eastAsia="lv-LV"/>
              </w:rPr>
              <w:t xml:space="preserve"> ielu asfaltbetona seguma remontdarbi</w:t>
            </w:r>
            <w:r w:rsidRPr="00FE0BB2">
              <w:rPr>
                <w:rFonts w:cs="Cambria"/>
                <w:color w:val="000000"/>
                <w:sz w:val="24"/>
                <w:szCs w:val="24"/>
                <w:lang w:eastAsia="lv-LV"/>
              </w:rPr>
              <w:t>.</w:t>
            </w:r>
          </w:p>
          <w:p w14:paraId="2A1CD6FD" w14:textId="77777777" w:rsidR="00FE0BB2" w:rsidRPr="00C74C22" w:rsidRDefault="00FE0BB2" w:rsidP="00FE0BB2">
            <w:pPr>
              <w:ind w:left="0" w:firstLine="0"/>
              <w:rPr>
                <w:rFonts w:cs="Cambria"/>
                <w:color w:val="000000"/>
                <w:sz w:val="24"/>
                <w:szCs w:val="24"/>
                <w:lang w:eastAsia="lv-LV"/>
              </w:rPr>
            </w:pPr>
            <w:r w:rsidRPr="00C74C22">
              <w:rPr>
                <w:sz w:val="24"/>
                <w:szCs w:val="24"/>
              </w:rPr>
              <w:t>202</w:t>
            </w:r>
            <w:r>
              <w:rPr>
                <w:sz w:val="24"/>
                <w:szCs w:val="24"/>
              </w:rPr>
              <w:t>2</w:t>
            </w:r>
            <w:r w:rsidRPr="00C74C22">
              <w:rPr>
                <w:sz w:val="24"/>
                <w:szCs w:val="24"/>
              </w:rPr>
              <w:t xml:space="preserve">.gadā </w:t>
            </w:r>
            <w:r w:rsidR="001149B8" w:rsidRPr="001149B8">
              <w:rPr>
                <w:sz w:val="24"/>
                <w:szCs w:val="24"/>
              </w:rPr>
              <w:t>v</w:t>
            </w:r>
            <w:r w:rsidR="001149B8" w:rsidRPr="001149B8">
              <w:rPr>
                <w:rFonts w:cs="Cambria"/>
                <w:color w:val="000000"/>
                <w:sz w:val="24"/>
                <w:szCs w:val="24"/>
                <w:lang w:eastAsia="lv-LV"/>
              </w:rPr>
              <w:t>eikti</w:t>
            </w:r>
            <w:r w:rsidR="001149B8">
              <w:rPr>
                <w:rFonts w:cs="Cambria"/>
                <w:color w:val="000000"/>
                <w:sz w:val="24"/>
                <w:szCs w:val="24"/>
                <w:lang w:eastAsia="lv-LV"/>
              </w:rPr>
              <w:t>e</w:t>
            </w:r>
            <w:r w:rsidR="001149B8" w:rsidRPr="001149B8">
              <w:rPr>
                <w:rFonts w:cs="Cambria"/>
                <w:color w:val="000000"/>
                <w:sz w:val="24"/>
                <w:szCs w:val="24"/>
                <w:lang w:eastAsia="lv-LV"/>
              </w:rPr>
              <w:t xml:space="preserve"> ielu infrastruktūras pārbūves darbi</w:t>
            </w:r>
            <w:r w:rsidRPr="00C74C22">
              <w:rPr>
                <w:rFonts w:cs="Cambria"/>
                <w:color w:val="000000"/>
                <w:sz w:val="24"/>
                <w:szCs w:val="24"/>
                <w:lang w:eastAsia="lv-LV"/>
              </w:rPr>
              <w:t>:</w:t>
            </w:r>
          </w:p>
          <w:p w14:paraId="2F70807A" w14:textId="77777777" w:rsidR="00FE0BB2" w:rsidRPr="00C504D7" w:rsidRDefault="00FE0BB2" w:rsidP="00FE0BB2">
            <w:pPr>
              <w:numPr>
                <w:ilvl w:val="0"/>
                <w:numId w:val="10"/>
              </w:numPr>
              <w:spacing w:before="0" w:after="0"/>
              <w:ind w:left="714" w:hanging="357"/>
              <w:rPr>
                <w:rFonts w:cs="Cambria"/>
                <w:color w:val="000000"/>
                <w:sz w:val="24"/>
                <w:szCs w:val="24"/>
                <w:lang w:eastAsia="lv-LV"/>
              </w:rPr>
            </w:pPr>
            <w:r>
              <w:rPr>
                <w:rFonts w:cs="Cambria"/>
                <w:color w:val="000000"/>
                <w:sz w:val="24"/>
                <w:szCs w:val="24"/>
                <w:lang w:eastAsia="lv-LV"/>
              </w:rPr>
              <w:t>pabeigti pārbūves un atjaunošanas darbi Brjanskas ielā (posmā no Sēlijas ielas līdz Lielai ielai), Bauskas ielā (posmā no Jelgavas ielas līdz Tukuma ielai), Miera ielā (posma Kauņas ielas līdz Dobeles ielai);</w:t>
            </w:r>
          </w:p>
          <w:p w14:paraId="09FD96A0" w14:textId="77777777" w:rsidR="00FE0BB2" w:rsidRPr="00C504D7" w:rsidRDefault="00FE0BB2" w:rsidP="00FE0BB2">
            <w:pPr>
              <w:numPr>
                <w:ilvl w:val="0"/>
                <w:numId w:val="10"/>
              </w:numPr>
              <w:spacing w:before="0" w:after="0"/>
              <w:ind w:left="714" w:hanging="357"/>
              <w:rPr>
                <w:rFonts w:cs="Cambria"/>
                <w:color w:val="000000"/>
                <w:sz w:val="24"/>
                <w:szCs w:val="24"/>
                <w:lang w:eastAsia="lv-LV"/>
              </w:rPr>
            </w:pPr>
            <w:r>
              <w:rPr>
                <w:rFonts w:cs="Cambria"/>
                <w:color w:val="000000"/>
                <w:sz w:val="24"/>
                <w:szCs w:val="24"/>
                <w:lang w:eastAsia="lv-LV"/>
              </w:rPr>
              <w:t>28</w:t>
            </w:r>
            <w:r w:rsidRPr="00C504D7">
              <w:rPr>
                <w:rFonts w:cs="Cambria"/>
                <w:color w:val="000000"/>
                <w:sz w:val="24"/>
                <w:szCs w:val="24"/>
                <w:lang w:eastAsia="lv-LV"/>
              </w:rPr>
              <w:t xml:space="preserve"> ielu asfaltbetona seguma remontdarbi;</w:t>
            </w:r>
          </w:p>
          <w:p w14:paraId="6088247B" w14:textId="77777777" w:rsidR="00FE0BB2" w:rsidRDefault="00FE0BB2" w:rsidP="00FE0BB2">
            <w:pPr>
              <w:numPr>
                <w:ilvl w:val="0"/>
                <w:numId w:val="10"/>
              </w:numPr>
              <w:spacing w:before="0" w:after="0"/>
              <w:ind w:left="714" w:hanging="357"/>
              <w:rPr>
                <w:rFonts w:cs="Cambria"/>
                <w:color w:val="000000"/>
                <w:sz w:val="24"/>
                <w:szCs w:val="24"/>
                <w:lang w:eastAsia="lv-LV"/>
              </w:rPr>
            </w:pPr>
            <w:r w:rsidRPr="00C504D7">
              <w:rPr>
                <w:rFonts w:cs="Cambria"/>
                <w:color w:val="000000"/>
                <w:sz w:val="24"/>
                <w:szCs w:val="24"/>
                <w:lang w:eastAsia="lv-LV"/>
              </w:rPr>
              <w:t xml:space="preserve">pārbūvētas </w:t>
            </w:r>
            <w:r>
              <w:rPr>
                <w:rFonts w:cs="Cambria"/>
                <w:color w:val="000000"/>
                <w:sz w:val="24"/>
                <w:szCs w:val="24"/>
                <w:lang w:eastAsia="lv-LV"/>
              </w:rPr>
              <w:t>2</w:t>
            </w:r>
            <w:r w:rsidRPr="00C504D7">
              <w:rPr>
                <w:rFonts w:cs="Cambria"/>
                <w:color w:val="000000"/>
                <w:sz w:val="24"/>
                <w:szCs w:val="24"/>
                <w:lang w:eastAsia="lv-LV"/>
              </w:rPr>
              <w:t xml:space="preserve"> ielu gājēju ietves, nodrošinot vides pieejamību personām ar kustību traucējumiem</w:t>
            </w:r>
            <w:r w:rsidR="001149B8">
              <w:rPr>
                <w:rFonts w:cs="Cambria"/>
                <w:color w:val="000000"/>
                <w:sz w:val="24"/>
                <w:szCs w:val="24"/>
                <w:lang w:eastAsia="lv-LV"/>
              </w:rPr>
              <w:t>;</w:t>
            </w:r>
          </w:p>
          <w:p w14:paraId="61EC70E7" w14:textId="77777777" w:rsidR="001149B8" w:rsidRPr="00C504D7" w:rsidRDefault="001149B8" w:rsidP="00FE0BB2">
            <w:pPr>
              <w:numPr>
                <w:ilvl w:val="0"/>
                <w:numId w:val="10"/>
              </w:numPr>
              <w:spacing w:before="0" w:after="0"/>
              <w:ind w:left="714" w:hanging="357"/>
              <w:rPr>
                <w:rFonts w:cs="Cambria"/>
                <w:color w:val="000000"/>
                <w:sz w:val="24"/>
                <w:szCs w:val="24"/>
                <w:lang w:eastAsia="lv-LV"/>
              </w:rPr>
            </w:pPr>
            <w:r>
              <w:rPr>
                <w:rFonts w:cs="Cambria"/>
                <w:color w:val="000000"/>
                <w:sz w:val="24"/>
                <w:szCs w:val="24"/>
                <w:lang w:eastAsia="lv-LV"/>
              </w:rPr>
              <w:t>uzsākta vairāku ielu pārbūves projektu izstrāde, t.sk. uzsākta Vienības tilta pāri Daugavas upei pārbūves projekta izstrāde.</w:t>
            </w:r>
          </w:p>
          <w:p w14:paraId="46B42F2D" w14:textId="77777777" w:rsidR="001149B8" w:rsidRPr="00C74C22" w:rsidRDefault="001149B8" w:rsidP="001149B8">
            <w:pPr>
              <w:ind w:left="0" w:firstLine="0"/>
              <w:rPr>
                <w:rFonts w:cs="Cambria"/>
                <w:color w:val="000000"/>
                <w:sz w:val="24"/>
                <w:szCs w:val="24"/>
                <w:lang w:eastAsia="lv-LV"/>
              </w:rPr>
            </w:pPr>
            <w:r w:rsidRPr="00C74C22">
              <w:rPr>
                <w:sz w:val="24"/>
                <w:szCs w:val="24"/>
              </w:rPr>
              <w:t>202</w:t>
            </w:r>
            <w:r>
              <w:rPr>
                <w:sz w:val="24"/>
                <w:szCs w:val="24"/>
              </w:rPr>
              <w:t>3</w:t>
            </w:r>
            <w:r w:rsidRPr="00C74C22">
              <w:rPr>
                <w:sz w:val="24"/>
                <w:szCs w:val="24"/>
              </w:rPr>
              <w:t xml:space="preserve">.gadā </w:t>
            </w:r>
            <w:r w:rsidRPr="001149B8">
              <w:rPr>
                <w:sz w:val="24"/>
                <w:szCs w:val="24"/>
              </w:rPr>
              <w:t>v</w:t>
            </w:r>
            <w:r w:rsidRPr="001149B8">
              <w:rPr>
                <w:rFonts w:cs="Cambria"/>
                <w:color w:val="000000"/>
                <w:sz w:val="24"/>
                <w:szCs w:val="24"/>
                <w:lang w:eastAsia="lv-LV"/>
              </w:rPr>
              <w:t>eikti</w:t>
            </w:r>
            <w:r>
              <w:rPr>
                <w:rFonts w:cs="Cambria"/>
                <w:color w:val="000000"/>
                <w:sz w:val="24"/>
                <w:szCs w:val="24"/>
                <w:lang w:eastAsia="lv-LV"/>
              </w:rPr>
              <w:t>e</w:t>
            </w:r>
            <w:r w:rsidRPr="001149B8">
              <w:rPr>
                <w:rFonts w:cs="Cambria"/>
                <w:color w:val="000000"/>
                <w:sz w:val="24"/>
                <w:szCs w:val="24"/>
                <w:lang w:eastAsia="lv-LV"/>
              </w:rPr>
              <w:t xml:space="preserve"> ielu infrastruktūras pārbūves darbi</w:t>
            </w:r>
            <w:r w:rsidRPr="00C74C22">
              <w:rPr>
                <w:rFonts w:cs="Cambria"/>
                <w:color w:val="000000"/>
                <w:sz w:val="24"/>
                <w:szCs w:val="24"/>
                <w:lang w:eastAsia="lv-LV"/>
              </w:rPr>
              <w:t>:</w:t>
            </w:r>
          </w:p>
          <w:p w14:paraId="0982A259" w14:textId="77777777" w:rsidR="001149B8" w:rsidRDefault="001149B8" w:rsidP="001149B8">
            <w:pPr>
              <w:numPr>
                <w:ilvl w:val="0"/>
                <w:numId w:val="10"/>
              </w:numPr>
              <w:spacing w:before="0" w:after="0"/>
              <w:ind w:left="714" w:hanging="357"/>
              <w:rPr>
                <w:rFonts w:cs="Cambria"/>
                <w:color w:val="000000"/>
                <w:sz w:val="24"/>
                <w:szCs w:val="24"/>
                <w:lang w:eastAsia="lv-LV"/>
              </w:rPr>
            </w:pPr>
            <w:r>
              <w:rPr>
                <w:rFonts w:cs="Cambria"/>
                <w:color w:val="000000"/>
                <w:sz w:val="24"/>
                <w:szCs w:val="24"/>
                <w:lang w:eastAsia="lv-LV"/>
              </w:rPr>
              <w:t>piebraucamā ceļa pie kapiem 18.novembra ielas 214 atjaunošana;</w:t>
            </w:r>
          </w:p>
          <w:p w14:paraId="739AF15E" w14:textId="77777777" w:rsidR="001149B8" w:rsidRPr="00C504D7" w:rsidRDefault="001149B8" w:rsidP="001149B8">
            <w:pPr>
              <w:numPr>
                <w:ilvl w:val="0"/>
                <w:numId w:val="10"/>
              </w:numPr>
              <w:spacing w:before="0" w:after="0"/>
              <w:ind w:left="714" w:hanging="357"/>
              <w:rPr>
                <w:rFonts w:cs="Cambria"/>
                <w:color w:val="000000"/>
                <w:sz w:val="24"/>
                <w:szCs w:val="24"/>
                <w:lang w:eastAsia="lv-LV"/>
              </w:rPr>
            </w:pPr>
            <w:r>
              <w:rPr>
                <w:rFonts w:cs="Cambria"/>
                <w:color w:val="000000"/>
                <w:sz w:val="24"/>
                <w:szCs w:val="24"/>
                <w:lang w:eastAsia="lv-LV"/>
              </w:rPr>
              <w:t>gabionu atjaunošana Aiviekstes ielas posmā no Sēlijas ielas līdz Lielai ielai;</w:t>
            </w:r>
          </w:p>
          <w:p w14:paraId="1A2A9677" w14:textId="77777777" w:rsidR="001149B8" w:rsidRDefault="001149B8" w:rsidP="001149B8">
            <w:pPr>
              <w:numPr>
                <w:ilvl w:val="0"/>
                <w:numId w:val="10"/>
              </w:numPr>
              <w:spacing w:before="0" w:after="0"/>
              <w:ind w:left="714" w:hanging="357"/>
              <w:rPr>
                <w:rFonts w:cs="Cambria"/>
                <w:color w:val="000000"/>
                <w:sz w:val="24"/>
                <w:szCs w:val="24"/>
                <w:lang w:eastAsia="lv-LV"/>
              </w:rPr>
            </w:pPr>
            <w:r>
              <w:rPr>
                <w:rFonts w:cs="Cambria"/>
                <w:color w:val="000000"/>
                <w:sz w:val="24"/>
                <w:szCs w:val="24"/>
                <w:lang w:eastAsia="lv-LV"/>
              </w:rPr>
              <w:t>veikti ielu pārbūves un atjaunošanas darbi Ūdens ielā (posmā no Baznīcas ielas līdz Ūdens ielai 143), Smilšu ielā (posmā no Valkas ielas līdz Jātnieku ielai);</w:t>
            </w:r>
          </w:p>
          <w:p w14:paraId="6EDB1BAF" w14:textId="77777777" w:rsidR="001149B8" w:rsidRDefault="001149B8" w:rsidP="001149B8">
            <w:pPr>
              <w:numPr>
                <w:ilvl w:val="0"/>
                <w:numId w:val="10"/>
              </w:numPr>
              <w:spacing w:before="0" w:after="0"/>
              <w:ind w:left="714" w:hanging="357"/>
              <w:rPr>
                <w:rFonts w:cs="Cambria"/>
                <w:color w:val="000000"/>
                <w:sz w:val="24"/>
                <w:szCs w:val="24"/>
                <w:lang w:eastAsia="lv-LV"/>
              </w:rPr>
            </w:pPr>
            <w:r w:rsidRPr="00FE0BB2">
              <w:rPr>
                <w:rFonts w:cs="Cambria"/>
                <w:color w:val="000000"/>
                <w:sz w:val="24"/>
                <w:szCs w:val="24"/>
                <w:lang w:eastAsia="lv-LV"/>
              </w:rPr>
              <w:t>veikti 1</w:t>
            </w:r>
            <w:r>
              <w:rPr>
                <w:rFonts w:cs="Cambria"/>
                <w:color w:val="000000"/>
                <w:sz w:val="24"/>
                <w:szCs w:val="24"/>
                <w:lang w:eastAsia="lv-LV"/>
              </w:rPr>
              <w:t>6</w:t>
            </w:r>
            <w:r w:rsidRPr="00FE0BB2">
              <w:rPr>
                <w:rFonts w:cs="Cambria"/>
                <w:color w:val="000000"/>
                <w:sz w:val="24"/>
                <w:szCs w:val="24"/>
                <w:lang w:eastAsia="lv-LV"/>
              </w:rPr>
              <w:t xml:space="preserve"> ielu asfaltbetona seguma remontdarbi</w:t>
            </w:r>
            <w:r>
              <w:rPr>
                <w:rFonts w:cs="Cambria"/>
                <w:color w:val="000000"/>
                <w:sz w:val="24"/>
                <w:szCs w:val="24"/>
                <w:lang w:eastAsia="lv-LV"/>
              </w:rPr>
              <w:t>;</w:t>
            </w:r>
          </w:p>
          <w:p w14:paraId="66C1FB36" w14:textId="77777777" w:rsidR="001149B8" w:rsidRDefault="001149B8" w:rsidP="001149B8">
            <w:pPr>
              <w:numPr>
                <w:ilvl w:val="0"/>
                <w:numId w:val="10"/>
              </w:numPr>
              <w:spacing w:before="0" w:after="0"/>
              <w:ind w:left="714" w:hanging="357"/>
              <w:rPr>
                <w:rFonts w:cs="Cambria"/>
                <w:color w:val="000000"/>
                <w:sz w:val="24"/>
                <w:szCs w:val="24"/>
                <w:lang w:eastAsia="lv-LV"/>
              </w:rPr>
            </w:pPr>
            <w:r w:rsidRPr="00C504D7">
              <w:rPr>
                <w:rFonts w:cs="Cambria"/>
                <w:color w:val="000000"/>
                <w:sz w:val="24"/>
                <w:szCs w:val="24"/>
                <w:lang w:eastAsia="lv-LV"/>
              </w:rPr>
              <w:t xml:space="preserve">pārbūvētas </w:t>
            </w:r>
            <w:r>
              <w:rPr>
                <w:rFonts w:cs="Cambria"/>
                <w:color w:val="000000"/>
                <w:sz w:val="24"/>
                <w:szCs w:val="24"/>
                <w:lang w:eastAsia="lv-LV"/>
              </w:rPr>
              <w:t>1</w:t>
            </w:r>
            <w:r w:rsidRPr="00C504D7">
              <w:rPr>
                <w:rFonts w:cs="Cambria"/>
                <w:color w:val="000000"/>
                <w:sz w:val="24"/>
                <w:szCs w:val="24"/>
                <w:lang w:eastAsia="lv-LV"/>
              </w:rPr>
              <w:t xml:space="preserve"> iel</w:t>
            </w:r>
            <w:r>
              <w:rPr>
                <w:rFonts w:cs="Cambria"/>
                <w:color w:val="000000"/>
                <w:sz w:val="24"/>
                <w:szCs w:val="24"/>
                <w:lang w:eastAsia="lv-LV"/>
              </w:rPr>
              <w:t>as</w:t>
            </w:r>
            <w:r w:rsidRPr="00C504D7">
              <w:rPr>
                <w:rFonts w:cs="Cambria"/>
                <w:color w:val="000000"/>
                <w:sz w:val="24"/>
                <w:szCs w:val="24"/>
                <w:lang w:eastAsia="lv-LV"/>
              </w:rPr>
              <w:t xml:space="preserve"> gājēju ietve</w:t>
            </w:r>
            <w:r>
              <w:rPr>
                <w:rFonts w:cs="Cambria"/>
                <w:color w:val="000000"/>
                <w:sz w:val="24"/>
                <w:szCs w:val="24"/>
                <w:lang w:eastAsia="lv-LV"/>
              </w:rPr>
              <w:t>s</w:t>
            </w:r>
            <w:r w:rsidRPr="00C504D7">
              <w:rPr>
                <w:rFonts w:cs="Cambria"/>
                <w:color w:val="000000"/>
                <w:sz w:val="24"/>
                <w:szCs w:val="24"/>
                <w:lang w:eastAsia="lv-LV"/>
              </w:rPr>
              <w:t>, nodrošinot vides pieejamību personām ar kustību traucējumiem</w:t>
            </w:r>
            <w:r>
              <w:rPr>
                <w:rFonts w:cs="Cambria"/>
                <w:color w:val="000000"/>
                <w:sz w:val="24"/>
                <w:szCs w:val="24"/>
                <w:lang w:eastAsia="lv-LV"/>
              </w:rPr>
              <w:t>;</w:t>
            </w:r>
          </w:p>
          <w:p w14:paraId="3ACF4386" w14:textId="77777777" w:rsidR="001149B8" w:rsidRDefault="001149B8" w:rsidP="001149B8">
            <w:pPr>
              <w:numPr>
                <w:ilvl w:val="0"/>
                <w:numId w:val="10"/>
              </w:numPr>
              <w:spacing w:before="0" w:after="0"/>
              <w:ind w:left="714" w:hanging="357"/>
              <w:rPr>
                <w:rFonts w:cs="Cambria"/>
                <w:color w:val="000000"/>
                <w:sz w:val="24"/>
                <w:szCs w:val="24"/>
                <w:lang w:eastAsia="lv-LV"/>
              </w:rPr>
            </w:pPr>
            <w:r>
              <w:rPr>
                <w:rFonts w:cs="Cambria"/>
                <w:color w:val="000000"/>
                <w:sz w:val="24"/>
                <w:szCs w:val="24"/>
                <w:lang w:eastAsia="lv-LV"/>
              </w:rPr>
              <w:t>uzsākta vairāku ielu pārbūves projektu izstrāde, t.sk. </w:t>
            </w:r>
            <w:r w:rsidR="00741AB3">
              <w:rPr>
                <w:rFonts w:cs="Cambria"/>
                <w:color w:val="000000"/>
                <w:sz w:val="24"/>
                <w:szCs w:val="24"/>
                <w:lang w:eastAsia="lv-LV"/>
              </w:rPr>
              <w:t>turpinās</w:t>
            </w:r>
            <w:r>
              <w:rPr>
                <w:rFonts w:cs="Cambria"/>
                <w:color w:val="000000"/>
                <w:sz w:val="24"/>
                <w:szCs w:val="24"/>
                <w:lang w:eastAsia="lv-LV"/>
              </w:rPr>
              <w:t xml:space="preserve"> Vienības tilta pāri Daugavas </w:t>
            </w:r>
            <w:r w:rsidR="00702CE8">
              <w:rPr>
                <w:rFonts w:cs="Cambria"/>
                <w:color w:val="000000"/>
                <w:sz w:val="24"/>
                <w:szCs w:val="24"/>
                <w:lang w:eastAsia="lv-LV"/>
              </w:rPr>
              <w:t>upei pārbūves projekta izstrāde;</w:t>
            </w:r>
          </w:p>
          <w:p w14:paraId="3C5E3DA7" w14:textId="77777777" w:rsidR="00702CE8" w:rsidRPr="00702CE8" w:rsidRDefault="00702CE8" w:rsidP="001149B8">
            <w:pPr>
              <w:numPr>
                <w:ilvl w:val="0"/>
                <w:numId w:val="10"/>
              </w:numPr>
              <w:spacing w:before="0" w:after="0"/>
              <w:ind w:left="714" w:hanging="357"/>
              <w:rPr>
                <w:rFonts w:cs="Cambria"/>
                <w:color w:val="000000"/>
                <w:sz w:val="24"/>
                <w:szCs w:val="24"/>
                <w:lang w:eastAsia="lv-LV"/>
              </w:rPr>
            </w:pPr>
            <w:r>
              <w:rPr>
                <w:rFonts w:ascii="Cambria" w:hAnsi="Cambria" w:cs="Cambria"/>
                <w:lang w:eastAsia="lv-LV"/>
              </w:rPr>
              <w:t>63500</w:t>
            </w:r>
            <w:r w:rsidRPr="00702CE8">
              <w:rPr>
                <w:rFonts w:ascii="Cambria" w:hAnsi="Cambria" w:cs="Cambria"/>
                <w:sz w:val="24"/>
                <w:szCs w:val="24"/>
                <w:lang w:eastAsia="lv-LV"/>
              </w:rPr>
              <w:t xml:space="preserve"> m</w:t>
            </w:r>
            <w:r w:rsidRPr="00702CE8">
              <w:rPr>
                <w:rFonts w:ascii="Cambria" w:hAnsi="Cambria" w:cs="Cambria"/>
                <w:sz w:val="24"/>
                <w:szCs w:val="24"/>
                <w:vertAlign w:val="superscript"/>
                <w:lang w:eastAsia="lv-LV"/>
              </w:rPr>
              <w:t>2</w:t>
            </w:r>
            <w:r w:rsidRPr="00702CE8">
              <w:rPr>
                <w:rFonts w:ascii="Cambria" w:hAnsi="Cambria" w:cs="Cambria"/>
                <w:sz w:val="24"/>
                <w:szCs w:val="24"/>
                <w:lang w:eastAsia="lv-LV"/>
              </w:rPr>
              <w:t xml:space="preserve"> platība tika veikta grants ielu atputekļošana.</w:t>
            </w:r>
          </w:p>
          <w:p w14:paraId="066FFE92" w14:textId="77777777" w:rsidR="004957D4" w:rsidRDefault="004957D4" w:rsidP="00586121">
            <w:pPr>
              <w:pStyle w:val="ListParagraph"/>
              <w:ind w:left="0" w:firstLine="0"/>
              <w:contextualSpacing w:val="0"/>
              <w:rPr>
                <w:sz w:val="24"/>
                <w:szCs w:val="24"/>
              </w:rPr>
            </w:pPr>
            <w:r w:rsidRPr="00D37D5C">
              <w:rPr>
                <w:sz w:val="24"/>
                <w:szCs w:val="24"/>
              </w:rPr>
              <w:t>ERAF projekta “Smilšu - Smiltenes transporta mezgla 1.kārtas būvniecība” ietvaros tika izbūvēta Smilšu - Smiltenes transporta mezgla 1.kārta, nodrošinot pilsētas savienojamību ar TEN-T tīklu (Smiltenes ielas divlīmeņu krustojuma pārvada ar pievadiem būvniecība līdz Smilšu un Kauņas ielu krustojumam).</w:t>
            </w:r>
            <w:r w:rsidR="00437EA9">
              <w:rPr>
                <w:sz w:val="24"/>
                <w:szCs w:val="24"/>
              </w:rPr>
              <w:t xml:space="preserve"> </w:t>
            </w:r>
          </w:p>
          <w:p w14:paraId="1185E4C8" w14:textId="77777777" w:rsidR="00437EA9" w:rsidRDefault="00437EA9" w:rsidP="00437EA9">
            <w:pPr>
              <w:autoSpaceDE w:val="0"/>
              <w:autoSpaceDN w:val="0"/>
              <w:adjustRightInd w:val="0"/>
              <w:ind w:left="0" w:firstLine="0"/>
              <w:rPr>
                <w:rFonts w:cs="Cambria"/>
                <w:sz w:val="24"/>
                <w:szCs w:val="24"/>
                <w:lang w:eastAsia="lv-LV"/>
              </w:rPr>
            </w:pPr>
            <w:r w:rsidRPr="0089041C">
              <w:rPr>
                <w:sz w:val="24"/>
                <w:szCs w:val="24"/>
              </w:rPr>
              <w:t>2021.gada uzsākta būv</w:t>
            </w:r>
            <w:r w:rsidRPr="0089041C">
              <w:rPr>
                <w:rFonts w:cs="Cambria"/>
                <w:sz w:val="24"/>
                <w:szCs w:val="24"/>
                <w:lang w:eastAsia="lv-LV"/>
              </w:rPr>
              <w:t>projekta izstrāde satiksmes pārvada ar pievadceļiem izbūvei Smiltenes un Kandavas ielu rajonā (2.kārta).</w:t>
            </w:r>
          </w:p>
          <w:p w14:paraId="58A699E8" w14:textId="77777777" w:rsidR="00527285" w:rsidRDefault="00527285" w:rsidP="00527285">
            <w:pPr>
              <w:spacing w:before="0" w:after="0"/>
              <w:ind w:left="0" w:firstLine="0"/>
              <w:rPr>
                <w:sz w:val="24"/>
                <w:szCs w:val="24"/>
              </w:rPr>
            </w:pPr>
          </w:p>
          <w:p w14:paraId="0A6B3D8A" w14:textId="77777777" w:rsidR="004957D4" w:rsidRPr="00D37D5C" w:rsidRDefault="004957D4" w:rsidP="00527285">
            <w:pPr>
              <w:spacing w:after="0"/>
              <w:ind w:left="0" w:firstLine="0"/>
              <w:rPr>
                <w:sz w:val="24"/>
                <w:szCs w:val="24"/>
              </w:rPr>
            </w:pPr>
            <w:r w:rsidRPr="00D37D5C">
              <w:rPr>
                <w:sz w:val="24"/>
                <w:szCs w:val="24"/>
              </w:rPr>
              <w:t>No 2020. gada līdz 2023. gadam pašvaldība ir īstenojusi vairākus satiksmes infrastruktūras uzlabošanas projektus:</w:t>
            </w:r>
          </w:p>
          <w:p w14:paraId="4F248BF5" w14:textId="77777777" w:rsidR="004957D4" w:rsidRPr="00D37D5C" w:rsidRDefault="004957D4" w:rsidP="009B7F52">
            <w:pPr>
              <w:pStyle w:val="ListParagraph"/>
              <w:numPr>
                <w:ilvl w:val="0"/>
                <w:numId w:val="1"/>
              </w:numPr>
              <w:contextualSpacing w:val="0"/>
              <w:rPr>
                <w:sz w:val="24"/>
                <w:szCs w:val="24"/>
              </w:rPr>
            </w:pPr>
            <w:r w:rsidRPr="00D37D5C">
              <w:rPr>
                <w:sz w:val="24"/>
                <w:szCs w:val="24"/>
              </w:rPr>
              <w:t>2020.gadā tika pārbūvēta un 2021.gad</w:t>
            </w:r>
            <w:r w:rsidR="006B0A45">
              <w:rPr>
                <w:sz w:val="24"/>
                <w:szCs w:val="24"/>
              </w:rPr>
              <w:t>ā</w:t>
            </w:r>
            <w:r w:rsidRPr="00D37D5C">
              <w:rPr>
                <w:sz w:val="24"/>
                <w:szCs w:val="24"/>
              </w:rPr>
              <w:t xml:space="preserve"> nodota ekspluatācijā tramvaju līnija – 2,06 km garumā posmā Vienības iela - Stacijas iela, 18.</w:t>
            </w:r>
            <w:r w:rsidR="0027491A">
              <w:rPr>
                <w:sz w:val="24"/>
                <w:szCs w:val="24"/>
              </w:rPr>
              <w:t xml:space="preserve"> </w:t>
            </w:r>
            <w:r w:rsidRPr="00D37D5C">
              <w:rPr>
                <w:sz w:val="24"/>
                <w:szCs w:val="24"/>
              </w:rPr>
              <w:t>novembra un Ventspils ielu krustojumā</w:t>
            </w:r>
            <w:r w:rsidR="0027491A">
              <w:rPr>
                <w:sz w:val="24"/>
                <w:szCs w:val="24"/>
              </w:rPr>
              <w:t xml:space="preserve"> </w:t>
            </w:r>
            <w:r w:rsidR="0027491A" w:rsidRPr="00D37D5C">
              <w:rPr>
                <w:sz w:val="24"/>
                <w:szCs w:val="24"/>
              </w:rPr>
              <w:t>Kohēzijas fonda projekta “Videi draudzīga sabiedriskā transporta attīstība Daugavpils pilsētā” ietvaros</w:t>
            </w:r>
            <w:r w:rsidR="006B0A45">
              <w:rPr>
                <w:sz w:val="24"/>
                <w:szCs w:val="24"/>
              </w:rPr>
              <w:t>;</w:t>
            </w:r>
          </w:p>
          <w:p w14:paraId="481A1204" w14:textId="77777777" w:rsidR="009A3027" w:rsidRPr="00D37D5C" w:rsidRDefault="004957D4" w:rsidP="009B7F52">
            <w:pPr>
              <w:pStyle w:val="ListParagraph"/>
              <w:numPr>
                <w:ilvl w:val="0"/>
                <w:numId w:val="1"/>
              </w:numPr>
              <w:contextualSpacing w:val="0"/>
              <w:rPr>
                <w:sz w:val="24"/>
                <w:szCs w:val="24"/>
              </w:rPr>
            </w:pPr>
            <w:r w:rsidRPr="00D37D5C">
              <w:rPr>
                <w:sz w:val="24"/>
                <w:szCs w:val="24"/>
              </w:rPr>
              <w:t xml:space="preserve">veikta tramvaju līnijas pārbūve un kontakttīklu </w:t>
            </w:r>
            <w:r w:rsidR="008447CB">
              <w:rPr>
                <w:sz w:val="24"/>
                <w:szCs w:val="24"/>
              </w:rPr>
              <w:t>būvniecība</w:t>
            </w:r>
            <w:r w:rsidRPr="00D37D5C">
              <w:rPr>
                <w:sz w:val="24"/>
                <w:szCs w:val="24"/>
              </w:rPr>
              <w:t xml:space="preserve"> posmā Parādes iela - Cietokšņa iela – Cietoksnis (1,5 km);</w:t>
            </w:r>
          </w:p>
          <w:p w14:paraId="2B31FF64" w14:textId="77777777" w:rsidR="004A0750" w:rsidRPr="00D37D5C" w:rsidRDefault="004A0750" w:rsidP="009B7F52">
            <w:pPr>
              <w:pStyle w:val="ListParagraph"/>
              <w:numPr>
                <w:ilvl w:val="0"/>
                <w:numId w:val="1"/>
              </w:numPr>
              <w:contextualSpacing w:val="0"/>
              <w:rPr>
                <w:sz w:val="24"/>
                <w:szCs w:val="24"/>
              </w:rPr>
            </w:pPr>
            <w:r w:rsidRPr="00D37D5C">
              <w:rPr>
                <w:sz w:val="24"/>
                <w:szCs w:val="24"/>
              </w:rPr>
              <w:t>2022.gadā veikts tramvaju ceļu 18.</w:t>
            </w:r>
            <w:r w:rsidR="0027491A">
              <w:rPr>
                <w:sz w:val="24"/>
                <w:szCs w:val="24"/>
              </w:rPr>
              <w:t xml:space="preserve"> </w:t>
            </w:r>
            <w:r w:rsidRPr="00D37D5C">
              <w:rPr>
                <w:sz w:val="24"/>
                <w:szCs w:val="24"/>
              </w:rPr>
              <w:t>novembra – Valkas krustojuma ielu tekošais remonts (sliežu un sliežu stiprinājuma komplekta un koka gulšņu maiņa, asfalta seguma atjaunošana</w:t>
            </w:r>
            <w:r w:rsidR="006B0A45">
              <w:rPr>
                <w:sz w:val="24"/>
                <w:szCs w:val="24"/>
              </w:rPr>
              <w:t>)</w:t>
            </w:r>
            <w:r w:rsidRPr="00D37D5C">
              <w:rPr>
                <w:sz w:val="24"/>
                <w:szCs w:val="24"/>
              </w:rPr>
              <w:t>;</w:t>
            </w:r>
          </w:p>
          <w:p w14:paraId="381F744C" w14:textId="77777777" w:rsidR="009A3027" w:rsidRPr="00D37D5C" w:rsidRDefault="004957D4" w:rsidP="009B7F52">
            <w:pPr>
              <w:pStyle w:val="ListParagraph"/>
              <w:numPr>
                <w:ilvl w:val="0"/>
                <w:numId w:val="1"/>
              </w:numPr>
              <w:contextualSpacing w:val="0"/>
              <w:rPr>
                <w:sz w:val="24"/>
                <w:szCs w:val="24"/>
              </w:rPr>
            </w:pPr>
            <w:r w:rsidRPr="00D37D5C">
              <w:rPr>
                <w:sz w:val="24"/>
                <w:szCs w:val="24"/>
              </w:rPr>
              <w:t>2023.gadā pabeigti būvdarbi vairākos tramvaja sliežu pārbūves objektos: Smilšu ielas no Valkas ielas līdz Jātnieku ielai (0,7 km), Jātnieku ielas no Smilšu ielas līdz Depo teritorijai (0,9 km), k</w:t>
            </w:r>
            <w:r w:rsidR="00CF3173">
              <w:rPr>
                <w:sz w:val="24"/>
                <w:szCs w:val="24"/>
              </w:rPr>
              <w:t>ā</w:t>
            </w:r>
            <w:r w:rsidRPr="00D37D5C">
              <w:rPr>
                <w:sz w:val="24"/>
                <w:szCs w:val="24"/>
              </w:rPr>
              <w:t xml:space="preserve"> arī tramvaju maršruta no 18.</w:t>
            </w:r>
            <w:r w:rsidR="0027491A">
              <w:rPr>
                <w:sz w:val="24"/>
                <w:szCs w:val="24"/>
              </w:rPr>
              <w:t xml:space="preserve"> </w:t>
            </w:r>
            <w:r w:rsidRPr="00D37D5C">
              <w:rPr>
                <w:sz w:val="24"/>
                <w:szCs w:val="24"/>
              </w:rPr>
              <w:t>novembra un Ventspils ielu krustojuma līdz Jāņa ielai (2,9 km). Projekta “Videi draudzīga sabiedriska transporta attīstība Daugavpils pilsētā, 2.kārta”</w:t>
            </w:r>
            <w:r w:rsidR="006B0A45">
              <w:rPr>
                <w:sz w:val="24"/>
                <w:szCs w:val="24"/>
              </w:rPr>
              <w:t xml:space="preserve"> </w:t>
            </w:r>
            <w:r w:rsidRPr="00D37D5C">
              <w:rPr>
                <w:sz w:val="24"/>
                <w:szCs w:val="24"/>
              </w:rPr>
              <w:t xml:space="preserve">ietvaros pabeigta jaunas tramvaju līnijas </w:t>
            </w:r>
            <w:r w:rsidR="008447CB">
              <w:rPr>
                <w:sz w:val="24"/>
                <w:szCs w:val="24"/>
              </w:rPr>
              <w:t xml:space="preserve">būvniecība </w:t>
            </w:r>
            <w:r w:rsidRPr="00D37D5C">
              <w:rPr>
                <w:sz w:val="24"/>
                <w:szCs w:val="24"/>
              </w:rPr>
              <w:t>Vaiņodes ielas posmā (no tramvaju Depo Jātnieku iela 9</w:t>
            </w:r>
            <w:r w:rsidR="00CF3173">
              <w:rPr>
                <w:sz w:val="24"/>
                <w:szCs w:val="24"/>
              </w:rPr>
              <w:t>0 līdz galapunktam “Stropi”), kā</w:t>
            </w:r>
            <w:r w:rsidRPr="00D37D5C">
              <w:rPr>
                <w:sz w:val="24"/>
                <w:szCs w:val="24"/>
              </w:rPr>
              <w:t xml:space="preserve"> rezultātā ir savienotas divas nozīmīgas pilsētas apkaimes – </w:t>
            </w:r>
            <w:r w:rsidR="009A3027" w:rsidRPr="00D37D5C">
              <w:rPr>
                <w:sz w:val="24"/>
                <w:szCs w:val="24"/>
              </w:rPr>
              <w:t>Ķīmija un Stropi;</w:t>
            </w:r>
          </w:p>
          <w:p w14:paraId="29BD60B3" w14:textId="77777777" w:rsidR="004957D4" w:rsidRPr="00D37D5C" w:rsidRDefault="002E03AA" w:rsidP="009B7F52">
            <w:pPr>
              <w:pStyle w:val="ListParagraph"/>
              <w:numPr>
                <w:ilvl w:val="0"/>
                <w:numId w:val="1"/>
              </w:numPr>
              <w:contextualSpacing w:val="0"/>
              <w:rPr>
                <w:sz w:val="24"/>
                <w:szCs w:val="24"/>
              </w:rPr>
            </w:pPr>
            <w:r w:rsidRPr="00D37D5C">
              <w:rPr>
                <w:sz w:val="24"/>
                <w:szCs w:val="24"/>
              </w:rPr>
              <w:t xml:space="preserve">no 2022.gada augusta līdz 2023.gada novembrim </w:t>
            </w:r>
            <w:r w:rsidR="009A3027" w:rsidRPr="00D37D5C">
              <w:rPr>
                <w:sz w:val="24"/>
                <w:szCs w:val="24"/>
              </w:rPr>
              <w:t>i</w:t>
            </w:r>
            <w:r w:rsidR="004957D4" w:rsidRPr="00D37D5C">
              <w:rPr>
                <w:sz w:val="24"/>
                <w:szCs w:val="24"/>
              </w:rPr>
              <w:t>egādāti 47 jauni autobusi (39 ar CNG un 8 ar elek</w:t>
            </w:r>
            <w:r w:rsidR="00CF3173">
              <w:rPr>
                <w:sz w:val="24"/>
                <w:szCs w:val="24"/>
              </w:rPr>
              <w:t>trību darbināmi). Nodrošināts SE</w:t>
            </w:r>
            <w:r w:rsidR="004957D4" w:rsidRPr="00D37D5C">
              <w:rPr>
                <w:sz w:val="24"/>
                <w:szCs w:val="24"/>
              </w:rPr>
              <w:t>G emisiju samazinājums par 18,3%.</w:t>
            </w:r>
          </w:p>
          <w:p w14:paraId="61338BBE" w14:textId="77777777" w:rsidR="002E03AA" w:rsidRPr="00D37D5C" w:rsidRDefault="002E03AA" w:rsidP="009B7F52">
            <w:pPr>
              <w:pStyle w:val="ListParagraph"/>
              <w:numPr>
                <w:ilvl w:val="0"/>
                <w:numId w:val="1"/>
              </w:numPr>
              <w:contextualSpacing w:val="0"/>
              <w:rPr>
                <w:sz w:val="24"/>
                <w:szCs w:val="24"/>
              </w:rPr>
            </w:pPr>
            <w:r w:rsidRPr="00D37D5C">
              <w:rPr>
                <w:sz w:val="24"/>
                <w:szCs w:val="24"/>
              </w:rPr>
              <w:t>Kohēzijas fonda projekta ‘Videi draudzīga un integrēta mobilitāte Daugavpils pilsētā” ietvaros iegādāti 4 jauni četrasu tramvaju vagoni.</w:t>
            </w:r>
          </w:p>
          <w:p w14:paraId="1184D443" w14:textId="77777777" w:rsidR="004957D4" w:rsidRDefault="00CF3173" w:rsidP="00586121">
            <w:pPr>
              <w:shd w:val="clear" w:color="auto" w:fill="FFFFFF"/>
              <w:ind w:left="0" w:firstLine="0"/>
              <w:rPr>
                <w:sz w:val="24"/>
                <w:szCs w:val="24"/>
              </w:rPr>
            </w:pPr>
            <w:r>
              <w:rPr>
                <w:sz w:val="24"/>
                <w:szCs w:val="24"/>
                <w:shd w:val="clear" w:color="auto" w:fill="FFFFFF"/>
              </w:rPr>
              <w:t>Tramvaju infrastruktūru pilsētā</w:t>
            </w:r>
            <w:r w:rsidR="004957D4" w:rsidRPr="00D37D5C">
              <w:rPr>
                <w:sz w:val="24"/>
                <w:szCs w:val="24"/>
                <w:shd w:val="clear" w:color="auto" w:fill="FFFFFF"/>
              </w:rPr>
              <w:t xml:space="preserve"> veido 25,2 km sliežu ceļi, 25,2 km kontakttīkli un 4 pārveidošanas apakšstacijas, kas </w:t>
            </w:r>
            <w:r w:rsidR="004957D4" w:rsidRPr="00D37D5C">
              <w:rPr>
                <w:sz w:val="24"/>
                <w:szCs w:val="24"/>
              </w:rPr>
              <w:t>nodrošina pasažieru pārvietošanos pilsētas centrā un savienojumus ar vairākām apkaimēm: Cietokšņa, Esplanādes, Jaunbūves, Ķīmijas, Vecstropu un Jauno Stropu apkaimēm.</w:t>
            </w:r>
          </w:p>
          <w:p w14:paraId="2FCFD8D2" w14:textId="77777777" w:rsidR="006B0A45" w:rsidRDefault="006B0A45" w:rsidP="006B0A45">
            <w:pPr>
              <w:spacing w:after="0"/>
              <w:ind w:left="0" w:firstLine="0"/>
              <w:rPr>
                <w:sz w:val="24"/>
                <w:szCs w:val="24"/>
              </w:rPr>
            </w:pPr>
          </w:p>
          <w:p w14:paraId="53BDB8E5" w14:textId="77777777" w:rsidR="004957D4" w:rsidRPr="00D37D5C" w:rsidRDefault="004957D4" w:rsidP="006B0A45">
            <w:pPr>
              <w:spacing w:before="0" w:after="0"/>
              <w:ind w:left="0" w:firstLine="0"/>
              <w:rPr>
                <w:sz w:val="24"/>
                <w:szCs w:val="24"/>
              </w:rPr>
            </w:pPr>
            <w:r w:rsidRPr="00D37D5C">
              <w:rPr>
                <w:sz w:val="24"/>
                <w:szCs w:val="24"/>
              </w:rPr>
              <w:t>Pilsētas iedzīvotāju veselīga dzīvesveida veicināšanai būtiski ir izveidot velo transportam atbilstošu infrastruktūru, kas savienotu pilsētas apkaimes ar reģionālajiem velo maršrutiem un Eiropas velo tīklu.</w:t>
            </w:r>
          </w:p>
          <w:p w14:paraId="306B0368" w14:textId="77777777" w:rsidR="00260C5E" w:rsidRPr="00D37D5C" w:rsidRDefault="004957D4" w:rsidP="00260C5E">
            <w:pPr>
              <w:ind w:left="0" w:firstLine="0"/>
              <w:rPr>
                <w:sz w:val="24"/>
                <w:szCs w:val="24"/>
              </w:rPr>
            </w:pPr>
            <w:r w:rsidRPr="00D37D5C">
              <w:rPr>
                <w:sz w:val="24"/>
                <w:szCs w:val="24"/>
              </w:rPr>
              <w:t xml:space="preserve">2020.-2023.gados </w:t>
            </w:r>
            <w:r w:rsidR="00CF3173">
              <w:rPr>
                <w:sz w:val="24"/>
                <w:szCs w:val="24"/>
              </w:rPr>
              <w:t>i</w:t>
            </w:r>
            <w:r w:rsidRPr="00D37D5C">
              <w:rPr>
                <w:sz w:val="24"/>
                <w:szCs w:val="24"/>
              </w:rPr>
              <w:t xml:space="preserve">elu pārbūves projektu ietvaros ir izbūvēti </w:t>
            </w:r>
            <w:r w:rsidR="00CF3173">
              <w:rPr>
                <w:sz w:val="24"/>
                <w:szCs w:val="24"/>
              </w:rPr>
              <w:t>atseviš</w:t>
            </w:r>
            <w:r w:rsidR="009350DA">
              <w:rPr>
                <w:sz w:val="24"/>
                <w:szCs w:val="24"/>
              </w:rPr>
              <w:t>ķ</w:t>
            </w:r>
            <w:r w:rsidR="00CF3173">
              <w:rPr>
                <w:sz w:val="24"/>
                <w:szCs w:val="24"/>
              </w:rPr>
              <w:t>i</w:t>
            </w:r>
            <w:r w:rsidRPr="00D37D5C">
              <w:rPr>
                <w:sz w:val="24"/>
                <w:szCs w:val="24"/>
              </w:rPr>
              <w:t xml:space="preserve"> gājēju-veloceļu posmi, uzstādītas atbilstošas ceļa zīmes un ierīkots horizontālais apzīmējums. </w:t>
            </w:r>
            <w:r w:rsidR="00260C5E" w:rsidRPr="00D37D5C">
              <w:rPr>
                <w:sz w:val="24"/>
                <w:szCs w:val="24"/>
              </w:rPr>
              <w:t>Uzstādītas velo novietnes pilsētas apkaimēs pie atsevišķām vispārējās un profesionālās izglītības iestādēm, blakus tirdzniecības centriem, kā arī pie pašvaldības un valsts iestādēm.</w:t>
            </w:r>
          </w:p>
          <w:p w14:paraId="146E7AEF" w14:textId="77777777" w:rsidR="00260C5E" w:rsidRPr="00D37D5C" w:rsidRDefault="00931D8F" w:rsidP="00260C5E">
            <w:pPr>
              <w:ind w:left="0" w:firstLine="0"/>
              <w:rPr>
                <w:sz w:val="24"/>
                <w:szCs w:val="24"/>
              </w:rPr>
            </w:pPr>
            <w:r w:rsidRPr="00D37D5C">
              <w:rPr>
                <w:sz w:val="24"/>
                <w:szCs w:val="24"/>
              </w:rPr>
              <w:t xml:space="preserve">Saskaņā ar DVPI „Komunālās saimniecības pārvalde” datiem </w:t>
            </w:r>
            <w:r w:rsidR="00260C5E" w:rsidRPr="00D37D5C">
              <w:rPr>
                <w:sz w:val="24"/>
                <w:szCs w:val="24"/>
              </w:rPr>
              <w:t>2020.gadā kopēja</w:t>
            </w:r>
            <w:r w:rsidR="00DB127A">
              <w:rPr>
                <w:sz w:val="24"/>
                <w:szCs w:val="24"/>
              </w:rPr>
              <w:t>i</w:t>
            </w:r>
            <w:r w:rsidR="00260C5E" w:rsidRPr="00D37D5C">
              <w:rPr>
                <w:sz w:val="24"/>
                <w:szCs w:val="24"/>
              </w:rPr>
              <w:t xml:space="preserve">s veloceļu garums bija 16.7 km, savukārt 2024.gada – </w:t>
            </w:r>
            <w:r w:rsidRPr="00D37D5C">
              <w:rPr>
                <w:sz w:val="24"/>
                <w:szCs w:val="24"/>
              </w:rPr>
              <w:t>44.47</w:t>
            </w:r>
            <w:r w:rsidR="00260C5E" w:rsidRPr="00D37D5C">
              <w:rPr>
                <w:sz w:val="24"/>
                <w:szCs w:val="24"/>
              </w:rPr>
              <w:t xml:space="preserve"> km. Līdz ar to laika posmā no 2020.gad</w:t>
            </w:r>
            <w:r w:rsidR="00E45DF3">
              <w:rPr>
                <w:sz w:val="24"/>
                <w:szCs w:val="24"/>
              </w:rPr>
              <w:t>a</w:t>
            </w:r>
            <w:r w:rsidR="00260C5E" w:rsidRPr="00D37D5C">
              <w:rPr>
                <w:sz w:val="24"/>
                <w:szCs w:val="24"/>
              </w:rPr>
              <w:t xml:space="preserve"> līdz 2024.gadam pilsētā pieauga par </w:t>
            </w:r>
            <w:r w:rsidRPr="00D37D5C">
              <w:rPr>
                <w:sz w:val="24"/>
                <w:szCs w:val="24"/>
              </w:rPr>
              <w:t>62.4</w:t>
            </w:r>
            <w:r w:rsidR="00260C5E" w:rsidRPr="00D37D5C">
              <w:rPr>
                <w:sz w:val="24"/>
                <w:szCs w:val="24"/>
              </w:rPr>
              <w:t>% veloceļu garums.</w:t>
            </w:r>
          </w:p>
          <w:p w14:paraId="6D6EE79B" w14:textId="77777777" w:rsidR="004957D4" w:rsidRPr="00D37D5C" w:rsidRDefault="00260C5E" w:rsidP="00586121">
            <w:pPr>
              <w:ind w:left="0" w:firstLine="0"/>
              <w:rPr>
                <w:sz w:val="24"/>
                <w:szCs w:val="24"/>
              </w:rPr>
            </w:pPr>
            <w:r w:rsidRPr="00D37D5C">
              <w:rPr>
                <w:sz w:val="24"/>
                <w:szCs w:val="24"/>
              </w:rPr>
              <w:t>Veloceļu saraksts Daugavpils valspilsētas pašvaldībā:</w:t>
            </w:r>
          </w:p>
          <w:p w14:paraId="52B81BC5" w14:textId="77777777" w:rsidR="00931D8F" w:rsidRPr="00D37D5C" w:rsidRDefault="00931D8F" w:rsidP="007113CB">
            <w:pPr>
              <w:numPr>
                <w:ilvl w:val="0"/>
                <w:numId w:val="9"/>
              </w:numPr>
              <w:spacing w:before="0" w:after="0"/>
              <w:ind w:left="714" w:hanging="357"/>
              <w:rPr>
                <w:sz w:val="24"/>
                <w:szCs w:val="24"/>
              </w:rPr>
            </w:pPr>
            <w:r w:rsidRPr="00D37D5C">
              <w:rPr>
                <w:sz w:val="24"/>
                <w:szCs w:val="24"/>
              </w:rPr>
              <w:t xml:space="preserve">18.novembra ielā </w:t>
            </w:r>
            <w:r w:rsidR="006F2AAB" w:rsidRPr="00D37D5C">
              <w:rPr>
                <w:sz w:val="24"/>
                <w:szCs w:val="24"/>
              </w:rPr>
              <w:t>–</w:t>
            </w:r>
            <w:r w:rsidRPr="00D37D5C">
              <w:rPr>
                <w:sz w:val="24"/>
                <w:szCs w:val="24"/>
              </w:rPr>
              <w:t xml:space="preserve"> 3.670 km</w:t>
            </w:r>
            <w:r w:rsidR="006F2AAB" w:rsidRPr="00D37D5C">
              <w:rPr>
                <w:sz w:val="24"/>
                <w:szCs w:val="24"/>
              </w:rPr>
              <w:t>;</w:t>
            </w:r>
          </w:p>
          <w:p w14:paraId="7C0E3525" w14:textId="77777777" w:rsidR="00931D8F" w:rsidRPr="00D37D5C" w:rsidRDefault="00931D8F" w:rsidP="007113CB">
            <w:pPr>
              <w:numPr>
                <w:ilvl w:val="0"/>
                <w:numId w:val="9"/>
              </w:numPr>
              <w:spacing w:before="0" w:after="0"/>
              <w:ind w:left="714" w:hanging="357"/>
              <w:rPr>
                <w:sz w:val="24"/>
                <w:szCs w:val="24"/>
              </w:rPr>
            </w:pPr>
            <w:r w:rsidRPr="00D37D5C">
              <w:rPr>
                <w:sz w:val="24"/>
                <w:szCs w:val="24"/>
              </w:rPr>
              <w:t xml:space="preserve">Bruģu ielas posmā no 18.novembra ielas līdz Ūdensvada ielai  </w:t>
            </w:r>
            <w:r w:rsidR="006F2AAB" w:rsidRPr="00D37D5C">
              <w:rPr>
                <w:sz w:val="24"/>
                <w:szCs w:val="24"/>
              </w:rPr>
              <w:t>–</w:t>
            </w:r>
            <w:r w:rsidRPr="00D37D5C">
              <w:rPr>
                <w:sz w:val="24"/>
                <w:szCs w:val="24"/>
              </w:rPr>
              <w:t xml:space="preserve"> 1.378 km</w:t>
            </w:r>
            <w:r w:rsidR="006F2AAB" w:rsidRPr="00D37D5C">
              <w:rPr>
                <w:sz w:val="24"/>
                <w:szCs w:val="24"/>
              </w:rPr>
              <w:t>;</w:t>
            </w:r>
          </w:p>
          <w:p w14:paraId="4819D1D0" w14:textId="77777777" w:rsidR="00931D8F" w:rsidRPr="00D37D5C" w:rsidRDefault="00931D8F" w:rsidP="007113CB">
            <w:pPr>
              <w:numPr>
                <w:ilvl w:val="0"/>
                <w:numId w:val="9"/>
              </w:numPr>
              <w:spacing w:before="0" w:after="0"/>
              <w:ind w:left="714" w:hanging="357"/>
              <w:rPr>
                <w:sz w:val="24"/>
                <w:szCs w:val="24"/>
              </w:rPr>
            </w:pPr>
            <w:r w:rsidRPr="00D37D5C">
              <w:rPr>
                <w:sz w:val="24"/>
                <w:szCs w:val="24"/>
              </w:rPr>
              <w:t xml:space="preserve">Cēsu ielas posmā no Cēsu ielas 6 līdz Krasta ielai </w:t>
            </w:r>
            <w:r w:rsidR="006F2AAB" w:rsidRPr="00D37D5C">
              <w:rPr>
                <w:sz w:val="24"/>
                <w:szCs w:val="24"/>
              </w:rPr>
              <w:t>–</w:t>
            </w:r>
            <w:r w:rsidRPr="00D37D5C">
              <w:rPr>
                <w:sz w:val="24"/>
                <w:szCs w:val="24"/>
              </w:rPr>
              <w:t xml:space="preserve"> 0.185 km</w:t>
            </w:r>
            <w:r w:rsidR="006F2AAB" w:rsidRPr="00D37D5C">
              <w:rPr>
                <w:sz w:val="24"/>
                <w:szCs w:val="24"/>
              </w:rPr>
              <w:t>;</w:t>
            </w:r>
          </w:p>
          <w:p w14:paraId="2192FEB1" w14:textId="77777777" w:rsidR="00931D8F" w:rsidRPr="00D37D5C" w:rsidRDefault="00931D8F" w:rsidP="007113CB">
            <w:pPr>
              <w:numPr>
                <w:ilvl w:val="0"/>
                <w:numId w:val="9"/>
              </w:numPr>
              <w:spacing w:before="0" w:after="0"/>
              <w:ind w:left="714" w:hanging="357"/>
              <w:rPr>
                <w:sz w:val="24"/>
                <w:szCs w:val="24"/>
              </w:rPr>
            </w:pPr>
            <w:r w:rsidRPr="00D37D5C">
              <w:rPr>
                <w:sz w:val="24"/>
                <w:szCs w:val="24"/>
              </w:rPr>
              <w:t>Daugavas ielā – 0.789 km (Cietoksnī), Daugavas ielas posmā no Cietokšņa ielas līdz Parādes ielai – 1.230 km</w:t>
            </w:r>
            <w:r w:rsidR="006F2AAB" w:rsidRPr="00D37D5C">
              <w:rPr>
                <w:sz w:val="24"/>
                <w:szCs w:val="24"/>
              </w:rPr>
              <w:t>;</w:t>
            </w:r>
          </w:p>
          <w:p w14:paraId="1F4195E2" w14:textId="77777777" w:rsidR="00931D8F" w:rsidRPr="00D37D5C" w:rsidRDefault="00931D8F" w:rsidP="007113CB">
            <w:pPr>
              <w:numPr>
                <w:ilvl w:val="0"/>
                <w:numId w:val="9"/>
              </w:numPr>
              <w:spacing w:before="0" w:after="0"/>
              <w:ind w:left="714" w:hanging="357"/>
              <w:rPr>
                <w:sz w:val="24"/>
                <w:szCs w:val="24"/>
              </w:rPr>
            </w:pPr>
            <w:r w:rsidRPr="00D37D5C">
              <w:rPr>
                <w:sz w:val="24"/>
                <w:szCs w:val="24"/>
              </w:rPr>
              <w:t xml:space="preserve">Dunduru ielā </w:t>
            </w:r>
            <w:r w:rsidR="006F2AAB" w:rsidRPr="00D37D5C">
              <w:rPr>
                <w:sz w:val="24"/>
                <w:szCs w:val="24"/>
              </w:rPr>
              <w:t>–</w:t>
            </w:r>
            <w:r w:rsidRPr="00D37D5C">
              <w:rPr>
                <w:sz w:val="24"/>
                <w:szCs w:val="24"/>
              </w:rPr>
              <w:t xml:space="preserve"> 3.400 km</w:t>
            </w:r>
            <w:r w:rsidR="006F2AAB" w:rsidRPr="00D37D5C">
              <w:rPr>
                <w:sz w:val="24"/>
                <w:szCs w:val="24"/>
              </w:rPr>
              <w:t>;</w:t>
            </w:r>
          </w:p>
          <w:p w14:paraId="321FC0D1" w14:textId="77777777" w:rsidR="00931D8F" w:rsidRPr="00D37D5C" w:rsidRDefault="00931D8F" w:rsidP="007113CB">
            <w:pPr>
              <w:numPr>
                <w:ilvl w:val="0"/>
                <w:numId w:val="9"/>
              </w:numPr>
              <w:spacing w:before="0" w:after="0"/>
              <w:ind w:left="714" w:hanging="357"/>
              <w:rPr>
                <w:sz w:val="24"/>
                <w:szCs w:val="24"/>
              </w:rPr>
            </w:pPr>
            <w:r w:rsidRPr="00D37D5C">
              <w:rPr>
                <w:sz w:val="24"/>
                <w:szCs w:val="24"/>
              </w:rPr>
              <w:t xml:space="preserve">Jātnieku ielā </w:t>
            </w:r>
            <w:r w:rsidR="006F2AAB" w:rsidRPr="00D37D5C">
              <w:rPr>
                <w:sz w:val="24"/>
                <w:szCs w:val="24"/>
              </w:rPr>
              <w:t xml:space="preserve">– </w:t>
            </w:r>
            <w:r w:rsidRPr="00D37D5C">
              <w:rPr>
                <w:sz w:val="24"/>
                <w:szCs w:val="24"/>
              </w:rPr>
              <w:t>2.757 km</w:t>
            </w:r>
            <w:r w:rsidR="006F2AAB" w:rsidRPr="00D37D5C">
              <w:rPr>
                <w:sz w:val="24"/>
                <w:szCs w:val="24"/>
              </w:rPr>
              <w:t>;</w:t>
            </w:r>
          </w:p>
          <w:p w14:paraId="0734D0DF" w14:textId="77777777" w:rsidR="00931D8F" w:rsidRPr="00D37D5C" w:rsidRDefault="00931D8F" w:rsidP="007113CB">
            <w:pPr>
              <w:numPr>
                <w:ilvl w:val="0"/>
                <w:numId w:val="9"/>
              </w:numPr>
              <w:spacing w:before="0" w:after="0"/>
              <w:ind w:left="714" w:hanging="357"/>
              <w:rPr>
                <w:sz w:val="24"/>
                <w:szCs w:val="24"/>
              </w:rPr>
            </w:pPr>
            <w:r w:rsidRPr="00D37D5C">
              <w:rPr>
                <w:sz w:val="24"/>
                <w:szCs w:val="24"/>
              </w:rPr>
              <w:t>Kauņas ielas posmā no Višķu ielas līdz Siguldas ielai – 8.486 km</w:t>
            </w:r>
            <w:r w:rsidR="006F2AAB" w:rsidRPr="00D37D5C">
              <w:rPr>
                <w:sz w:val="24"/>
                <w:szCs w:val="24"/>
              </w:rPr>
              <w:t>;</w:t>
            </w:r>
          </w:p>
          <w:p w14:paraId="103D9E4E" w14:textId="77777777" w:rsidR="00931D8F" w:rsidRPr="00D37D5C" w:rsidRDefault="00931D8F" w:rsidP="007113CB">
            <w:pPr>
              <w:numPr>
                <w:ilvl w:val="0"/>
                <w:numId w:val="9"/>
              </w:numPr>
              <w:spacing w:before="0" w:after="0"/>
              <w:ind w:left="714" w:hanging="357"/>
              <w:rPr>
                <w:sz w:val="24"/>
                <w:szCs w:val="24"/>
              </w:rPr>
            </w:pPr>
            <w:r w:rsidRPr="00D37D5C">
              <w:rPr>
                <w:sz w:val="24"/>
                <w:szCs w:val="24"/>
              </w:rPr>
              <w:t>Latgales ielā – 1.671 km</w:t>
            </w:r>
            <w:r w:rsidR="006F2AAB" w:rsidRPr="00D37D5C">
              <w:rPr>
                <w:sz w:val="24"/>
                <w:szCs w:val="24"/>
              </w:rPr>
              <w:t>;</w:t>
            </w:r>
          </w:p>
          <w:p w14:paraId="26EEDF05" w14:textId="77777777" w:rsidR="00931D8F" w:rsidRPr="00D37D5C" w:rsidRDefault="00931D8F" w:rsidP="007113CB">
            <w:pPr>
              <w:numPr>
                <w:ilvl w:val="0"/>
                <w:numId w:val="9"/>
              </w:numPr>
              <w:spacing w:before="0" w:after="0"/>
              <w:ind w:left="714" w:hanging="357"/>
              <w:rPr>
                <w:sz w:val="24"/>
                <w:szCs w:val="24"/>
              </w:rPr>
            </w:pPr>
            <w:r w:rsidRPr="00D37D5C">
              <w:rPr>
                <w:sz w:val="24"/>
                <w:szCs w:val="24"/>
              </w:rPr>
              <w:t>Rīgas ielas posmā no Stacijas ielas līdz Daugavas ielai – 1.249 km</w:t>
            </w:r>
            <w:r w:rsidR="006F2AAB" w:rsidRPr="00D37D5C">
              <w:rPr>
                <w:sz w:val="24"/>
                <w:szCs w:val="24"/>
              </w:rPr>
              <w:t>;</w:t>
            </w:r>
          </w:p>
          <w:p w14:paraId="34EE7DA3" w14:textId="77777777" w:rsidR="00931D8F" w:rsidRPr="00D37D5C" w:rsidRDefault="00931D8F" w:rsidP="007113CB">
            <w:pPr>
              <w:numPr>
                <w:ilvl w:val="0"/>
                <w:numId w:val="9"/>
              </w:numPr>
              <w:spacing w:before="0" w:after="0"/>
              <w:ind w:left="714" w:hanging="357"/>
              <w:rPr>
                <w:sz w:val="24"/>
                <w:szCs w:val="24"/>
              </w:rPr>
            </w:pPr>
            <w:r w:rsidRPr="00D37D5C">
              <w:rPr>
                <w:sz w:val="24"/>
                <w:szCs w:val="24"/>
              </w:rPr>
              <w:t xml:space="preserve">Rūpniecības ielas posmā no Stiklu ielas līdz Jelgavas ielai </w:t>
            </w:r>
            <w:r w:rsidR="006F2AAB" w:rsidRPr="00D37D5C">
              <w:rPr>
                <w:sz w:val="24"/>
                <w:szCs w:val="24"/>
              </w:rPr>
              <w:t>–</w:t>
            </w:r>
            <w:r w:rsidRPr="00D37D5C">
              <w:rPr>
                <w:sz w:val="24"/>
                <w:szCs w:val="24"/>
              </w:rPr>
              <w:t xml:space="preserve"> 0.749 km</w:t>
            </w:r>
            <w:r w:rsidR="006F2AAB" w:rsidRPr="00D37D5C">
              <w:rPr>
                <w:sz w:val="24"/>
                <w:szCs w:val="24"/>
              </w:rPr>
              <w:t>;</w:t>
            </w:r>
          </w:p>
          <w:p w14:paraId="3C56A03F" w14:textId="77777777" w:rsidR="00931D8F" w:rsidRPr="00D37D5C" w:rsidRDefault="00931D8F" w:rsidP="007113CB">
            <w:pPr>
              <w:numPr>
                <w:ilvl w:val="0"/>
                <w:numId w:val="9"/>
              </w:numPr>
              <w:spacing w:before="0" w:after="0"/>
              <w:ind w:left="714" w:hanging="357"/>
              <w:rPr>
                <w:sz w:val="24"/>
                <w:szCs w:val="24"/>
              </w:rPr>
            </w:pPr>
            <w:r w:rsidRPr="00D37D5C">
              <w:rPr>
                <w:sz w:val="24"/>
                <w:szCs w:val="24"/>
              </w:rPr>
              <w:t>Vaiņodes ielā – 0,124 km</w:t>
            </w:r>
            <w:r w:rsidR="006F2AAB" w:rsidRPr="00D37D5C">
              <w:rPr>
                <w:sz w:val="24"/>
                <w:szCs w:val="24"/>
              </w:rPr>
              <w:t>;</w:t>
            </w:r>
          </w:p>
          <w:p w14:paraId="624E560B" w14:textId="77777777" w:rsidR="00931D8F" w:rsidRPr="00D37D5C" w:rsidRDefault="00931D8F" w:rsidP="007113CB">
            <w:pPr>
              <w:numPr>
                <w:ilvl w:val="0"/>
                <w:numId w:val="9"/>
              </w:numPr>
              <w:spacing w:before="0" w:after="0"/>
              <w:ind w:left="714" w:hanging="357"/>
              <w:rPr>
                <w:sz w:val="24"/>
                <w:szCs w:val="24"/>
              </w:rPr>
            </w:pPr>
            <w:r w:rsidRPr="00D37D5C">
              <w:rPr>
                <w:sz w:val="24"/>
                <w:szCs w:val="24"/>
              </w:rPr>
              <w:t>Varšavas ielas posmā no 18.novembra ielas līdz Smilšu ielai – 0,989 km</w:t>
            </w:r>
            <w:r w:rsidR="006F2AAB" w:rsidRPr="00D37D5C">
              <w:rPr>
                <w:sz w:val="24"/>
                <w:szCs w:val="24"/>
              </w:rPr>
              <w:t>;</w:t>
            </w:r>
          </w:p>
          <w:p w14:paraId="7247D6EF" w14:textId="77777777" w:rsidR="00931D8F" w:rsidRPr="00D37D5C" w:rsidRDefault="00931D8F" w:rsidP="007113CB">
            <w:pPr>
              <w:numPr>
                <w:ilvl w:val="0"/>
                <w:numId w:val="9"/>
              </w:numPr>
              <w:spacing w:before="0" w:after="0"/>
              <w:ind w:left="714" w:hanging="357"/>
              <w:rPr>
                <w:sz w:val="24"/>
                <w:szCs w:val="24"/>
              </w:rPr>
            </w:pPr>
            <w:r w:rsidRPr="00D37D5C">
              <w:rPr>
                <w:sz w:val="24"/>
                <w:szCs w:val="24"/>
              </w:rPr>
              <w:t>Ventas iela posmā no Vizbuļu ielas līdz Vidzemes ielai – 2.300 km</w:t>
            </w:r>
            <w:r w:rsidR="006F2AAB" w:rsidRPr="00D37D5C">
              <w:rPr>
                <w:sz w:val="24"/>
                <w:szCs w:val="24"/>
              </w:rPr>
              <w:t>;</w:t>
            </w:r>
          </w:p>
          <w:p w14:paraId="490D8117" w14:textId="77777777" w:rsidR="00931D8F" w:rsidRPr="00D37D5C" w:rsidRDefault="00931D8F" w:rsidP="007113CB">
            <w:pPr>
              <w:numPr>
                <w:ilvl w:val="0"/>
                <w:numId w:val="9"/>
              </w:numPr>
              <w:spacing w:before="0" w:after="0"/>
              <w:ind w:left="714" w:hanging="357"/>
              <w:rPr>
                <w:sz w:val="24"/>
                <w:szCs w:val="24"/>
              </w:rPr>
            </w:pPr>
            <w:r w:rsidRPr="00D37D5C">
              <w:rPr>
                <w:sz w:val="24"/>
                <w:szCs w:val="24"/>
              </w:rPr>
              <w:t xml:space="preserve">Vidzemes iela posmā no Ventas ielas līdz Skostu ielai </w:t>
            </w:r>
            <w:r w:rsidR="006F2AAB" w:rsidRPr="00D37D5C">
              <w:rPr>
                <w:sz w:val="24"/>
                <w:szCs w:val="24"/>
              </w:rPr>
              <w:t>–</w:t>
            </w:r>
            <w:r w:rsidRPr="00D37D5C">
              <w:rPr>
                <w:sz w:val="24"/>
                <w:szCs w:val="24"/>
              </w:rPr>
              <w:t xml:space="preserve"> 8,829 km</w:t>
            </w:r>
            <w:r w:rsidR="006F2AAB" w:rsidRPr="00D37D5C">
              <w:rPr>
                <w:sz w:val="24"/>
                <w:szCs w:val="24"/>
              </w:rPr>
              <w:t>;</w:t>
            </w:r>
          </w:p>
          <w:p w14:paraId="261E2959" w14:textId="77777777" w:rsidR="00931D8F" w:rsidRPr="00D37D5C" w:rsidRDefault="00931D8F" w:rsidP="007113CB">
            <w:pPr>
              <w:numPr>
                <w:ilvl w:val="0"/>
                <w:numId w:val="9"/>
              </w:numPr>
              <w:spacing w:before="0" w:after="0"/>
              <w:ind w:left="714" w:hanging="357"/>
              <w:rPr>
                <w:sz w:val="24"/>
                <w:szCs w:val="24"/>
              </w:rPr>
            </w:pPr>
            <w:r w:rsidRPr="00D37D5C">
              <w:rPr>
                <w:sz w:val="24"/>
                <w:szCs w:val="24"/>
              </w:rPr>
              <w:t xml:space="preserve">Višķu iela posmā no Kauņas ielas līdz Mendeļejeva ielai </w:t>
            </w:r>
            <w:r w:rsidR="006F2AAB" w:rsidRPr="00D37D5C">
              <w:rPr>
                <w:sz w:val="24"/>
                <w:szCs w:val="24"/>
              </w:rPr>
              <w:t>–</w:t>
            </w:r>
            <w:r w:rsidRPr="00D37D5C">
              <w:rPr>
                <w:sz w:val="24"/>
                <w:szCs w:val="24"/>
              </w:rPr>
              <w:t xml:space="preserve"> 0,620 km</w:t>
            </w:r>
            <w:r w:rsidR="006F2AAB" w:rsidRPr="00D37D5C">
              <w:rPr>
                <w:sz w:val="24"/>
                <w:szCs w:val="24"/>
              </w:rPr>
              <w:t>;</w:t>
            </w:r>
          </w:p>
          <w:p w14:paraId="6E24F493" w14:textId="77777777" w:rsidR="00931D8F" w:rsidRPr="00D37D5C" w:rsidRDefault="00931D8F" w:rsidP="007113CB">
            <w:pPr>
              <w:numPr>
                <w:ilvl w:val="0"/>
                <w:numId w:val="9"/>
              </w:numPr>
              <w:spacing w:before="0" w:after="0"/>
              <w:ind w:left="714" w:hanging="357"/>
              <w:rPr>
                <w:sz w:val="24"/>
                <w:szCs w:val="24"/>
              </w:rPr>
            </w:pPr>
            <w:r w:rsidRPr="00D37D5C">
              <w:rPr>
                <w:sz w:val="24"/>
                <w:szCs w:val="24"/>
              </w:rPr>
              <w:t>Aizpilsētas parkā – 0,675 km</w:t>
            </w:r>
            <w:r w:rsidR="006F2AAB" w:rsidRPr="00D37D5C">
              <w:rPr>
                <w:sz w:val="24"/>
                <w:szCs w:val="24"/>
              </w:rPr>
              <w:t>;</w:t>
            </w:r>
          </w:p>
          <w:p w14:paraId="1AC7A2EA" w14:textId="77777777" w:rsidR="00931D8F" w:rsidRPr="00D37D5C" w:rsidRDefault="00931D8F" w:rsidP="007113CB">
            <w:pPr>
              <w:numPr>
                <w:ilvl w:val="0"/>
                <w:numId w:val="9"/>
              </w:numPr>
              <w:spacing w:before="0" w:after="0"/>
              <w:ind w:left="714" w:hanging="357"/>
              <w:rPr>
                <w:sz w:val="24"/>
                <w:szCs w:val="24"/>
              </w:rPr>
            </w:pPr>
            <w:r w:rsidRPr="00D37D5C">
              <w:rPr>
                <w:sz w:val="24"/>
                <w:szCs w:val="24"/>
              </w:rPr>
              <w:t xml:space="preserve">Cietokšņa ielas posmā no Sakņu ielas līdz Daugavas ielai </w:t>
            </w:r>
            <w:r w:rsidR="006F2AAB" w:rsidRPr="00D37D5C">
              <w:rPr>
                <w:sz w:val="24"/>
                <w:szCs w:val="24"/>
              </w:rPr>
              <w:t>–</w:t>
            </w:r>
            <w:r w:rsidRPr="00D37D5C">
              <w:rPr>
                <w:sz w:val="24"/>
                <w:szCs w:val="24"/>
              </w:rPr>
              <w:t xml:space="preserve"> 1.110 km</w:t>
            </w:r>
            <w:r w:rsidR="006F2AAB" w:rsidRPr="00D37D5C">
              <w:rPr>
                <w:sz w:val="24"/>
                <w:szCs w:val="24"/>
              </w:rPr>
              <w:t>;</w:t>
            </w:r>
          </w:p>
          <w:p w14:paraId="77C1BA0E" w14:textId="77777777" w:rsidR="00931D8F" w:rsidRPr="00D37D5C" w:rsidRDefault="00931D8F" w:rsidP="007113CB">
            <w:pPr>
              <w:numPr>
                <w:ilvl w:val="0"/>
                <w:numId w:val="9"/>
              </w:numPr>
              <w:spacing w:before="0" w:after="0"/>
              <w:ind w:left="714" w:hanging="357"/>
              <w:rPr>
                <w:sz w:val="24"/>
                <w:szCs w:val="24"/>
              </w:rPr>
            </w:pPr>
            <w:r w:rsidRPr="00D37D5C">
              <w:rPr>
                <w:sz w:val="24"/>
                <w:szCs w:val="24"/>
              </w:rPr>
              <w:t>Rēzeknes ielas posmā no Sausā ielas līdz Piekrastes ielai – 0,930 km</w:t>
            </w:r>
            <w:r w:rsidR="006F2AAB" w:rsidRPr="00D37D5C">
              <w:rPr>
                <w:sz w:val="24"/>
                <w:szCs w:val="24"/>
              </w:rPr>
              <w:t>;</w:t>
            </w:r>
          </w:p>
          <w:p w14:paraId="5E0B9D20" w14:textId="77777777" w:rsidR="00931D8F" w:rsidRPr="00D37D5C" w:rsidRDefault="00931D8F" w:rsidP="007113CB">
            <w:pPr>
              <w:numPr>
                <w:ilvl w:val="0"/>
                <w:numId w:val="9"/>
              </w:numPr>
              <w:spacing w:before="0" w:after="0"/>
              <w:ind w:left="714" w:hanging="357"/>
              <w:rPr>
                <w:sz w:val="24"/>
                <w:szCs w:val="24"/>
              </w:rPr>
            </w:pPr>
            <w:r w:rsidRPr="00D37D5C">
              <w:rPr>
                <w:sz w:val="24"/>
                <w:szCs w:val="24"/>
              </w:rPr>
              <w:t xml:space="preserve">Piekrastes ielas posmā no Rēzeknes ielas </w:t>
            </w:r>
            <w:r w:rsidR="006F2AAB" w:rsidRPr="00D37D5C">
              <w:rPr>
                <w:sz w:val="24"/>
                <w:szCs w:val="24"/>
              </w:rPr>
              <w:t>līdz Zeltkalna ielai – 1.190 km;</w:t>
            </w:r>
          </w:p>
          <w:p w14:paraId="7E97C025" w14:textId="77777777" w:rsidR="00931D8F" w:rsidRPr="00D37D5C" w:rsidRDefault="00931D8F" w:rsidP="007113CB">
            <w:pPr>
              <w:numPr>
                <w:ilvl w:val="0"/>
                <w:numId w:val="9"/>
              </w:numPr>
              <w:spacing w:before="0" w:after="0"/>
              <w:ind w:left="714" w:hanging="357"/>
              <w:rPr>
                <w:sz w:val="24"/>
                <w:szCs w:val="24"/>
              </w:rPr>
            </w:pPr>
            <w:r w:rsidRPr="00D37D5C">
              <w:rPr>
                <w:sz w:val="24"/>
                <w:szCs w:val="24"/>
              </w:rPr>
              <w:t xml:space="preserve">Odu ielā no Vaļnu ielas </w:t>
            </w:r>
            <w:r w:rsidR="006F2AAB" w:rsidRPr="00D37D5C">
              <w:rPr>
                <w:sz w:val="24"/>
                <w:szCs w:val="24"/>
              </w:rPr>
              <w:t xml:space="preserve">– </w:t>
            </w:r>
            <w:r w:rsidRPr="00D37D5C">
              <w:rPr>
                <w:sz w:val="24"/>
                <w:szCs w:val="24"/>
              </w:rPr>
              <w:t>0.270 km</w:t>
            </w:r>
            <w:r w:rsidR="006F2AAB" w:rsidRPr="00D37D5C">
              <w:rPr>
                <w:sz w:val="24"/>
                <w:szCs w:val="24"/>
              </w:rPr>
              <w:t>;</w:t>
            </w:r>
          </w:p>
          <w:p w14:paraId="1EB33E62" w14:textId="77777777" w:rsidR="00931D8F" w:rsidRPr="00D37D5C" w:rsidRDefault="00931D8F" w:rsidP="007113CB">
            <w:pPr>
              <w:numPr>
                <w:ilvl w:val="0"/>
                <w:numId w:val="9"/>
              </w:numPr>
              <w:spacing w:before="0" w:after="0"/>
              <w:ind w:left="714" w:hanging="357"/>
              <w:rPr>
                <w:sz w:val="24"/>
                <w:szCs w:val="24"/>
              </w:rPr>
            </w:pPr>
            <w:r w:rsidRPr="00D37D5C">
              <w:rPr>
                <w:sz w:val="24"/>
                <w:szCs w:val="24"/>
              </w:rPr>
              <w:t>Pušķina ielas posmā no Dobeles</w:t>
            </w:r>
            <w:r w:rsidR="00275FC9" w:rsidRPr="00D37D5C">
              <w:rPr>
                <w:sz w:val="24"/>
                <w:szCs w:val="24"/>
              </w:rPr>
              <w:t xml:space="preserve"> </w:t>
            </w:r>
            <w:r w:rsidRPr="00D37D5C">
              <w:rPr>
                <w:sz w:val="24"/>
                <w:szCs w:val="24"/>
              </w:rPr>
              <w:t>ielas līdz Kauņas ielai – 1,080 km</w:t>
            </w:r>
            <w:r w:rsidR="006F2AAB" w:rsidRPr="00D37D5C">
              <w:rPr>
                <w:sz w:val="24"/>
                <w:szCs w:val="24"/>
              </w:rPr>
              <w:t>;</w:t>
            </w:r>
          </w:p>
          <w:p w14:paraId="5D6D01A7" w14:textId="77777777" w:rsidR="00931D8F" w:rsidRPr="00D37D5C" w:rsidRDefault="00931D8F" w:rsidP="007113CB">
            <w:pPr>
              <w:numPr>
                <w:ilvl w:val="0"/>
                <w:numId w:val="9"/>
              </w:numPr>
              <w:spacing w:before="0" w:after="0"/>
              <w:ind w:left="714" w:hanging="357"/>
              <w:rPr>
                <w:sz w:val="24"/>
                <w:szCs w:val="24"/>
              </w:rPr>
            </w:pPr>
            <w:r w:rsidRPr="00D37D5C">
              <w:rPr>
                <w:sz w:val="24"/>
                <w:szCs w:val="24"/>
              </w:rPr>
              <w:t>Imperatora ielas posmā no Odu ielas līdz Mihaila ielai – 0,310 km</w:t>
            </w:r>
            <w:r w:rsidR="006F2AAB" w:rsidRPr="00D37D5C">
              <w:rPr>
                <w:sz w:val="24"/>
                <w:szCs w:val="24"/>
              </w:rPr>
              <w:t>;</w:t>
            </w:r>
          </w:p>
          <w:p w14:paraId="39E54B85" w14:textId="77777777" w:rsidR="00931D8F" w:rsidRPr="00D37D5C" w:rsidRDefault="00931D8F" w:rsidP="00DB127A">
            <w:pPr>
              <w:numPr>
                <w:ilvl w:val="0"/>
                <w:numId w:val="9"/>
              </w:numPr>
              <w:spacing w:before="0"/>
              <w:ind w:left="714" w:hanging="357"/>
              <w:rPr>
                <w:sz w:val="24"/>
                <w:szCs w:val="24"/>
              </w:rPr>
            </w:pPr>
            <w:r w:rsidRPr="00D37D5C">
              <w:rPr>
                <w:sz w:val="24"/>
                <w:szCs w:val="24"/>
              </w:rPr>
              <w:t>Aleksandra ielas posmā no Heķeļa līdz Imperatora ielai – 0,480 km</w:t>
            </w:r>
            <w:r w:rsidR="006F2AAB" w:rsidRPr="00D37D5C">
              <w:rPr>
                <w:sz w:val="24"/>
                <w:szCs w:val="24"/>
              </w:rPr>
              <w:t>.</w:t>
            </w:r>
          </w:p>
          <w:p w14:paraId="2C8EFDB7" w14:textId="77777777" w:rsidR="00EB4AA5" w:rsidRPr="00D37D5C" w:rsidRDefault="00EB4AA5" w:rsidP="00933499">
            <w:pPr>
              <w:spacing w:before="240"/>
              <w:ind w:left="0" w:firstLine="0"/>
              <w:rPr>
                <w:sz w:val="24"/>
                <w:szCs w:val="24"/>
              </w:rPr>
            </w:pPr>
            <w:r w:rsidRPr="00D37D5C">
              <w:rPr>
                <w:sz w:val="24"/>
                <w:szCs w:val="24"/>
              </w:rPr>
              <w:t>Emisijas kvotu izsolīšanas instrumenta projekta „Siltumnīcefekta gāzu emisiju samazināšana ar viedajām apgaismojuma tehnoloģijām Daugavpils pilsētā” Nr. EKII-3/26 ietvaros pilsētas centrā tika uzstādīts auto plūsmas detektors, gaisa piesārņojuma un laika apstākļu modulis. Iegūtie dati ir pieejami iedzīvotājiem pašvaldības interneta vietnē Vides sadaļā pie gaisa kvalitātes monitoringa. Informatīvā rakstura dati tiek atjaunoti ik pēc astoņām stundām. Tiešie nevalidētie dati kalpo kā indikatīvs novērtējums gaisa piesārņojuma pakāpei pilsētas centrā.</w:t>
            </w:r>
          </w:p>
          <w:p w14:paraId="04A82B81" w14:textId="77777777" w:rsidR="00EB4AA5" w:rsidRPr="00D37D5C" w:rsidRDefault="00EB4AA5" w:rsidP="00EB4AA5">
            <w:pPr>
              <w:ind w:left="0" w:firstLine="0"/>
              <w:rPr>
                <w:sz w:val="24"/>
                <w:szCs w:val="24"/>
              </w:rPr>
            </w:pPr>
            <w:r w:rsidRPr="00D37D5C">
              <w:rPr>
                <w:sz w:val="24"/>
                <w:szCs w:val="24"/>
              </w:rPr>
              <w:t xml:space="preserve">Daugavpils valstspilsētas teritorijā nav izvietota valsts gaisa monitoringa stacija (VSIA “LVĢMC”), līdz ar to netiek veikts gaisa kvalitātes nepārtraukts monitorings. </w:t>
            </w:r>
          </w:p>
          <w:p w14:paraId="4299950F" w14:textId="77777777" w:rsidR="004957D4" w:rsidRPr="00D37D5C" w:rsidRDefault="00EB4AA5" w:rsidP="00732912">
            <w:pPr>
              <w:ind w:left="0" w:firstLine="0"/>
              <w:rPr>
                <w:sz w:val="24"/>
                <w:szCs w:val="24"/>
              </w:rPr>
            </w:pPr>
            <w:r w:rsidRPr="00D37D5C">
              <w:rPr>
                <w:sz w:val="24"/>
                <w:szCs w:val="24"/>
              </w:rPr>
              <w:t xml:space="preserve">Atmosfēras gaisa kvalitātes pilnvērtīga novērtējuma nodrošināšanai visā Latvijas teritorijā ir nepieciešama monitoringa staciju tīkla paplašināšana, par pamatu ņemot emisiju avotu daudzumu, iedzīvotāju skaitu un blīvumu, modelēšanas rezultātus un mobilās gaisa kvalitātes stacijas mērījumu rezultātus. Provizoriski jaunas pilsētas fona un transporta piesārņojuma avotu ietekmes stacijas varētu uzstādīt 18.novembra ielā. Izvēlētais staciju izvietojums ļaus kontrolēt atmosfēras gaisa piesārņojumu un tā ietekmi uz cilvēka veselību pilsētā ar </w:t>
            </w:r>
            <w:r w:rsidR="00C90599">
              <w:rPr>
                <w:sz w:val="24"/>
                <w:szCs w:val="24"/>
              </w:rPr>
              <w:t xml:space="preserve">otro </w:t>
            </w:r>
            <w:r w:rsidRPr="00D37D5C">
              <w:rPr>
                <w:sz w:val="24"/>
                <w:szCs w:val="24"/>
              </w:rPr>
              <w:t>lielāko iedzīvotāju skaitu un blīvumu un kur novērojams nozīmīgs emisiju daudzums.</w:t>
            </w:r>
          </w:p>
        </w:tc>
      </w:tr>
      <w:tr w:rsidR="000D55C4" w:rsidRPr="00D37D5C" w14:paraId="2F2A165F" w14:textId="77777777" w:rsidTr="000D55C4">
        <w:trPr>
          <w:trHeight w:val="814"/>
        </w:trPr>
        <w:tc>
          <w:tcPr>
            <w:tcW w:w="4014" w:type="dxa"/>
            <w:shd w:val="clear" w:color="auto" w:fill="FFF2CC"/>
          </w:tcPr>
          <w:p w14:paraId="02D03DDD" w14:textId="77777777" w:rsidR="000D55C4" w:rsidRPr="00D37D5C" w:rsidRDefault="000D55C4" w:rsidP="00890636">
            <w:pPr>
              <w:ind w:left="0" w:firstLine="0"/>
              <w:rPr>
                <w:b/>
                <w:sz w:val="24"/>
                <w:szCs w:val="24"/>
              </w:rPr>
            </w:pPr>
            <w:r w:rsidRPr="00D37D5C">
              <w:rPr>
                <w:b/>
                <w:sz w:val="24"/>
                <w:szCs w:val="24"/>
              </w:rPr>
              <w:t>Stacionāro avotu emisijas</w:t>
            </w:r>
          </w:p>
          <w:p w14:paraId="09E206D4" w14:textId="77777777" w:rsidR="000D55C4" w:rsidRPr="00D37D5C" w:rsidRDefault="000D55C4" w:rsidP="00890636">
            <w:pPr>
              <w:ind w:left="0" w:firstLine="0"/>
              <w:rPr>
                <w:sz w:val="24"/>
                <w:szCs w:val="24"/>
              </w:rPr>
            </w:pPr>
          </w:p>
        </w:tc>
        <w:tc>
          <w:tcPr>
            <w:tcW w:w="10444" w:type="dxa"/>
            <w:shd w:val="clear" w:color="auto" w:fill="FFF2CC"/>
          </w:tcPr>
          <w:p w14:paraId="3F2CA7B1" w14:textId="77777777" w:rsidR="000D55C4" w:rsidRPr="00D37D5C" w:rsidRDefault="000D55C4" w:rsidP="000D55C4">
            <w:pPr>
              <w:ind w:left="0" w:firstLine="0"/>
              <w:rPr>
                <w:sz w:val="24"/>
                <w:szCs w:val="24"/>
              </w:rPr>
            </w:pPr>
            <w:r w:rsidRPr="00D37D5C">
              <w:rPr>
                <w:sz w:val="24"/>
                <w:szCs w:val="24"/>
              </w:rPr>
              <w:t>Stacionāro emisiju avoti pilsētā ir ražošanas uzņēmumu tehnoloģiskās iekārtas, siltumcentrāļu un katlu māju iekārtas, degvielas un ķīmisko vielu uzglabāšanas cisternas, kas emitē vidē gaistošos organiskos savienojumus.</w:t>
            </w:r>
          </w:p>
        </w:tc>
      </w:tr>
      <w:tr w:rsidR="0018522C" w:rsidRPr="00D37D5C" w14:paraId="06C43E51" w14:textId="77777777" w:rsidTr="000D55C4">
        <w:tc>
          <w:tcPr>
            <w:tcW w:w="4014" w:type="dxa"/>
            <w:shd w:val="clear" w:color="auto" w:fill="auto"/>
          </w:tcPr>
          <w:p w14:paraId="7CA90656" w14:textId="77777777" w:rsidR="0018522C" w:rsidRPr="00EE4730" w:rsidRDefault="0018522C" w:rsidP="00586121">
            <w:pPr>
              <w:ind w:left="0" w:firstLine="0"/>
              <w:rPr>
                <w:sz w:val="24"/>
                <w:szCs w:val="24"/>
              </w:rPr>
            </w:pPr>
            <w:r w:rsidRPr="00EE4730">
              <w:rPr>
                <w:sz w:val="24"/>
                <w:szCs w:val="24"/>
              </w:rPr>
              <w:t>Rūpniecības attīstība atkarībā no uzņēmējdarbības veida var radīt jaunu piesārņojuma slodzi, piemēram, var palielināties piesārņojums gaisā un troksnis, kas var negatīvi ietekmēt pieguļošajās teritorijās esošās dzīvojamās teritorijas. Ražošanas objektu apbūves teritoriju attīstība – attīstoties attiecīgiem ražošanas veidiem, var pieaugt novadītā piesārņojuma daudzums gaisā.</w:t>
            </w:r>
          </w:p>
          <w:p w14:paraId="7B650A8C" w14:textId="77777777" w:rsidR="00DD66C7" w:rsidRPr="00EE4730" w:rsidRDefault="00DD66C7" w:rsidP="00586121">
            <w:pPr>
              <w:ind w:left="0" w:firstLine="0"/>
              <w:rPr>
                <w:sz w:val="24"/>
                <w:szCs w:val="24"/>
              </w:rPr>
            </w:pPr>
            <w:r w:rsidRPr="00EE4730">
              <w:rPr>
                <w:sz w:val="24"/>
                <w:szCs w:val="24"/>
              </w:rPr>
              <w:t xml:space="preserve">Plānotais stāvoklis – var nemainīties/ pasliktināties. </w:t>
            </w:r>
          </w:p>
          <w:p w14:paraId="6E52A00E" w14:textId="77777777" w:rsidR="00DD66C7" w:rsidRPr="00D37D5C" w:rsidRDefault="00DD66C7" w:rsidP="00586121">
            <w:pPr>
              <w:ind w:left="0" w:firstLine="0"/>
              <w:rPr>
                <w:sz w:val="24"/>
                <w:szCs w:val="24"/>
              </w:rPr>
            </w:pPr>
            <w:r w:rsidRPr="00EE4730">
              <w:rPr>
                <w:sz w:val="24"/>
                <w:szCs w:val="24"/>
              </w:rPr>
              <w:t>Iespējamo ietekmi uz vidi kopumā var vērtēt kā neitrālu vai nebūtiski negatīvu, jo netiek plānoti ražošanas objekti ar būtisku ietekmi uz vidi.</w:t>
            </w:r>
          </w:p>
        </w:tc>
        <w:tc>
          <w:tcPr>
            <w:tcW w:w="10444" w:type="dxa"/>
            <w:shd w:val="clear" w:color="auto" w:fill="auto"/>
          </w:tcPr>
          <w:p w14:paraId="72D33B62" w14:textId="77777777" w:rsidR="000D55C4" w:rsidRPr="00D37D5C" w:rsidRDefault="000D55C4" w:rsidP="000D55C4">
            <w:pPr>
              <w:ind w:left="0" w:firstLine="0"/>
              <w:rPr>
                <w:sz w:val="24"/>
                <w:szCs w:val="24"/>
              </w:rPr>
            </w:pPr>
            <w:r w:rsidRPr="00D37D5C">
              <w:rPr>
                <w:sz w:val="24"/>
                <w:szCs w:val="24"/>
              </w:rPr>
              <w:t>Nozīmīgākie uzņēmējdarbības virzieni apstrādes rūpniecībā Daugavpils valstspilsētas teritorijā ir metālapstrāde un mašīnbūve, kokapstrāde un mēbeļu ražošana, tekstilizstrādājumu un apģērbju ražošana, pārtikas produktu un dzērienu ražošana, nemetālisko minerālu izstrādājumu, ķīmisko vielu un ķīmisko produktu ražošana, u.c., kas ir vieni no nozīmīgākajiem stacionāro emisiju avotiem pilsētā.</w:t>
            </w:r>
          </w:p>
          <w:p w14:paraId="2C9A1A03" w14:textId="77777777" w:rsidR="000D55C4" w:rsidRPr="00D37D5C" w:rsidRDefault="00696182" w:rsidP="000D55C4">
            <w:pPr>
              <w:ind w:left="0" w:firstLine="0"/>
              <w:rPr>
                <w:sz w:val="24"/>
                <w:szCs w:val="24"/>
              </w:rPr>
            </w:pPr>
            <w:r>
              <w:rPr>
                <w:sz w:val="24"/>
                <w:szCs w:val="24"/>
              </w:rPr>
              <w:t xml:space="preserve">Saskaņā ar </w:t>
            </w:r>
            <w:r w:rsidR="000D55C4" w:rsidRPr="00D37D5C">
              <w:rPr>
                <w:sz w:val="24"/>
                <w:szCs w:val="24"/>
              </w:rPr>
              <w:t>Valsts statistiskā pārskata "2-Gaiss" datiem</w:t>
            </w:r>
            <w:r>
              <w:rPr>
                <w:sz w:val="24"/>
                <w:szCs w:val="24"/>
              </w:rPr>
              <w:t xml:space="preserve"> p</w:t>
            </w:r>
            <w:r w:rsidR="000D55C4" w:rsidRPr="00D37D5C">
              <w:rPr>
                <w:sz w:val="24"/>
                <w:szCs w:val="24"/>
              </w:rPr>
              <w:t>iesārņojošo vielu apjoms no organizācijām, kuras atskaitās par emitētajām p</w:t>
            </w:r>
            <w:r w:rsidR="006A5AEE">
              <w:rPr>
                <w:sz w:val="24"/>
                <w:szCs w:val="24"/>
              </w:rPr>
              <w:t>iesārņojošajām vielām, no 2020.</w:t>
            </w:r>
            <w:r w:rsidR="000D55C4" w:rsidRPr="00D37D5C">
              <w:rPr>
                <w:sz w:val="24"/>
                <w:szCs w:val="24"/>
              </w:rPr>
              <w:t>gada līdz 202</w:t>
            </w:r>
            <w:r w:rsidR="00BB67D8">
              <w:rPr>
                <w:sz w:val="24"/>
                <w:szCs w:val="24"/>
              </w:rPr>
              <w:t>3</w:t>
            </w:r>
            <w:r w:rsidR="006A5AEE">
              <w:rPr>
                <w:sz w:val="24"/>
                <w:szCs w:val="24"/>
              </w:rPr>
              <w:t>.</w:t>
            </w:r>
            <w:r w:rsidR="000D55C4" w:rsidRPr="00D37D5C">
              <w:rPr>
                <w:sz w:val="24"/>
                <w:szCs w:val="24"/>
              </w:rPr>
              <w:t xml:space="preserve">gadam </w:t>
            </w:r>
            <w:r w:rsidR="006A5AEE">
              <w:rPr>
                <w:sz w:val="24"/>
                <w:szCs w:val="24"/>
              </w:rPr>
              <w:t>kopā sastādīja  1 042 311,38 tonnas</w:t>
            </w:r>
            <w:r w:rsidR="000D55C4" w:rsidRPr="00D37D5C">
              <w:rPr>
                <w:sz w:val="24"/>
                <w:szCs w:val="24"/>
              </w:rPr>
              <w:t>:</w:t>
            </w:r>
          </w:p>
          <w:tbl>
            <w:tblPr>
              <w:tblW w:w="10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9"/>
              <w:gridCol w:w="1841"/>
              <w:gridCol w:w="1983"/>
              <w:gridCol w:w="2410"/>
              <w:gridCol w:w="2410"/>
            </w:tblGrid>
            <w:tr w:rsidR="00BB67D8" w:rsidRPr="00D37D5C" w14:paraId="6C23A375" w14:textId="77777777" w:rsidTr="00BB67D8">
              <w:trPr>
                <w:trHeight w:val="359"/>
              </w:trPr>
              <w:tc>
                <w:tcPr>
                  <w:tcW w:w="857" w:type="pct"/>
                  <w:shd w:val="clear" w:color="auto" w:fill="auto"/>
                  <w:noWrap/>
                  <w:hideMark/>
                </w:tcPr>
                <w:p w14:paraId="2EE49EDC" w14:textId="77777777" w:rsidR="00BB67D8" w:rsidRPr="00D37D5C" w:rsidRDefault="00BB67D8" w:rsidP="00202EF8">
                  <w:pPr>
                    <w:ind w:firstLine="0"/>
                    <w:jc w:val="center"/>
                    <w:rPr>
                      <w:rFonts w:eastAsia="Times New Roman" w:cs="Calibri"/>
                      <w:b/>
                      <w:bCs/>
                      <w:smallCaps/>
                      <w:sz w:val="24"/>
                      <w:szCs w:val="24"/>
                      <w:highlight w:val="yellow"/>
                      <w:lang w:eastAsia="lv-LV"/>
                    </w:rPr>
                  </w:pPr>
                </w:p>
              </w:tc>
              <w:tc>
                <w:tcPr>
                  <w:tcW w:w="882" w:type="pct"/>
                  <w:shd w:val="clear" w:color="auto" w:fill="auto"/>
                </w:tcPr>
                <w:p w14:paraId="13AF397D" w14:textId="77777777" w:rsidR="00BB67D8" w:rsidRPr="00737A23" w:rsidRDefault="00BB67D8" w:rsidP="000719F3">
                  <w:pPr>
                    <w:jc w:val="center"/>
                    <w:rPr>
                      <w:rFonts w:eastAsia="Times New Roman" w:cs="Calibri"/>
                      <w:b/>
                      <w:bCs/>
                      <w:sz w:val="24"/>
                      <w:szCs w:val="24"/>
                      <w:lang w:eastAsia="lv-LV"/>
                    </w:rPr>
                  </w:pPr>
                  <w:r w:rsidRPr="00737A23">
                    <w:rPr>
                      <w:rFonts w:eastAsia="Times New Roman" w:cs="Calibri"/>
                      <w:b/>
                      <w:bCs/>
                      <w:sz w:val="24"/>
                      <w:szCs w:val="24"/>
                      <w:lang w:eastAsia="lv-LV"/>
                    </w:rPr>
                    <w:t>2020.gads</w:t>
                  </w:r>
                </w:p>
              </w:tc>
              <w:tc>
                <w:tcPr>
                  <w:tcW w:w="950" w:type="pct"/>
                  <w:shd w:val="clear" w:color="auto" w:fill="auto"/>
                </w:tcPr>
                <w:p w14:paraId="443D228A" w14:textId="77777777" w:rsidR="00BB67D8" w:rsidRPr="00737A23" w:rsidRDefault="00BB67D8" w:rsidP="000719F3">
                  <w:pPr>
                    <w:jc w:val="center"/>
                    <w:rPr>
                      <w:rFonts w:eastAsia="Times New Roman" w:cs="Calibri"/>
                      <w:b/>
                      <w:bCs/>
                      <w:sz w:val="24"/>
                      <w:szCs w:val="24"/>
                      <w:lang w:eastAsia="lv-LV"/>
                    </w:rPr>
                  </w:pPr>
                  <w:r w:rsidRPr="00737A23">
                    <w:rPr>
                      <w:rFonts w:eastAsia="Times New Roman" w:cs="Calibri"/>
                      <w:b/>
                      <w:bCs/>
                      <w:sz w:val="24"/>
                      <w:szCs w:val="24"/>
                      <w:lang w:eastAsia="lv-LV"/>
                    </w:rPr>
                    <w:t>2021.gads</w:t>
                  </w:r>
                </w:p>
              </w:tc>
              <w:tc>
                <w:tcPr>
                  <w:tcW w:w="1155" w:type="pct"/>
                  <w:shd w:val="clear" w:color="auto" w:fill="auto"/>
                </w:tcPr>
                <w:p w14:paraId="7862CF76" w14:textId="77777777" w:rsidR="00BB67D8" w:rsidRPr="00737A23" w:rsidRDefault="00BB67D8" w:rsidP="000719F3">
                  <w:pPr>
                    <w:jc w:val="center"/>
                    <w:rPr>
                      <w:rFonts w:eastAsia="Times New Roman" w:cs="Calibri"/>
                      <w:b/>
                      <w:bCs/>
                      <w:sz w:val="24"/>
                      <w:szCs w:val="24"/>
                      <w:lang w:eastAsia="lv-LV"/>
                    </w:rPr>
                  </w:pPr>
                  <w:r w:rsidRPr="00737A23">
                    <w:rPr>
                      <w:rFonts w:eastAsia="Times New Roman" w:cs="Calibri"/>
                      <w:b/>
                      <w:bCs/>
                      <w:sz w:val="24"/>
                      <w:szCs w:val="24"/>
                      <w:lang w:eastAsia="lv-LV"/>
                    </w:rPr>
                    <w:t>2022.gads</w:t>
                  </w:r>
                </w:p>
              </w:tc>
              <w:tc>
                <w:tcPr>
                  <w:tcW w:w="1155" w:type="pct"/>
                </w:tcPr>
                <w:p w14:paraId="01BDDF14" w14:textId="77777777" w:rsidR="00BB67D8" w:rsidRPr="00737A23" w:rsidRDefault="00BB67D8" w:rsidP="000719F3">
                  <w:pPr>
                    <w:jc w:val="center"/>
                    <w:rPr>
                      <w:rFonts w:eastAsia="Times New Roman" w:cs="Calibri"/>
                      <w:b/>
                      <w:bCs/>
                      <w:sz w:val="24"/>
                      <w:szCs w:val="24"/>
                      <w:lang w:eastAsia="lv-LV"/>
                    </w:rPr>
                  </w:pPr>
                  <w:r w:rsidRPr="00737A23">
                    <w:rPr>
                      <w:rFonts w:eastAsia="Times New Roman" w:cs="Calibri"/>
                      <w:b/>
                      <w:bCs/>
                      <w:sz w:val="24"/>
                      <w:szCs w:val="24"/>
                      <w:lang w:eastAsia="lv-LV"/>
                    </w:rPr>
                    <w:t>202</w:t>
                  </w:r>
                  <w:r>
                    <w:rPr>
                      <w:rFonts w:eastAsia="Times New Roman" w:cs="Calibri"/>
                      <w:b/>
                      <w:bCs/>
                      <w:sz w:val="24"/>
                      <w:szCs w:val="24"/>
                      <w:lang w:eastAsia="lv-LV"/>
                    </w:rPr>
                    <w:t>3</w:t>
                  </w:r>
                  <w:r w:rsidRPr="00737A23">
                    <w:rPr>
                      <w:rFonts w:eastAsia="Times New Roman" w:cs="Calibri"/>
                      <w:b/>
                      <w:bCs/>
                      <w:sz w:val="24"/>
                      <w:szCs w:val="24"/>
                      <w:lang w:eastAsia="lv-LV"/>
                    </w:rPr>
                    <w:t>.gads</w:t>
                  </w:r>
                </w:p>
              </w:tc>
            </w:tr>
            <w:tr w:rsidR="00BB67D8" w:rsidRPr="00D37D5C" w14:paraId="3C6EFFA2" w14:textId="77777777" w:rsidTr="00BB67D8">
              <w:trPr>
                <w:trHeight w:val="300"/>
              </w:trPr>
              <w:tc>
                <w:tcPr>
                  <w:tcW w:w="857" w:type="pct"/>
                  <w:shd w:val="clear" w:color="auto" w:fill="auto"/>
                  <w:hideMark/>
                </w:tcPr>
                <w:p w14:paraId="2E42AB41" w14:textId="77777777" w:rsidR="00BB67D8" w:rsidRPr="00573793" w:rsidRDefault="00BB67D8" w:rsidP="00573793">
                  <w:pPr>
                    <w:jc w:val="center"/>
                    <w:rPr>
                      <w:rFonts w:eastAsia="Times New Roman" w:cs="Arial"/>
                      <w:bCs/>
                      <w:sz w:val="24"/>
                      <w:szCs w:val="24"/>
                      <w:lang w:eastAsia="lv-LV"/>
                    </w:rPr>
                  </w:pPr>
                  <w:r w:rsidRPr="00573793">
                    <w:rPr>
                      <w:rFonts w:eastAsia="Times New Roman" w:cs="Arial"/>
                      <w:bCs/>
                      <w:sz w:val="24"/>
                      <w:szCs w:val="24"/>
                      <w:lang w:eastAsia="lv-LV"/>
                    </w:rPr>
                    <w:t>Iekārtu skaits</w:t>
                  </w:r>
                </w:p>
              </w:tc>
              <w:tc>
                <w:tcPr>
                  <w:tcW w:w="882" w:type="pct"/>
                  <w:shd w:val="clear" w:color="auto" w:fill="auto"/>
                </w:tcPr>
                <w:p w14:paraId="4EB0AECF" w14:textId="77777777" w:rsidR="00BB67D8" w:rsidRPr="00D37D5C" w:rsidRDefault="00BB67D8" w:rsidP="000719F3">
                  <w:pPr>
                    <w:jc w:val="center"/>
                    <w:rPr>
                      <w:rFonts w:eastAsia="Times New Roman" w:cs="Arial"/>
                      <w:sz w:val="24"/>
                      <w:szCs w:val="24"/>
                      <w:highlight w:val="yellow"/>
                      <w:lang w:eastAsia="lv-LV"/>
                    </w:rPr>
                  </w:pPr>
                  <w:r w:rsidRPr="00D37D5C">
                    <w:rPr>
                      <w:sz w:val="24"/>
                      <w:szCs w:val="24"/>
                    </w:rPr>
                    <w:t>2 037</w:t>
                  </w:r>
                </w:p>
              </w:tc>
              <w:tc>
                <w:tcPr>
                  <w:tcW w:w="950" w:type="pct"/>
                  <w:shd w:val="clear" w:color="auto" w:fill="auto"/>
                </w:tcPr>
                <w:p w14:paraId="6B2F1F00" w14:textId="77777777" w:rsidR="00BB67D8" w:rsidRPr="00D37D5C" w:rsidRDefault="00BB67D8" w:rsidP="000719F3">
                  <w:pPr>
                    <w:jc w:val="center"/>
                    <w:rPr>
                      <w:rFonts w:eastAsia="Times New Roman" w:cs="Arial"/>
                      <w:sz w:val="24"/>
                      <w:szCs w:val="24"/>
                      <w:highlight w:val="yellow"/>
                      <w:lang w:eastAsia="lv-LV"/>
                    </w:rPr>
                  </w:pPr>
                  <w:r w:rsidRPr="00D37D5C">
                    <w:rPr>
                      <w:sz w:val="24"/>
                      <w:szCs w:val="24"/>
                    </w:rPr>
                    <w:t>1 980</w:t>
                  </w:r>
                </w:p>
              </w:tc>
              <w:tc>
                <w:tcPr>
                  <w:tcW w:w="1155" w:type="pct"/>
                  <w:shd w:val="clear" w:color="auto" w:fill="auto"/>
                </w:tcPr>
                <w:p w14:paraId="09C5411C" w14:textId="77777777" w:rsidR="00BB67D8" w:rsidRPr="00D37D5C" w:rsidRDefault="00BB67D8" w:rsidP="000719F3">
                  <w:pPr>
                    <w:jc w:val="center"/>
                    <w:rPr>
                      <w:rFonts w:eastAsia="Times New Roman" w:cs="Arial"/>
                      <w:sz w:val="24"/>
                      <w:szCs w:val="24"/>
                      <w:highlight w:val="yellow"/>
                      <w:lang w:eastAsia="lv-LV"/>
                    </w:rPr>
                  </w:pPr>
                  <w:r w:rsidRPr="00D37D5C">
                    <w:rPr>
                      <w:sz w:val="24"/>
                      <w:szCs w:val="24"/>
                    </w:rPr>
                    <w:t>1 825</w:t>
                  </w:r>
                </w:p>
              </w:tc>
              <w:tc>
                <w:tcPr>
                  <w:tcW w:w="1155" w:type="pct"/>
                </w:tcPr>
                <w:p w14:paraId="6F5F7742" w14:textId="77777777" w:rsidR="00BB67D8" w:rsidRPr="00D37D5C" w:rsidRDefault="00BB67D8" w:rsidP="000719F3">
                  <w:pPr>
                    <w:jc w:val="center"/>
                    <w:rPr>
                      <w:rFonts w:eastAsia="Times New Roman" w:cs="Arial"/>
                      <w:sz w:val="24"/>
                      <w:szCs w:val="24"/>
                      <w:highlight w:val="yellow"/>
                      <w:lang w:eastAsia="lv-LV"/>
                    </w:rPr>
                  </w:pPr>
                  <w:r>
                    <w:rPr>
                      <w:sz w:val="24"/>
                      <w:szCs w:val="24"/>
                    </w:rPr>
                    <w:t>1 756</w:t>
                  </w:r>
                </w:p>
              </w:tc>
            </w:tr>
            <w:tr w:rsidR="00BB67D8" w:rsidRPr="00D37D5C" w14:paraId="5E94F886" w14:textId="77777777" w:rsidTr="00BB67D8">
              <w:trPr>
                <w:trHeight w:val="300"/>
              </w:trPr>
              <w:tc>
                <w:tcPr>
                  <w:tcW w:w="857" w:type="pct"/>
                  <w:shd w:val="clear" w:color="auto" w:fill="auto"/>
                  <w:hideMark/>
                </w:tcPr>
                <w:p w14:paraId="0951CFFC" w14:textId="77777777" w:rsidR="00BB67D8" w:rsidRPr="00573793" w:rsidRDefault="00BB67D8" w:rsidP="00573793">
                  <w:pPr>
                    <w:ind w:left="0" w:firstLine="0"/>
                    <w:jc w:val="center"/>
                    <w:rPr>
                      <w:rFonts w:eastAsia="Times New Roman" w:cs="Arial"/>
                      <w:bCs/>
                      <w:sz w:val="24"/>
                      <w:szCs w:val="24"/>
                      <w:lang w:eastAsia="lv-LV"/>
                    </w:rPr>
                  </w:pPr>
                  <w:r w:rsidRPr="00573793">
                    <w:rPr>
                      <w:rFonts w:eastAsia="Times New Roman" w:cs="Arial"/>
                      <w:bCs/>
                      <w:sz w:val="24"/>
                      <w:szCs w:val="24"/>
                      <w:lang w:eastAsia="lv-LV"/>
                    </w:rPr>
                    <w:t>Piesārņojošās vielas (tonnas)</w:t>
                  </w:r>
                </w:p>
              </w:tc>
              <w:tc>
                <w:tcPr>
                  <w:tcW w:w="882" w:type="pct"/>
                  <w:shd w:val="clear" w:color="auto" w:fill="auto"/>
                </w:tcPr>
                <w:p w14:paraId="22A499C4" w14:textId="77777777" w:rsidR="00BB67D8" w:rsidRPr="00D37D5C" w:rsidRDefault="00226A8F" w:rsidP="000719F3">
                  <w:pPr>
                    <w:jc w:val="center"/>
                    <w:rPr>
                      <w:rFonts w:eastAsia="Times New Roman" w:cs="Calibri"/>
                      <w:sz w:val="24"/>
                      <w:szCs w:val="24"/>
                      <w:highlight w:val="yellow"/>
                      <w:lang w:eastAsia="lv-LV"/>
                    </w:rPr>
                  </w:pPr>
                  <w:r>
                    <w:rPr>
                      <w:sz w:val="24"/>
                      <w:szCs w:val="24"/>
                    </w:rPr>
                    <w:t>559 104,07</w:t>
                  </w:r>
                </w:p>
              </w:tc>
              <w:tc>
                <w:tcPr>
                  <w:tcW w:w="950" w:type="pct"/>
                  <w:shd w:val="clear" w:color="auto" w:fill="auto"/>
                </w:tcPr>
                <w:p w14:paraId="1FABB5EB" w14:textId="77777777" w:rsidR="00BB67D8" w:rsidRPr="00D37D5C" w:rsidRDefault="00226A8F" w:rsidP="000719F3">
                  <w:pPr>
                    <w:jc w:val="center"/>
                    <w:rPr>
                      <w:rFonts w:eastAsia="Times New Roman" w:cs="Calibri"/>
                      <w:sz w:val="24"/>
                      <w:szCs w:val="24"/>
                      <w:highlight w:val="yellow"/>
                      <w:lang w:eastAsia="lv-LV"/>
                    </w:rPr>
                  </w:pPr>
                  <w:r>
                    <w:rPr>
                      <w:sz w:val="24"/>
                      <w:szCs w:val="24"/>
                    </w:rPr>
                    <w:t>188 009,13</w:t>
                  </w:r>
                </w:p>
              </w:tc>
              <w:tc>
                <w:tcPr>
                  <w:tcW w:w="1155" w:type="pct"/>
                  <w:shd w:val="clear" w:color="auto" w:fill="auto"/>
                </w:tcPr>
                <w:p w14:paraId="196EB750" w14:textId="77777777" w:rsidR="00BB67D8" w:rsidRPr="00D37D5C" w:rsidRDefault="00226A8F" w:rsidP="000719F3">
                  <w:pPr>
                    <w:jc w:val="center"/>
                    <w:rPr>
                      <w:rFonts w:eastAsia="Times New Roman" w:cs="Calibri"/>
                      <w:sz w:val="24"/>
                      <w:szCs w:val="24"/>
                      <w:highlight w:val="yellow"/>
                      <w:lang w:eastAsia="lv-LV"/>
                    </w:rPr>
                  </w:pPr>
                  <w:r>
                    <w:rPr>
                      <w:sz w:val="24"/>
                      <w:szCs w:val="24"/>
                    </w:rPr>
                    <w:t>138 503,72</w:t>
                  </w:r>
                </w:p>
              </w:tc>
              <w:tc>
                <w:tcPr>
                  <w:tcW w:w="1155" w:type="pct"/>
                </w:tcPr>
                <w:p w14:paraId="477B41B8" w14:textId="77777777" w:rsidR="00BB67D8" w:rsidRPr="000719F3" w:rsidRDefault="006A5AEE" w:rsidP="000719F3">
                  <w:pPr>
                    <w:jc w:val="center"/>
                    <w:rPr>
                      <w:rFonts w:eastAsia="Times New Roman" w:cs="Calibri"/>
                      <w:sz w:val="24"/>
                      <w:szCs w:val="24"/>
                      <w:lang w:eastAsia="lv-LV"/>
                    </w:rPr>
                  </w:pPr>
                  <w:r>
                    <w:rPr>
                      <w:rFonts w:eastAsia="Times New Roman" w:cs="Calibri"/>
                      <w:sz w:val="24"/>
                      <w:szCs w:val="24"/>
                      <w:lang w:eastAsia="lv-LV"/>
                    </w:rPr>
                    <w:t>156 694,46</w:t>
                  </w:r>
                </w:p>
              </w:tc>
            </w:tr>
          </w:tbl>
          <w:p w14:paraId="140F0DDD" w14:textId="77777777" w:rsidR="000D55C4" w:rsidRPr="00D37D5C" w:rsidRDefault="000D55C4" w:rsidP="000D55C4">
            <w:pPr>
              <w:ind w:left="0" w:firstLine="0"/>
              <w:rPr>
                <w:sz w:val="24"/>
                <w:szCs w:val="24"/>
              </w:rPr>
            </w:pPr>
            <w:r w:rsidRPr="00D37D5C">
              <w:rPr>
                <w:sz w:val="24"/>
                <w:szCs w:val="24"/>
              </w:rPr>
              <w:t>2020.gadā emitētas 559 104,07 t piesārņojošās</w:t>
            </w:r>
            <w:r w:rsidR="00EE4730">
              <w:rPr>
                <w:sz w:val="24"/>
                <w:szCs w:val="24"/>
              </w:rPr>
              <w:t xml:space="preserve"> vielas, bet 2022.</w:t>
            </w:r>
            <w:r w:rsidRPr="00D37D5C">
              <w:rPr>
                <w:sz w:val="24"/>
                <w:szCs w:val="24"/>
              </w:rPr>
              <w:t xml:space="preserve">gadā 138 503.72 t piesārņojošās vielas. Piesārņojošo vielu apjoms 2020.gadā var tikt skaidrots ar iekārtu skaita pieaugumu, par kuru daudzumu tiek sniegti dati pārskatos </w:t>
            </w:r>
            <w:r w:rsidR="002E1F75">
              <w:rPr>
                <w:sz w:val="24"/>
                <w:szCs w:val="24"/>
              </w:rPr>
              <w:t xml:space="preserve">par gaisa aizsardzību. </w:t>
            </w:r>
            <w:r w:rsidR="006A5AEE">
              <w:rPr>
                <w:sz w:val="24"/>
                <w:szCs w:val="24"/>
              </w:rPr>
              <w:t>I</w:t>
            </w:r>
            <w:r w:rsidRPr="00D37D5C">
              <w:rPr>
                <w:sz w:val="24"/>
                <w:szCs w:val="24"/>
              </w:rPr>
              <w:t xml:space="preserve">ekārtu skaits </w:t>
            </w:r>
            <w:r w:rsidR="006A5AEE">
              <w:rPr>
                <w:sz w:val="24"/>
                <w:szCs w:val="24"/>
              </w:rPr>
              <w:t>no 2020.gada līdz</w:t>
            </w:r>
            <w:r w:rsidRPr="00D37D5C">
              <w:rPr>
                <w:sz w:val="24"/>
                <w:szCs w:val="24"/>
              </w:rPr>
              <w:t xml:space="preserve"> 202</w:t>
            </w:r>
            <w:r w:rsidR="006A5AEE">
              <w:rPr>
                <w:sz w:val="24"/>
                <w:szCs w:val="24"/>
              </w:rPr>
              <w:t>3</w:t>
            </w:r>
            <w:r w:rsidR="002E1F75">
              <w:rPr>
                <w:sz w:val="24"/>
                <w:szCs w:val="24"/>
              </w:rPr>
              <w:t>.</w:t>
            </w:r>
            <w:r w:rsidRPr="00D37D5C">
              <w:rPr>
                <w:sz w:val="24"/>
                <w:szCs w:val="24"/>
              </w:rPr>
              <w:t>gad</w:t>
            </w:r>
            <w:r w:rsidR="006A5AEE">
              <w:rPr>
                <w:sz w:val="24"/>
                <w:szCs w:val="24"/>
              </w:rPr>
              <w:t>am samazinājās</w:t>
            </w:r>
            <w:r w:rsidRPr="00D37D5C">
              <w:rPr>
                <w:sz w:val="24"/>
                <w:szCs w:val="24"/>
              </w:rPr>
              <w:t xml:space="preserve"> par 2</w:t>
            </w:r>
            <w:r w:rsidR="006A5AEE">
              <w:rPr>
                <w:sz w:val="24"/>
                <w:szCs w:val="24"/>
              </w:rPr>
              <w:t>81</w:t>
            </w:r>
            <w:r w:rsidRPr="00D37D5C">
              <w:rPr>
                <w:sz w:val="24"/>
                <w:szCs w:val="24"/>
              </w:rPr>
              <w:t xml:space="preserve"> vienību. </w:t>
            </w:r>
          </w:p>
          <w:p w14:paraId="2093A151" w14:textId="77777777" w:rsidR="000D55C4" w:rsidRDefault="000D55C4" w:rsidP="000D55C4">
            <w:pPr>
              <w:ind w:left="0" w:firstLine="0"/>
              <w:rPr>
                <w:sz w:val="24"/>
                <w:szCs w:val="24"/>
              </w:rPr>
            </w:pPr>
            <w:r w:rsidRPr="00D37D5C">
              <w:rPr>
                <w:sz w:val="24"/>
                <w:szCs w:val="24"/>
              </w:rPr>
              <w:t xml:space="preserve">Visvairāk no piesārņojošajām vielām tiek emitēts oglekļa dioksīds, oglekļa oksīds un slāpekļa dioksīds, kas galvenokārt veidojas sadedzināšanas procesā. </w:t>
            </w:r>
            <w:r w:rsidR="005B6D4A">
              <w:rPr>
                <w:sz w:val="24"/>
                <w:szCs w:val="24"/>
              </w:rPr>
              <w:t>No 2020.gada s</w:t>
            </w:r>
            <w:r w:rsidRPr="00D37D5C">
              <w:rPr>
                <w:sz w:val="24"/>
                <w:szCs w:val="24"/>
              </w:rPr>
              <w:t>amazinājās oglekļa dioksīda, slāpekļa dioksīda,</w:t>
            </w:r>
            <w:r w:rsidR="005B6D4A">
              <w:rPr>
                <w:sz w:val="24"/>
                <w:szCs w:val="24"/>
              </w:rPr>
              <w:t xml:space="preserve"> </w:t>
            </w:r>
            <w:r w:rsidR="00314CD2">
              <w:rPr>
                <w:sz w:val="24"/>
                <w:szCs w:val="24"/>
              </w:rPr>
              <w:t>piesātināto ogļūdeņražu</w:t>
            </w:r>
            <w:r w:rsidRPr="00D37D5C">
              <w:rPr>
                <w:sz w:val="24"/>
                <w:szCs w:val="24"/>
              </w:rPr>
              <w:t xml:space="preserve">. Samazinājās atsevišķu bīstamu piesārņojošo vielu emisijas – solventnaftas, bet pieauga ksilola emisijas, kas veidojas ražošanas procesos (krāsošanā). </w:t>
            </w:r>
          </w:p>
          <w:p w14:paraId="5AA06595" w14:textId="77777777" w:rsidR="00696182" w:rsidRPr="00D37D5C" w:rsidRDefault="00696182" w:rsidP="000D55C4">
            <w:pPr>
              <w:ind w:left="0" w:firstLine="0"/>
              <w:rPr>
                <w:sz w:val="24"/>
                <w:szCs w:val="24"/>
                <w:highlight w:val="yellow"/>
              </w:rPr>
            </w:pPr>
          </w:p>
          <w:tbl>
            <w:tblPr>
              <w:tblW w:w="10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Look w:val="04A0" w:firstRow="1" w:lastRow="0" w:firstColumn="1" w:lastColumn="0" w:noHBand="0" w:noVBand="1"/>
            </w:tblPr>
            <w:tblGrid>
              <w:gridCol w:w="3475"/>
              <w:gridCol w:w="1709"/>
              <w:gridCol w:w="1842"/>
              <w:gridCol w:w="1842"/>
              <w:gridCol w:w="1842"/>
            </w:tblGrid>
            <w:tr w:rsidR="00EE4730" w:rsidRPr="00737A23" w14:paraId="6BCB0E41" w14:textId="77777777" w:rsidTr="00314CD2">
              <w:trPr>
                <w:trHeight w:val="20"/>
              </w:trPr>
              <w:tc>
                <w:tcPr>
                  <w:tcW w:w="1622" w:type="pct"/>
                  <w:shd w:val="clear" w:color="auto" w:fill="FFFFFF"/>
                </w:tcPr>
                <w:p w14:paraId="5665F811" w14:textId="77777777" w:rsidR="00EE4730" w:rsidRPr="00737A23" w:rsidRDefault="00EE4730" w:rsidP="00DD66C7">
                  <w:pPr>
                    <w:spacing w:before="0" w:after="0"/>
                    <w:jc w:val="center"/>
                    <w:rPr>
                      <w:rFonts w:eastAsia="Times New Roman" w:cs="Arial"/>
                      <w:b/>
                      <w:bCs/>
                      <w:sz w:val="24"/>
                      <w:szCs w:val="24"/>
                    </w:rPr>
                  </w:pPr>
                  <w:r w:rsidRPr="00737A23">
                    <w:rPr>
                      <w:rFonts w:eastAsia="Times New Roman" w:cs="Arial"/>
                      <w:b/>
                      <w:bCs/>
                      <w:sz w:val="24"/>
                      <w:szCs w:val="24"/>
                    </w:rPr>
                    <w:t>Emitētās piesārņojošās vielas</w:t>
                  </w:r>
                </w:p>
              </w:tc>
              <w:tc>
                <w:tcPr>
                  <w:tcW w:w="798" w:type="pct"/>
                  <w:shd w:val="clear" w:color="auto" w:fill="FFFFFF"/>
                </w:tcPr>
                <w:p w14:paraId="20EA9672" w14:textId="77777777" w:rsidR="00EE4730" w:rsidRPr="00737A23" w:rsidRDefault="00EE4730" w:rsidP="00DD66C7">
                  <w:pPr>
                    <w:spacing w:before="0" w:after="0"/>
                    <w:jc w:val="center"/>
                    <w:rPr>
                      <w:rFonts w:eastAsia="Times New Roman" w:cs="Calibri"/>
                      <w:b/>
                      <w:sz w:val="24"/>
                      <w:szCs w:val="24"/>
                    </w:rPr>
                  </w:pPr>
                  <w:r w:rsidRPr="00737A23">
                    <w:rPr>
                      <w:rFonts w:eastAsia="Times New Roman" w:cs="Calibri"/>
                      <w:b/>
                      <w:sz w:val="24"/>
                      <w:szCs w:val="24"/>
                    </w:rPr>
                    <w:t>2020.g</w:t>
                  </w:r>
                  <w:r>
                    <w:rPr>
                      <w:rFonts w:eastAsia="Times New Roman" w:cs="Calibri"/>
                      <w:b/>
                      <w:sz w:val="24"/>
                      <w:szCs w:val="24"/>
                    </w:rPr>
                    <w:t>ads</w:t>
                  </w:r>
                  <w:r w:rsidRPr="00737A23">
                    <w:rPr>
                      <w:rFonts w:eastAsia="Times New Roman" w:cs="Calibri"/>
                      <w:b/>
                      <w:sz w:val="24"/>
                      <w:szCs w:val="24"/>
                    </w:rPr>
                    <w:t>.</w:t>
                  </w:r>
                </w:p>
              </w:tc>
              <w:tc>
                <w:tcPr>
                  <w:tcW w:w="860" w:type="pct"/>
                  <w:shd w:val="clear" w:color="auto" w:fill="FFFFFF"/>
                  <w:noWrap/>
                </w:tcPr>
                <w:p w14:paraId="629A46F7" w14:textId="77777777" w:rsidR="00EE4730" w:rsidRPr="00737A23" w:rsidRDefault="00EE4730" w:rsidP="00DD66C7">
                  <w:pPr>
                    <w:spacing w:before="0" w:after="0"/>
                    <w:jc w:val="center"/>
                    <w:rPr>
                      <w:rFonts w:eastAsia="Times New Roman" w:cs="Calibri"/>
                      <w:b/>
                      <w:sz w:val="24"/>
                      <w:szCs w:val="24"/>
                    </w:rPr>
                  </w:pPr>
                  <w:r w:rsidRPr="00737A23">
                    <w:rPr>
                      <w:rFonts w:eastAsia="Times New Roman" w:cs="Calibri"/>
                      <w:b/>
                      <w:sz w:val="24"/>
                      <w:szCs w:val="24"/>
                    </w:rPr>
                    <w:t>2021.g</w:t>
                  </w:r>
                  <w:r>
                    <w:rPr>
                      <w:rFonts w:eastAsia="Times New Roman" w:cs="Calibri"/>
                      <w:b/>
                      <w:sz w:val="24"/>
                      <w:szCs w:val="24"/>
                    </w:rPr>
                    <w:t>ads</w:t>
                  </w:r>
                  <w:r w:rsidRPr="00737A23">
                    <w:rPr>
                      <w:rFonts w:eastAsia="Times New Roman" w:cs="Calibri"/>
                      <w:b/>
                      <w:sz w:val="24"/>
                      <w:szCs w:val="24"/>
                    </w:rPr>
                    <w:t>.</w:t>
                  </w:r>
                </w:p>
              </w:tc>
              <w:tc>
                <w:tcPr>
                  <w:tcW w:w="860" w:type="pct"/>
                  <w:shd w:val="clear" w:color="auto" w:fill="FFFFFF"/>
                  <w:noWrap/>
                </w:tcPr>
                <w:p w14:paraId="53A14A5F" w14:textId="77777777" w:rsidR="00EE4730" w:rsidRPr="00737A23" w:rsidRDefault="00EE4730" w:rsidP="00DD66C7">
                  <w:pPr>
                    <w:spacing w:before="0" w:after="0"/>
                    <w:jc w:val="center"/>
                    <w:rPr>
                      <w:rFonts w:eastAsia="Times New Roman" w:cs="Calibri"/>
                      <w:b/>
                      <w:sz w:val="24"/>
                      <w:szCs w:val="24"/>
                    </w:rPr>
                  </w:pPr>
                  <w:r w:rsidRPr="00737A23">
                    <w:rPr>
                      <w:rFonts w:eastAsia="Times New Roman" w:cs="Calibri"/>
                      <w:b/>
                      <w:sz w:val="24"/>
                      <w:szCs w:val="24"/>
                    </w:rPr>
                    <w:t>2022.g</w:t>
                  </w:r>
                  <w:r>
                    <w:rPr>
                      <w:rFonts w:eastAsia="Times New Roman" w:cs="Calibri"/>
                      <w:b/>
                      <w:sz w:val="24"/>
                      <w:szCs w:val="24"/>
                    </w:rPr>
                    <w:t>ads</w:t>
                  </w:r>
                  <w:r w:rsidRPr="00737A23">
                    <w:rPr>
                      <w:rFonts w:eastAsia="Times New Roman" w:cs="Calibri"/>
                      <w:b/>
                      <w:sz w:val="24"/>
                      <w:szCs w:val="24"/>
                    </w:rPr>
                    <w:t>.</w:t>
                  </w:r>
                </w:p>
              </w:tc>
              <w:tc>
                <w:tcPr>
                  <w:tcW w:w="860" w:type="pct"/>
                  <w:shd w:val="clear" w:color="auto" w:fill="FFFFFF"/>
                </w:tcPr>
                <w:p w14:paraId="6DAEF3C7" w14:textId="77777777" w:rsidR="00EE4730" w:rsidRPr="00737A23" w:rsidRDefault="00EE4730" w:rsidP="00EE4730">
                  <w:pPr>
                    <w:spacing w:before="0" w:after="0"/>
                    <w:jc w:val="center"/>
                    <w:rPr>
                      <w:rFonts w:eastAsia="Times New Roman" w:cs="Calibri"/>
                      <w:b/>
                      <w:sz w:val="24"/>
                      <w:szCs w:val="24"/>
                    </w:rPr>
                  </w:pPr>
                  <w:r w:rsidRPr="00737A23">
                    <w:rPr>
                      <w:rFonts w:eastAsia="Times New Roman" w:cs="Calibri"/>
                      <w:b/>
                      <w:sz w:val="24"/>
                      <w:szCs w:val="24"/>
                    </w:rPr>
                    <w:t>202</w:t>
                  </w:r>
                  <w:r>
                    <w:rPr>
                      <w:rFonts w:eastAsia="Times New Roman" w:cs="Calibri"/>
                      <w:b/>
                      <w:sz w:val="24"/>
                      <w:szCs w:val="24"/>
                    </w:rPr>
                    <w:t>3</w:t>
                  </w:r>
                  <w:r w:rsidRPr="00737A23">
                    <w:rPr>
                      <w:rFonts w:eastAsia="Times New Roman" w:cs="Calibri"/>
                      <w:b/>
                      <w:sz w:val="24"/>
                      <w:szCs w:val="24"/>
                    </w:rPr>
                    <w:t>.g</w:t>
                  </w:r>
                  <w:r>
                    <w:rPr>
                      <w:rFonts w:eastAsia="Times New Roman" w:cs="Calibri"/>
                      <w:b/>
                      <w:sz w:val="24"/>
                      <w:szCs w:val="24"/>
                    </w:rPr>
                    <w:t>ads</w:t>
                  </w:r>
                  <w:r w:rsidRPr="00737A23">
                    <w:rPr>
                      <w:rFonts w:eastAsia="Times New Roman" w:cs="Calibri"/>
                      <w:b/>
                      <w:sz w:val="24"/>
                      <w:szCs w:val="24"/>
                    </w:rPr>
                    <w:t>.</w:t>
                  </w:r>
                </w:p>
              </w:tc>
            </w:tr>
            <w:tr w:rsidR="00EE4730" w:rsidRPr="00D37D5C" w14:paraId="5B3938C1" w14:textId="77777777" w:rsidTr="00314CD2">
              <w:trPr>
                <w:trHeight w:val="20"/>
              </w:trPr>
              <w:tc>
                <w:tcPr>
                  <w:tcW w:w="1622" w:type="pct"/>
                  <w:shd w:val="clear" w:color="auto" w:fill="FFFFFF"/>
                  <w:hideMark/>
                </w:tcPr>
                <w:p w14:paraId="67EEC248" w14:textId="77777777" w:rsidR="00EE4730" w:rsidRPr="00D37D5C" w:rsidRDefault="00EE4730" w:rsidP="00314CD2">
                  <w:pPr>
                    <w:spacing w:before="0" w:after="0"/>
                    <w:jc w:val="center"/>
                    <w:rPr>
                      <w:rFonts w:eastAsia="Times New Roman" w:cs="Arial"/>
                      <w:b/>
                      <w:bCs/>
                      <w:sz w:val="24"/>
                      <w:szCs w:val="24"/>
                    </w:rPr>
                  </w:pPr>
                  <w:r w:rsidRPr="00D37D5C">
                    <w:rPr>
                      <w:sz w:val="24"/>
                      <w:szCs w:val="24"/>
                    </w:rPr>
                    <w:t>Oglekļa dioksīds</w:t>
                  </w:r>
                </w:p>
              </w:tc>
              <w:tc>
                <w:tcPr>
                  <w:tcW w:w="798" w:type="pct"/>
                  <w:shd w:val="clear" w:color="auto" w:fill="FFFFFF"/>
                </w:tcPr>
                <w:p w14:paraId="4DA028EF" w14:textId="77777777" w:rsidR="00EE4730" w:rsidRPr="00D37D5C" w:rsidRDefault="00EE4730" w:rsidP="00DD66C7">
                  <w:pPr>
                    <w:spacing w:before="0" w:after="0"/>
                    <w:jc w:val="center"/>
                    <w:rPr>
                      <w:rFonts w:eastAsia="Times New Roman" w:cs="Calibri"/>
                      <w:sz w:val="24"/>
                      <w:szCs w:val="24"/>
                    </w:rPr>
                  </w:pPr>
                  <w:r w:rsidRPr="00D37D5C">
                    <w:rPr>
                      <w:sz w:val="24"/>
                      <w:szCs w:val="24"/>
                    </w:rPr>
                    <w:t>558 481,59</w:t>
                  </w:r>
                </w:p>
              </w:tc>
              <w:tc>
                <w:tcPr>
                  <w:tcW w:w="860" w:type="pct"/>
                  <w:shd w:val="clear" w:color="auto" w:fill="FFFFFF"/>
                  <w:noWrap/>
                  <w:hideMark/>
                </w:tcPr>
                <w:p w14:paraId="144F3E6E" w14:textId="77777777" w:rsidR="00EE4730" w:rsidRPr="00D37D5C" w:rsidRDefault="00EE4730" w:rsidP="00DD66C7">
                  <w:pPr>
                    <w:spacing w:before="0" w:after="0"/>
                    <w:jc w:val="center"/>
                    <w:rPr>
                      <w:rFonts w:eastAsia="Times New Roman" w:cs="Calibri"/>
                      <w:sz w:val="24"/>
                      <w:szCs w:val="24"/>
                    </w:rPr>
                  </w:pPr>
                  <w:r w:rsidRPr="00D37D5C">
                    <w:rPr>
                      <w:sz w:val="24"/>
                      <w:szCs w:val="24"/>
                    </w:rPr>
                    <w:t>187 259,05</w:t>
                  </w:r>
                </w:p>
              </w:tc>
              <w:tc>
                <w:tcPr>
                  <w:tcW w:w="860" w:type="pct"/>
                  <w:shd w:val="clear" w:color="auto" w:fill="FFFFFF"/>
                  <w:noWrap/>
                  <w:hideMark/>
                </w:tcPr>
                <w:p w14:paraId="3F1AC120" w14:textId="77777777" w:rsidR="00EE4730" w:rsidRPr="00D37D5C" w:rsidRDefault="00EE4730" w:rsidP="00DD66C7">
                  <w:pPr>
                    <w:spacing w:before="0" w:after="0"/>
                    <w:jc w:val="center"/>
                    <w:rPr>
                      <w:rFonts w:eastAsia="Times New Roman" w:cs="Calibri"/>
                      <w:sz w:val="24"/>
                      <w:szCs w:val="24"/>
                    </w:rPr>
                  </w:pPr>
                  <w:r w:rsidRPr="00D37D5C">
                    <w:rPr>
                      <w:sz w:val="24"/>
                      <w:szCs w:val="24"/>
                    </w:rPr>
                    <w:t>137 724,97</w:t>
                  </w:r>
                </w:p>
              </w:tc>
              <w:tc>
                <w:tcPr>
                  <w:tcW w:w="860" w:type="pct"/>
                  <w:shd w:val="clear" w:color="auto" w:fill="FFFFFF"/>
                </w:tcPr>
                <w:p w14:paraId="006FC730" w14:textId="77777777" w:rsidR="00EE4730" w:rsidRPr="00D37D5C" w:rsidRDefault="005B6D4A" w:rsidP="00256633">
                  <w:pPr>
                    <w:spacing w:before="0" w:after="0"/>
                    <w:jc w:val="center"/>
                    <w:rPr>
                      <w:rFonts w:eastAsia="Times New Roman" w:cs="Calibri"/>
                      <w:sz w:val="24"/>
                      <w:szCs w:val="24"/>
                    </w:rPr>
                  </w:pPr>
                  <w:r>
                    <w:rPr>
                      <w:rFonts w:eastAsia="Times New Roman" w:cs="Calibri"/>
                      <w:sz w:val="24"/>
                      <w:szCs w:val="24"/>
                    </w:rPr>
                    <w:t>155 924,71</w:t>
                  </w:r>
                </w:p>
              </w:tc>
            </w:tr>
            <w:tr w:rsidR="00EE4730" w:rsidRPr="00D37D5C" w14:paraId="199A1FDB" w14:textId="77777777" w:rsidTr="00314CD2">
              <w:trPr>
                <w:trHeight w:val="20"/>
              </w:trPr>
              <w:tc>
                <w:tcPr>
                  <w:tcW w:w="1622" w:type="pct"/>
                  <w:shd w:val="clear" w:color="auto" w:fill="FFFFFF"/>
                  <w:hideMark/>
                </w:tcPr>
                <w:p w14:paraId="3D43266C" w14:textId="77777777" w:rsidR="00EE4730" w:rsidRPr="00D37D5C" w:rsidRDefault="00EE4730" w:rsidP="00314CD2">
                  <w:pPr>
                    <w:spacing w:before="0" w:after="0"/>
                    <w:jc w:val="center"/>
                    <w:rPr>
                      <w:rFonts w:eastAsia="Times New Roman" w:cs="Arial"/>
                      <w:b/>
                      <w:bCs/>
                      <w:sz w:val="24"/>
                      <w:szCs w:val="24"/>
                    </w:rPr>
                  </w:pPr>
                  <w:r w:rsidRPr="00D37D5C">
                    <w:rPr>
                      <w:sz w:val="24"/>
                      <w:szCs w:val="24"/>
                    </w:rPr>
                    <w:t>Oglekļa oksīds</w:t>
                  </w:r>
                </w:p>
              </w:tc>
              <w:tc>
                <w:tcPr>
                  <w:tcW w:w="798" w:type="pct"/>
                  <w:shd w:val="clear" w:color="auto" w:fill="FFFFFF"/>
                </w:tcPr>
                <w:p w14:paraId="5425C829" w14:textId="77777777" w:rsidR="00EE4730" w:rsidRPr="00D37D5C" w:rsidRDefault="00EE4730" w:rsidP="00DD66C7">
                  <w:pPr>
                    <w:spacing w:before="0" w:after="0"/>
                    <w:jc w:val="center"/>
                    <w:rPr>
                      <w:rFonts w:eastAsia="Times New Roman" w:cs="Calibri"/>
                      <w:sz w:val="24"/>
                      <w:szCs w:val="24"/>
                    </w:rPr>
                  </w:pPr>
                  <w:r w:rsidRPr="00D37D5C">
                    <w:rPr>
                      <w:sz w:val="24"/>
                      <w:szCs w:val="24"/>
                    </w:rPr>
                    <w:t>190,03</w:t>
                  </w:r>
                </w:p>
              </w:tc>
              <w:tc>
                <w:tcPr>
                  <w:tcW w:w="860" w:type="pct"/>
                  <w:shd w:val="clear" w:color="auto" w:fill="FFFFFF"/>
                  <w:noWrap/>
                  <w:hideMark/>
                </w:tcPr>
                <w:p w14:paraId="487CBF4F" w14:textId="77777777" w:rsidR="00EE4730" w:rsidRPr="00D37D5C" w:rsidRDefault="00EE4730" w:rsidP="00DD66C7">
                  <w:pPr>
                    <w:spacing w:before="0" w:after="0"/>
                    <w:jc w:val="center"/>
                    <w:rPr>
                      <w:rFonts w:eastAsia="Times New Roman" w:cs="Calibri"/>
                      <w:sz w:val="24"/>
                      <w:szCs w:val="24"/>
                    </w:rPr>
                  </w:pPr>
                  <w:r w:rsidRPr="00D37D5C">
                    <w:rPr>
                      <w:sz w:val="24"/>
                      <w:szCs w:val="24"/>
                    </w:rPr>
                    <w:t>264,59</w:t>
                  </w:r>
                </w:p>
              </w:tc>
              <w:tc>
                <w:tcPr>
                  <w:tcW w:w="860" w:type="pct"/>
                  <w:shd w:val="clear" w:color="auto" w:fill="FFFFFF"/>
                  <w:noWrap/>
                  <w:hideMark/>
                </w:tcPr>
                <w:p w14:paraId="74C4218C" w14:textId="77777777" w:rsidR="00EE4730" w:rsidRPr="00D37D5C" w:rsidRDefault="00EE4730" w:rsidP="00DD66C7">
                  <w:pPr>
                    <w:spacing w:before="0" w:after="0"/>
                    <w:jc w:val="center"/>
                    <w:rPr>
                      <w:rFonts w:eastAsia="Times New Roman" w:cs="Calibri"/>
                      <w:sz w:val="24"/>
                      <w:szCs w:val="24"/>
                    </w:rPr>
                  </w:pPr>
                  <w:r w:rsidRPr="00D37D5C">
                    <w:rPr>
                      <w:sz w:val="24"/>
                      <w:szCs w:val="24"/>
                    </w:rPr>
                    <w:t>307,07</w:t>
                  </w:r>
                </w:p>
              </w:tc>
              <w:tc>
                <w:tcPr>
                  <w:tcW w:w="860" w:type="pct"/>
                  <w:shd w:val="clear" w:color="auto" w:fill="FFFFFF"/>
                </w:tcPr>
                <w:p w14:paraId="2347EE9F" w14:textId="77777777" w:rsidR="00EE4730" w:rsidRPr="00D37D5C" w:rsidRDefault="005B6D4A" w:rsidP="00256633">
                  <w:pPr>
                    <w:spacing w:before="0" w:after="0"/>
                    <w:jc w:val="center"/>
                    <w:rPr>
                      <w:rFonts w:eastAsia="Times New Roman" w:cs="Calibri"/>
                      <w:sz w:val="24"/>
                      <w:szCs w:val="24"/>
                    </w:rPr>
                  </w:pPr>
                  <w:r>
                    <w:rPr>
                      <w:rFonts w:eastAsia="Times New Roman" w:cs="Calibri"/>
                      <w:sz w:val="24"/>
                      <w:szCs w:val="24"/>
                    </w:rPr>
                    <w:t>287,00</w:t>
                  </w:r>
                </w:p>
              </w:tc>
            </w:tr>
            <w:tr w:rsidR="00EE4730" w:rsidRPr="00D37D5C" w14:paraId="15C21A91" w14:textId="77777777" w:rsidTr="00314CD2">
              <w:trPr>
                <w:trHeight w:val="20"/>
              </w:trPr>
              <w:tc>
                <w:tcPr>
                  <w:tcW w:w="1622" w:type="pct"/>
                  <w:shd w:val="clear" w:color="auto" w:fill="FFFFFF"/>
                  <w:hideMark/>
                </w:tcPr>
                <w:p w14:paraId="48C4E315" w14:textId="77777777" w:rsidR="00EE4730" w:rsidRPr="00D37D5C" w:rsidRDefault="00EE4730" w:rsidP="00314CD2">
                  <w:pPr>
                    <w:spacing w:before="0" w:after="0"/>
                    <w:jc w:val="center"/>
                    <w:rPr>
                      <w:rFonts w:eastAsia="Times New Roman" w:cs="Arial"/>
                      <w:b/>
                      <w:bCs/>
                      <w:sz w:val="24"/>
                      <w:szCs w:val="24"/>
                    </w:rPr>
                  </w:pPr>
                  <w:r w:rsidRPr="00D37D5C">
                    <w:rPr>
                      <w:sz w:val="24"/>
                      <w:szCs w:val="24"/>
                    </w:rPr>
                    <w:t>Slāpekļa dioksīds</w:t>
                  </w:r>
                </w:p>
              </w:tc>
              <w:tc>
                <w:tcPr>
                  <w:tcW w:w="798" w:type="pct"/>
                  <w:shd w:val="clear" w:color="auto" w:fill="FFFFFF"/>
                </w:tcPr>
                <w:p w14:paraId="44488441" w14:textId="77777777" w:rsidR="00EE4730" w:rsidRPr="00D37D5C" w:rsidRDefault="00EE4730" w:rsidP="00DD66C7">
                  <w:pPr>
                    <w:spacing w:before="0" w:after="0"/>
                    <w:jc w:val="center"/>
                    <w:rPr>
                      <w:rFonts w:eastAsia="Times New Roman" w:cs="Calibri"/>
                      <w:sz w:val="24"/>
                      <w:szCs w:val="24"/>
                    </w:rPr>
                  </w:pPr>
                  <w:r w:rsidRPr="00D37D5C">
                    <w:rPr>
                      <w:sz w:val="24"/>
                      <w:szCs w:val="24"/>
                    </w:rPr>
                    <w:t>175,65</w:t>
                  </w:r>
                </w:p>
              </w:tc>
              <w:tc>
                <w:tcPr>
                  <w:tcW w:w="860" w:type="pct"/>
                  <w:shd w:val="clear" w:color="auto" w:fill="FFFFFF"/>
                  <w:noWrap/>
                  <w:hideMark/>
                </w:tcPr>
                <w:p w14:paraId="2D069379" w14:textId="77777777" w:rsidR="00EE4730" w:rsidRPr="00D37D5C" w:rsidRDefault="00EE4730" w:rsidP="00DD66C7">
                  <w:pPr>
                    <w:spacing w:before="0" w:after="0"/>
                    <w:jc w:val="center"/>
                    <w:rPr>
                      <w:rFonts w:eastAsia="Times New Roman" w:cs="Calibri"/>
                      <w:sz w:val="24"/>
                      <w:szCs w:val="24"/>
                    </w:rPr>
                  </w:pPr>
                  <w:r w:rsidRPr="00D37D5C">
                    <w:rPr>
                      <w:sz w:val="24"/>
                      <w:szCs w:val="24"/>
                    </w:rPr>
                    <w:t>174,74</w:t>
                  </w:r>
                </w:p>
              </w:tc>
              <w:tc>
                <w:tcPr>
                  <w:tcW w:w="860" w:type="pct"/>
                  <w:shd w:val="clear" w:color="auto" w:fill="FFFFFF"/>
                  <w:noWrap/>
                  <w:hideMark/>
                </w:tcPr>
                <w:p w14:paraId="705444F9" w14:textId="77777777" w:rsidR="00EE4730" w:rsidRPr="00D37D5C" w:rsidRDefault="00EE4730" w:rsidP="00DD66C7">
                  <w:pPr>
                    <w:spacing w:before="0" w:after="0"/>
                    <w:jc w:val="center"/>
                    <w:rPr>
                      <w:rFonts w:eastAsia="Times New Roman" w:cs="Calibri"/>
                      <w:sz w:val="24"/>
                      <w:szCs w:val="24"/>
                    </w:rPr>
                  </w:pPr>
                  <w:r w:rsidRPr="00D37D5C">
                    <w:rPr>
                      <w:sz w:val="24"/>
                      <w:szCs w:val="24"/>
                    </w:rPr>
                    <w:t>148,37</w:t>
                  </w:r>
                </w:p>
              </w:tc>
              <w:tc>
                <w:tcPr>
                  <w:tcW w:w="860" w:type="pct"/>
                  <w:shd w:val="clear" w:color="auto" w:fill="FFFFFF"/>
                </w:tcPr>
                <w:p w14:paraId="6BE6F140" w14:textId="77777777" w:rsidR="00EE4730" w:rsidRPr="00D37D5C" w:rsidRDefault="005B6D4A" w:rsidP="005B6D4A">
                  <w:pPr>
                    <w:spacing w:before="0" w:after="0"/>
                    <w:jc w:val="center"/>
                    <w:rPr>
                      <w:rFonts w:eastAsia="Times New Roman" w:cs="Calibri"/>
                      <w:sz w:val="24"/>
                      <w:szCs w:val="24"/>
                    </w:rPr>
                  </w:pPr>
                  <w:r>
                    <w:rPr>
                      <w:rFonts w:eastAsia="Times New Roman" w:cs="Calibri"/>
                      <w:sz w:val="24"/>
                      <w:szCs w:val="24"/>
                    </w:rPr>
                    <w:t>131,72</w:t>
                  </w:r>
                </w:p>
              </w:tc>
            </w:tr>
            <w:tr w:rsidR="00EE4730" w:rsidRPr="00D37D5C" w14:paraId="3B5E0618" w14:textId="77777777" w:rsidTr="00314CD2">
              <w:trPr>
                <w:trHeight w:val="20"/>
              </w:trPr>
              <w:tc>
                <w:tcPr>
                  <w:tcW w:w="1622" w:type="pct"/>
                  <w:shd w:val="clear" w:color="auto" w:fill="FFFFFF"/>
                </w:tcPr>
                <w:p w14:paraId="5281D8F5" w14:textId="77777777" w:rsidR="00EE4730" w:rsidRPr="00D37D5C" w:rsidRDefault="00EE4730" w:rsidP="00314CD2">
                  <w:pPr>
                    <w:spacing w:before="0" w:after="0"/>
                    <w:ind w:left="0" w:firstLine="0"/>
                    <w:jc w:val="center"/>
                    <w:rPr>
                      <w:rFonts w:eastAsia="Times New Roman" w:cs="Arial"/>
                      <w:b/>
                      <w:bCs/>
                      <w:sz w:val="24"/>
                      <w:szCs w:val="24"/>
                    </w:rPr>
                  </w:pPr>
                  <w:r w:rsidRPr="00D37D5C">
                    <w:rPr>
                      <w:sz w:val="24"/>
                      <w:szCs w:val="24"/>
                    </w:rPr>
                    <w:t>Cietās izkliedētās daļiņas</w:t>
                  </w:r>
                </w:p>
              </w:tc>
              <w:tc>
                <w:tcPr>
                  <w:tcW w:w="798" w:type="pct"/>
                  <w:shd w:val="clear" w:color="auto" w:fill="FFFFFF"/>
                </w:tcPr>
                <w:p w14:paraId="5A6D1641" w14:textId="77777777" w:rsidR="00EE4730" w:rsidRPr="00D37D5C" w:rsidRDefault="00EE4730" w:rsidP="00DD66C7">
                  <w:pPr>
                    <w:spacing w:before="0" w:after="0"/>
                    <w:jc w:val="center"/>
                    <w:rPr>
                      <w:sz w:val="24"/>
                      <w:szCs w:val="24"/>
                    </w:rPr>
                  </w:pPr>
                  <w:r w:rsidRPr="00D37D5C">
                    <w:rPr>
                      <w:sz w:val="24"/>
                      <w:szCs w:val="24"/>
                    </w:rPr>
                    <w:t>56,83</w:t>
                  </w:r>
                </w:p>
              </w:tc>
              <w:tc>
                <w:tcPr>
                  <w:tcW w:w="860" w:type="pct"/>
                  <w:shd w:val="clear" w:color="auto" w:fill="FFFFFF"/>
                  <w:noWrap/>
                </w:tcPr>
                <w:p w14:paraId="25FBA0FE" w14:textId="77777777" w:rsidR="00EE4730" w:rsidRPr="00D37D5C" w:rsidRDefault="00EE4730" w:rsidP="00DD66C7">
                  <w:pPr>
                    <w:spacing w:before="0" w:after="0"/>
                    <w:jc w:val="center"/>
                    <w:rPr>
                      <w:sz w:val="24"/>
                      <w:szCs w:val="24"/>
                    </w:rPr>
                  </w:pPr>
                  <w:r w:rsidRPr="00D37D5C">
                    <w:rPr>
                      <w:sz w:val="24"/>
                      <w:szCs w:val="24"/>
                    </w:rPr>
                    <w:t>73,97</w:t>
                  </w:r>
                </w:p>
              </w:tc>
              <w:tc>
                <w:tcPr>
                  <w:tcW w:w="860" w:type="pct"/>
                  <w:shd w:val="clear" w:color="auto" w:fill="FFFFFF"/>
                  <w:noWrap/>
                </w:tcPr>
                <w:p w14:paraId="415C00E6" w14:textId="77777777" w:rsidR="00EE4730" w:rsidRPr="00D37D5C" w:rsidRDefault="00EE4730" w:rsidP="00DD66C7">
                  <w:pPr>
                    <w:spacing w:before="0" w:after="0"/>
                    <w:jc w:val="center"/>
                    <w:rPr>
                      <w:sz w:val="24"/>
                      <w:szCs w:val="24"/>
                    </w:rPr>
                  </w:pPr>
                  <w:r w:rsidRPr="00D37D5C">
                    <w:rPr>
                      <w:sz w:val="24"/>
                      <w:szCs w:val="24"/>
                    </w:rPr>
                    <w:t>39,20</w:t>
                  </w:r>
                </w:p>
              </w:tc>
              <w:tc>
                <w:tcPr>
                  <w:tcW w:w="860" w:type="pct"/>
                  <w:shd w:val="clear" w:color="auto" w:fill="FFFFFF"/>
                </w:tcPr>
                <w:p w14:paraId="019B3C1E" w14:textId="77777777" w:rsidR="00EE4730" w:rsidRPr="00D37D5C" w:rsidRDefault="005B6D4A" w:rsidP="00256633">
                  <w:pPr>
                    <w:spacing w:before="0" w:after="0"/>
                    <w:jc w:val="center"/>
                    <w:rPr>
                      <w:sz w:val="24"/>
                      <w:szCs w:val="24"/>
                    </w:rPr>
                  </w:pPr>
                  <w:r>
                    <w:rPr>
                      <w:sz w:val="24"/>
                      <w:szCs w:val="24"/>
                    </w:rPr>
                    <w:t>62,60</w:t>
                  </w:r>
                </w:p>
              </w:tc>
            </w:tr>
            <w:tr w:rsidR="00EE4730" w:rsidRPr="00D37D5C" w14:paraId="7A0BC6EE" w14:textId="77777777" w:rsidTr="00314CD2">
              <w:trPr>
                <w:trHeight w:val="20"/>
              </w:trPr>
              <w:tc>
                <w:tcPr>
                  <w:tcW w:w="1622" w:type="pct"/>
                  <w:shd w:val="clear" w:color="auto" w:fill="FFFFFF"/>
                </w:tcPr>
                <w:p w14:paraId="211C8D3B" w14:textId="77777777" w:rsidR="00EE4730" w:rsidRPr="00D37D5C" w:rsidRDefault="00EE4730" w:rsidP="00314CD2">
                  <w:pPr>
                    <w:spacing w:before="0" w:after="0"/>
                    <w:ind w:left="0" w:firstLine="0"/>
                    <w:jc w:val="center"/>
                    <w:rPr>
                      <w:rFonts w:eastAsia="Times New Roman" w:cs="Arial"/>
                      <w:b/>
                      <w:bCs/>
                      <w:sz w:val="24"/>
                      <w:szCs w:val="24"/>
                    </w:rPr>
                  </w:pPr>
                  <w:r w:rsidRPr="00D37D5C">
                    <w:rPr>
                      <w:sz w:val="24"/>
                      <w:szCs w:val="24"/>
                    </w:rPr>
                    <w:t>Gaistošie organiskie savienojumi (GOS)</w:t>
                  </w:r>
                </w:p>
              </w:tc>
              <w:tc>
                <w:tcPr>
                  <w:tcW w:w="798" w:type="pct"/>
                  <w:shd w:val="clear" w:color="auto" w:fill="FFFFFF"/>
                </w:tcPr>
                <w:p w14:paraId="5F62CC73" w14:textId="77777777" w:rsidR="00EE4730" w:rsidRPr="00D37D5C" w:rsidRDefault="00EE4730" w:rsidP="00DD66C7">
                  <w:pPr>
                    <w:spacing w:before="0" w:after="0"/>
                    <w:jc w:val="center"/>
                    <w:rPr>
                      <w:sz w:val="24"/>
                      <w:szCs w:val="24"/>
                    </w:rPr>
                  </w:pPr>
                  <w:r w:rsidRPr="00D37D5C">
                    <w:rPr>
                      <w:sz w:val="24"/>
                      <w:szCs w:val="24"/>
                    </w:rPr>
                    <w:t>104,54</w:t>
                  </w:r>
                </w:p>
              </w:tc>
              <w:tc>
                <w:tcPr>
                  <w:tcW w:w="860" w:type="pct"/>
                  <w:shd w:val="clear" w:color="auto" w:fill="FFFFFF"/>
                  <w:noWrap/>
                </w:tcPr>
                <w:p w14:paraId="6C4A4492" w14:textId="77777777" w:rsidR="00EE4730" w:rsidRPr="00D37D5C" w:rsidRDefault="00EE4730" w:rsidP="00DD66C7">
                  <w:pPr>
                    <w:spacing w:before="0" w:after="0"/>
                    <w:jc w:val="center"/>
                    <w:rPr>
                      <w:sz w:val="24"/>
                      <w:szCs w:val="24"/>
                    </w:rPr>
                  </w:pPr>
                  <w:r w:rsidRPr="00D37D5C">
                    <w:rPr>
                      <w:sz w:val="24"/>
                      <w:szCs w:val="24"/>
                    </w:rPr>
                    <w:t>122,21</w:t>
                  </w:r>
                </w:p>
              </w:tc>
              <w:tc>
                <w:tcPr>
                  <w:tcW w:w="860" w:type="pct"/>
                  <w:shd w:val="clear" w:color="auto" w:fill="FFFFFF"/>
                  <w:noWrap/>
                </w:tcPr>
                <w:p w14:paraId="78358B59" w14:textId="77777777" w:rsidR="00EE4730" w:rsidRPr="00D37D5C" w:rsidRDefault="00EE4730" w:rsidP="00DD66C7">
                  <w:pPr>
                    <w:spacing w:before="0" w:after="0"/>
                    <w:jc w:val="center"/>
                    <w:rPr>
                      <w:sz w:val="24"/>
                      <w:szCs w:val="24"/>
                    </w:rPr>
                  </w:pPr>
                  <w:r w:rsidRPr="00D37D5C">
                    <w:rPr>
                      <w:sz w:val="24"/>
                      <w:szCs w:val="24"/>
                    </w:rPr>
                    <w:t>110,95</w:t>
                  </w:r>
                </w:p>
              </w:tc>
              <w:tc>
                <w:tcPr>
                  <w:tcW w:w="860" w:type="pct"/>
                  <w:shd w:val="clear" w:color="auto" w:fill="FFFFFF"/>
                </w:tcPr>
                <w:p w14:paraId="392FCE58" w14:textId="77777777" w:rsidR="00EE4730" w:rsidRPr="00D37D5C" w:rsidRDefault="005B6D4A" w:rsidP="00256633">
                  <w:pPr>
                    <w:spacing w:before="0" w:after="0"/>
                    <w:jc w:val="center"/>
                    <w:rPr>
                      <w:sz w:val="24"/>
                      <w:szCs w:val="24"/>
                    </w:rPr>
                  </w:pPr>
                  <w:r>
                    <w:rPr>
                      <w:sz w:val="24"/>
                      <w:szCs w:val="24"/>
                    </w:rPr>
                    <w:t>108,22</w:t>
                  </w:r>
                </w:p>
              </w:tc>
            </w:tr>
            <w:tr w:rsidR="00EE4730" w:rsidRPr="00D37D5C" w14:paraId="424462B3" w14:textId="77777777" w:rsidTr="00314CD2">
              <w:trPr>
                <w:trHeight w:val="20"/>
              </w:trPr>
              <w:tc>
                <w:tcPr>
                  <w:tcW w:w="1622" w:type="pct"/>
                  <w:shd w:val="clear" w:color="auto" w:fill="FFFFFF"/>
                </w:tcPr>
                <w:p w14:paraId="30DB84CF" w14:textId="77777777" w:rsidR="00EE4730" w:rsidRPr="00D37D5C" w:rsidRDefault="00EE4730" w:rsidP="00314CD2">
                  <w:pPr>
                    <w:spacing w:before="0" w:after="0"/>
                    <w:jc w:val="center"/>
                    <w:rPr>
                      <w:rFonts w:eastAsia="Times New Roman" w:cs="Arial"/>
                      <w:b/>
                      <w:bCs/>
                      <w:sz w:val="24"/>
                      <w:szCs w:val="24"/>
                    </w:rPr>
                  </w:pPr>
                  <w:r w:rsidRPr="00D37D5C">
                    <w:rPr>
                      <w:sz w:val="24"/>
                      <w:szCs w:val="24"/>
                    </w:rPr>
                    <w:t>Daļiņas PM10</w:t>
                  </w:r>
                </w:p>
              </w:tc>
              <w:tc>
                <w:tcPr>
                  <w:tcW w:w="798" w:type="pct"/>
                  <w:shd w:val="clear" w:color="auto" w:fill="FFFFFF"/>
                </w:tcPr>
                <w:p w14:paraId="7082C5D9" w14:textId="77777777" w:rsidR="00EE4730" w:rsidRPr="00D37D5C" w:rsidRDefault="00EE4730" w:rsidP="00DD66C7">
                  <w:pPr>
                    <w:spacing w:before="0" w:after="0"/>
                    <w:jc w:val="center"/>
                    <w:rPr>
                      <w:sz w:val="24"/>
                      <w:szCs w:val="24"/>
                    </w:rPr>
                  </w:pPr>
                  <w:r w:rsidRPr="00D37D5C">
                    <w:rPr>
                      <w:sz w:val="24"/>
                      <w:szCs w:val="24"/>
                    </w:rPr>
                    <w:t>29,20</w:t>
                  </w:r>
                </w:p>
              </w:tc>
              <w:tc>
                <w:tcPr>
                  <w:tcW w:w="860" w:type="pct"/>
                  <w:shd w:val="clear" w:color="auto" w:fill="FFFFFF"/>
                  <w:noWrap/>
                </w:tcPr>
                <w:p w14:paraId="63ED0F10" w14:textId="77777777" w:rsidR="00EE4730" w:rsidRPr="00D37D5C" w:rsidRDefault="00EE4730" w:rsidP="00DD66C7">
                  <w:pPr>
                    <w:spacing w:before="0" w:after="0"/>
                    <w:jc w:val="center"/>
                    <w:rPr>
                      <w:sz w:val="24"/>
                      <w:szCs w:val="24"/>
                    </w:rPr>
                  </w:pPr>
                  <w:r w:rsidRPr="00D37D5C">
                    <w:rPr>
                      <w:sz w:val="24"/>
                      <w:szCs w:val="24"/>
                    </w:rPr>
                    <w:t>43,23</w:t>
                  </w:r>
                </w:p>
              </w:tc>
              <w:tc>
                <w:tcPr>
                  <w:tcW w:w="860" w:type="pct"/>
                  <w:shd w:val="clear" w:color="auto" w:fill="FFFFFF"/>
                  <w:noWrap/>
                </w:tcPr>
                <w:p w14:paraId="1867D51F" w14:textId="77777777" w:rsidR="00EE4730" w:rsidRPr="00D37D5C" w:rsidRDefault="00EE4730" w:rsidP="00DD66C7">
                  <w:pPr>
                    <w:spacing w:before="0" w:after="0"/>
                    <w:jc w:val="center"/>
                    <w:rPr>
                      <w:sz w:val="24"/>
                      <w:szCs w:val="24"/>
                    </w:rPr>
                  </w:pPr>
                  <w:r w:rsidRPr="00D37D5C">
                    <w:rPr>
                      <w:sz w:val="24"/>
                      <w:szCs w:val="24"/>
                    </w:rPr>
                    <w:t>70,36</w:t>
                  </w:r>
                </w:p>
              </w:tc>
              <w:tc>
                <w:tcPr>
                  <w:tcW w:w="860" w:type="pct"/>
                  <w:shd w:val="clear" w:color="auto" w:fill="FFFFFF"/>
                </w:tcPr>
                <w:p w14:paraId="6267C6D9" w14:textId="77777777" w:rsidR="00EE4730" w:rsidRPr="00D37D5C" w:rsidRDefault="005B6D4A" w:rsidP="005B6D4A">
                  <w:pPr>
                    <w:tabs>
                      <w:tab w:val="left" w:pos="1309"/>
                    </w:tabs>
                    <w:spacing w:before="0" w:after="0"/>
                    <w:jc w:val="center"/>
                    <w:rPr>
                      <w:sz w:val="24"/>
                      <w:szCs w:val="24"/>
                    </w:rPr>
                  </w:pPr>
                  <w:r>
                    <w:rPr>
                      <w:sz w:val="24"/>
                      <w:szCs w:val="24"/>
                    </w:rPr>
                    <w:t>77,95</w:t>
                  </w:r>
                </w:p>
              </w:tc>
            </w:tr>
            <w:tr w:rsidR="00EE4730" w:rsidRPr="00D37D5C" w14:paraId="3E87C63C" w14:textId="77777777" w:rsidTr="00314CD2">
              <w:trPr>
                <w:trHeight w:val="20"/>
              </w:trPr>
              <w:tc>
                <w:tcPr>
                  <w:tcW w:w="1622" w:type="pct"/>
                  <w:shd w:val="clear" w:color="auto" w:fill="FFFFFF"/>
                </w:tcPr>
                <w:p w14:paraId="548B4E22" w14:textId="77777777" w:rsidR="00EE4730" w:rsidRPr="00D37D5C" w:rsidRDefault="00EE4730" w:rsidP="00314CD2">
                  <w:pPr>
                    <w:spacing w:before="0" w:after="0"/>
                    <w:jc w:val="center"/>
                    <w:rPr>
                      <w:rFonts w:eastAsia="Times New Roman" w:cs="Arial"/>
                      <w:b/>
                      <w:bCs/>
                      <w:sz w:val="24"/>
                      <w:szCs w:val="24"/>
                    </w:rPr>
                  </w:pPr>
                  <w:r w:rsidRPr="00D37D5C">
                    <w:rPr>
                      <w:sz w:val="24"/>
                      <w:szCs w:val="24"/>
                    </w:rPr>
                    <w:t>Piesātinātie ogļūdeņraži</w:t>
                  </w:r>
                </w:p>
              </w:tc>
              <w:tc>
                <w:tcPr>
                  <w:tcW w:w="798" w:type="pct"/>
                  <w:shd w:val="clear" w:color="auto" w:fill="FFFFFF"/>
                </w:tcPr>
                <w:p w14:paraId="7F4157C6" w14:textId="77777777" w:rsidR="00EE4730" w:rsidRPr="00D37D5C" w:rsidRDefault="00EE4730" w:rsidP="00DD66C7">
                  <w:pPr>
                    <w:spacing w:before="0" w:after="0"/>
                    <w:jc w:val="center"/>
                    <w:rPr>
                      <w:sz w:val="24"/>
                      <w:szCs w:val="24"/>
                    </w:rPr>
                  </w:pPr>
                  <w:r w:rsidRPr="00D37D5C">
                    <w:rPr>
                      <w:sz w:val="24"/>
                      <w:szCs w:val="24"/>
                    </w:rPr>
                    <w:t>7,36</w:t>
                  </w:r>
                </w:p>
              </w:tc>
              <w:tc>
                <w:tcPr>
                  <w:tcW w:w="860" w:type="pct"/>
                  <w:shd w:val="clear" w:color="auto" w:fill="FFFFFF"/>
                  <w:noWrap/>
                </w:tcPr>
                <w:p w14:paraId="08D13694" w14:textId="77777777" w:rsidR="00EE4730" w:rsidRPr="00D37D5C" w:rsidRDefault="00EE4730" w:rsidP="00DD66C7">
                  <w:pPr>
                    <w:spacing w:before="0" w:after="0"/>
                    <w:jc w:val="center"/>
                    <w:rPr>
                      <w:sz w:val="24"/>
                      <w:szCs w:val="24"/>
                    </w:rPr>
                  </w:pPr>
                  <w:r w:rsidRPr="00D37D5C">
                    <w:rPr>
                      <w:sz w:val="24"/>
                      <w:szCs w:val="24"/>
                    </w:rPr>
                    <w:t>2,65</w:t>
                  </w:r>
                </w:p>
              </w:tc>
              <w:tc>
                <w:tcPr>
                  <w:tcW w:w="860" w:type="pct"/>
                  <w:shd w:val="clear" w:color="auto" w:fill="FFFFFF"/>
                  <w:noWrap/>
                </w:tcPr>
                <w:p w14:paraId="5D2771C1" w14:textId="77777777" w:rsidR="00EE4730" w:rsidRPr="00D37D5C" w:rsidRDefault="00EE4730" w:rsidP="00DD66C7">
                  <w:pPr>
                    <w:spacing w:before="0" w:after="0"/>
                    <w:jc w:val="center"/>
                    <w:rPr>
                      <w:sz w:val="24"/>
                      <w:szCs w:val="24"/>
                    </w:rPr>
                  </w:pPr>
                  <w:r w:rsidRPr="00D37D5C">
                    <w:rPr>
                      <w:sz w:val="24"/>
                      <w:szCs w:val="24"/>
                    </w:rPr>
                    <w:t>0,01</w:t>
                  </w:r>
                </w:p>
              </w:tc>
              <w:tc>
                <w:tcPr>
                  <w:tcW w:w="860" w:type="pct"/>
                  <w:shd w:val="clear" w:color="auto" w:fill="FFFFFF"/>
                </w:tcPr>
                <w:p w14:paraId="4D43D679" w14:textId="77777777" w:rsidR="00EE4730" w:rsidRPr="00D37D5C" w:rsidRDefault="005B6D4A" w:rsidP="00256633">
                  <w:pPr>
                    <w:spacing w:before="0" w:after="0"/>
                    <w:jc w:val="center"/>
                    <w:rPr>
                      <w:sz w:val="24"/>
                      <w:szCs w:val="24"/>
                    </w:rPr>
                  </w:pPr>
                  <w:r>
                    <w:rPr>
                      <w:sz w:val="24"/>
                      <w:szCs w:val="24"/>
                    </w:rPr>
                    <w:t>0,01</w:t>
                  </w:r>
                </w:p>
              </w:tc>
            </w:tr>
            <w:tr w:rsidR="00EE4730" w:rsidRPr="00D37D5C" w14:paraId="77CC96C0" w14:textId="77777777" w:rsidTr="00314CD2">
              <w:trPr>
                <w:trHeight w:val="20"/>
              </w:trPr>
              <w:tc>
                <w:tcPr>
                  <w:tcW w:w="1622" w:type="pct"/>
                  <w:shd w:val="clear" w:color="auto" w:fill="FFFFFF"/>
                </w:tcPr>
                <w:p w14:paraId="79CCC34F" w14:textId="77777777" w:rsidR="00EE4730" w:rsidRPr="00D37D5C" w:rsidRDefault="00EE4730" w:rsidP="00314CD2">
                  <w:pPr>
                    <w:spacing w:before="0" w:after="0"/>
                    <w:jc w:val="center"/>
                    <w:rPr>
                      <w:rFonts w:eastAsia="Times New Roman" w:cs="Arial"/>
                      <w:b/>
                      <w:bCs/>
                      <w:sz w:val="24"/>
                      <w:szCs w:val="24"/>
                    </w:rPr>
                  </w:pPr>
                  <w:r w:rsidRPr="00D37D5C">
                    <w:rPr>
                      <w:sz w:val="24"/>
                      <w:szCs w:val="24"/>
                    </w:rPr>
                    <w:t>Dzelzs oksīds (mīnijs)</w:t>
                  </w:r>
                </w:p>
              </w:tc>
              <w:tc>
                <w:tcPr>
                  <w:tcW w:w="798" w:type="pct"/>
                  <w:shd w:val="clear" w:color="auto" w:fill="FFFFFF"/>
                </w:tcPr>
                <w:p w14:paraId="3F6DB3E5" w14:textId="77777777" w:rsidR="00EE4730" w:rsidRPr="00D37D5C" w:rsidRDefault="00EE4730" w:rsidP="00DD66C7">
                  <w:pPr>
                    <w:spacing w:before="0" w:after="0"/>
                    <w:jc w:val="center"/>
                    <w:rPr>
                      <w:sz w:val="24"/>
                      <w:szCs w:val="24"/>
                    </w:rPr>
                  </w:pPr>
                  <w:r w:rsidRPr="00D37D5C">
                    <w:rPr>
                      <w:sz w:val="24"/>
                      <w:szCs w:val="24"/>
                    </w:rPr>
                    <w:t>6,26</w:t>
                  </w:r>
                </w:p>
              </w:tc>
              <w:tc>
                <w:tcPr>
                  <w:tcW w:w="860" w:type="pct"/>
                  <w:shd w:val="clear" w:color="auto" w:fill="FFFFFF"/>
                  <w:noWrap/>
                </w:tcPr>
                <w:p w14:paraId="6E9B3E51" w14:textId="77777777" w:rsidR="00EE4730" w:rsidRPr="00D37D5C" w:rsidRDefault="00EE4730" w:rsidP="00DD66C7">
                  <w:pPr>
                    <w:spacing w:before="0" w:after="0"/>
                    <w:jc w:val="center"/>
                    <w:rPr>
                      <w:sz w:val="24"/>
                      <w:szCs w:val="24"/>
                    </w:rPr>
                  </w:pPr>
                  <w:r w:rsidRPr="00D37D5C">
                    <w:rPr>
                      <w:sz w:val="24"/>
                      <w:szCs w:val="24"/>
                    </w:rPr>
                    <w:t>6,69</w:t>
                  </w:r>
                </w:p>
              </w:tc>
              <w:tc>
                <w:tcPr>
                  <w:tcW w:w="860" w:type="pct"/>
                  <w:shd w:val="clear" w:color="auto" w:fill="FFFFFF"/>
                  <w:noWrap/>
                </w:tcPr>
                <w:p w14:paraId="54B2995E" w14:textId="77777777" w:rsidR="00EE4730" w:rsidRPr="00D37D5C" w:rsidRDefault="00EE4730" w:rsidP="00DD66C7">
                  <w:pPr>
                    <w:spacing w:before="0" w:after="0"/>
                    <w:jc w:val="center"/>
                    <w:rPr>
                      <w:sz w:val="24"/>
                      <w:szCs w:val="24"/>
                    </w:rPr>
                  </w:pPr>
                  <w:r w:rsidRPr="00D37D5C">
                    <w:rPr>
                      <w:sz w:val="24"/>
                      <w:szCs w:val="24"/>
                    </w:rPr>
                    <w:t>7,16</w:t>
                  </w:r>
                </w:p>
              </w:tc>
              <w:tc>
                <w:tcPr>
                  <w:tcW w:w="860" w:type="pct"/>
                  <w:shd w:val="clear" w:color="auto" w:fill="FFFFFF"/>
                </w:tcPr>
                <w:p w14:paraId="62B2935F" w14:textId="77777777" w:rsidR="00EE4730" w:rsidRPr="00D37D5C" w:rsidRDefault="005B6D4A" w:rsidP="00256633">
                  <w:pPr>
                    <w:spacing w:before="0" w:after="0"/>
                    <w:jc w:val="center"/>
                    <w:rPr>
                      <w:sz w:val="24"/>
                      <w:szCs w:val="24"/>
                    </w:rPr>
                  </w:pPr>
                  <w:r>
                    <w:rPr>
                      <w:sz w:val="24"/>
                      <w:szCs w:val="24"/>
                    </w:rPr>
                    <w:t>7,52</w:t>
                  </w:r>
                </w:p>
              </w:tc>
            </w:tr>
            <w:tr w:rsidR="00EE4730" w:rsidRPr="00D37D5C" w14:paraId="62CE01F7" w14:textId="77777777" w:rsidTr="00314CD2">
              <w:trPr>
                <w:trHeight w:val="20"/>
              </w:trPr>
              <w:tc>
                <w:tcPr>
                  <w:tcW w:w="1622" w:type="pct"/>
                  <w:shd w:val="clear" w:color="auto" w:fill="FFFFFF"/>
                </w:tcPr>
                <w:p w14:paraId="7EC02B86" w14:textId="77777777" w:rsidR="00EE4730" w:rsidRPr="00D37D5C" w:rsidRDefault="00EE4730" w:rsidP="00314CD2">
                  <w:pPr>
                    <w:spacing w:before="0" w:after="0"/>
                    <w:jc w:val="center"/>
                    <w:rPr>
                      <w:rFonts w:eastAsia="Times New Roman" w:cs="Arial"/>
                      <w:b/>
                      <w:bCs/>
                      <w:sz w:val="24"/>
                      <w:szCs w:val="24"/>
                    </w:rPr>
                  </w:pPr>
                  <w:r w:rsidRPr="00D37D5C">
                    <w:rPr>
                      <w:sz w:val="24"/>
                      <w:szCs w:val="24"/>
                    </w:rPr>
                    <w:t>Sēra dioksīds</w:t>
                  </w:r>
                </w:p>
              </w:tc>
              <w:tc>
                <w:tcPr>
                  <w:tcW w:w="798" w:type="pct"/>
                  <w:shd w:val="clear" w:color="auto" w:fill="FFFFFF"/>
                </w:tcPr>
                <w:p w14:paraId="2D52A38D" w14:textId="77777777" w:rsidR="00EE4730" w:rsidRPr="00D37D5C" w:rsidRDefault="00EE4730" w:rsidP="00DD66C7">
                  <w:pPr>
                    <w:spacing w:before="0" w:after="0"/>
                    <w:jc w:val="center"/>
                    <w:rPr>
                      <w:sz w:val="24"/>
                      <w:szCs w:val="24"/>
                    </w:rPr>
                  </w:pPr>
                  <w:r w:rsidRPr="00D37D5C">
                    <w:rPr>
                      <w:sz w:val="24"/>
                      <w:szCs w:val="24"/>
                    </w:rPr>
                    <w:t>5,00</w:t>
                  </w:r>
                </w:p>
              </w:tc>
              <w:tc>
                <w:tcPr>
                  <w:tcW w:w="860" w:type="pct"/>
                  <w:shd w:val="clear" w:color="auto" w:fill="FFFFFF"/>
                  <w:noWrap/>
                </w:tcPr>
                <w:p w14:paraId="5659130A" w14:textId="77777777" w:rsidR="00EE4730" w:rsidRPr="00D37D5C" w:rsidRDefault="00EE4730" w:rsidP="00DD66C7">
                  <w:pPr>
                    <w:spacing w:before="0" w:after="0"/>
                    <w:jc w:val="center"/>
                    <w:rPr>
                      <w:sz w:val="24"/>
                      <w:szCs w:val="24"/>
                    </w:rPr>
                  </w:pPr>
                  <w:r w:rsidRPr="00D37D5C">
                    <w:rPr>
                      <w:sz w:val="24"/>
                      <w:szCs w:val="24"/>
                    </w:rPr>
                    <w:t>5,60</w:t>
                  </w:r>
                </w:p>
              </w:tc>
              <w:tc>
                <w:tcPr>
                  <w:tcW w:w="860" w:type="pct"/>
                  <w:shd w:val="clear" w:color="auto" w:fill="FFFFFF"/>
                  <w:noWrap/>
                </w:tcPr>
                <w:p w14:paraId="323C5707" w14:textId="77777777" w:rsidR="00EE4730" w:rsidRPr="00D37D5C" w:rsidRDefault="00EE4730" w:rsidP="00DD66C7">
                  <w:pPr>
                    <w:spacing w:before="0" w:after="0"/>
                    <w:jc w:val="center"/>
                    <w:rPr>
                      <w:sz w:val="24"/>
                      <w:szCs w:val="24"/>
                    </w:rPr>
                  </w:pPr>
                  <w:r w:rsidRPr="00D37D5C">
                    <w:rPr>
                      <w:sz w:val="24"/>
                      <w:szCs w:val="24"/>
                    </w:rPr>
                    <w:t>4,24</w:t>
                  </w:r>
                </w:p>
              </w:tc>
              <w:tc>
                <w:tcPr>
                  <w:tcW w:w="860" w:type="pct"/>
                  <w:shd w:val="clear" w:color="auto" w:fill="FFFFFF"/>
                </w:tcPr>
                <w:p w14:paraId="4FE36CB3" w14:textId="77777777" w:rsidR="00EE4730" w:rsidRPr="00D37D5C" w:rsidRDefault="005B6D4A" w:rsidP="00256633">
                  <w:pPr>
                    <w:spacing w:before="0" w:after="0"/>
                    <w:jc w:val="center"/>
                    <w:rPr>
                      <w:sz w:val="24"/>
                      <w:szCs w:val="24"/>
                    </w:rPr>
                  </w:pPr>
                  <w:r>
                    <w:rPr>
                      <w:sz w:val="24"/>
                      <w:szCs w:val="24"/>
                    </w:rPr>
                    <w:t>6,28</w:t>
                  </w:r>
                </w:p>
              </w:tc>
            </w:tr>
            <w:tr w:rsidR="00EE4730" w:rsidRPr="00D37D5C" w14:paraId="12A099AC" w14:textId="77777777" w:rsidTr="00314CD2">
              <w:trPr>
                <w:trHeight w:val="20"/>
              </w:trPr>
              <w:tc>
                <w:tcPr>
                  <w:tcW w:w="1622" w:type="pct"/>
                  <w:shd w:val="clear" w:color="auto" w:fill="FFFFFF"/>
                </w:tcPr>
                <w:p w14:paraId="142E5300" w14:textId="77777777" w:rsidR="00EE4730" w:rsidRPr="00D37D5C" w:rsidRDefault="00EE4730" w:rsidP="00314CD2">
                  <w:pPr>
                    <w:spacing w:before="0" w:after="0"/>
                    <w:jc w:val="center"/>
                    <w:rPr>
                      <w:rFonts w:eastAsia="Times New Roman" w:cs="Arial"/>
                      <w:b/>
                      <w:bCs/>
                      <w:sz w:val="24"/>
                      <w:szCs w:val="24"/>
                    </w:rPr>
                  </w:pPr>
                  <w:r w:rsidRPr="00D37D5C">
                    <w:rPr>
                      <w:sz w:val="24"/>
                      <w:szCs w:val="24"/>
                    </w:rPr>
                    <w:t>Slāpekļa oksīdi (NOx)</w:t>
                  </w:r>
                </w:p>
              </w:tc>
              <w:tc>
                <w:tcPr>
                  <w:tcW w:w="798" w:type="pct"/>
                  <w:shd w:val="clear" w:color="auto" w:fill="FFFFFF"/>
                </w:tcPr>
                <w:p w14:paraId="5032DA8D" w14:textId="77777777" w:rsidR="00EE4730" w:rsidRPr="00D37D5C" w:rsidRDefault="00EE4730" w:rsidP="00DD66C7">
                  <w:pPr>
                    <w:spacing w:before="0" w:after="0"/>
                    <w:jc w:val="center"/>
                    <w:rPr>
                      <w:sz w:val="24"/>
                      <w:szCs w:val="24"/>
                    </w:rPr>
                  </w:pPr>
                  <w:r w:rsidRPr="00D37D5C">
                    <w:rPr>
                      <w:sz w:val="24"/>
                      <w:szCs w:val="24"/>
                    </w:rPr>
                    <w:t>6,41</w:t>
                  </w:r>
                </w:p>
              </w:tc>
              <w:tc>
                <w:tcPr>
                  <w:tcW w:w="860" w:type="pct"/>
                  <w:shd w:val="clear" w:color="auto" w:fill="FFFFFF"/>
                  <w:noWrap/>
                </w:tcPr>
                <w:p w14:paraId="49F72BDD" w14:textId="77777777" w:rsidR="00EE4730" w:rsidRPr="00D37D5C" w:rsidRDefault="00EE4730" w:rsidP="00DD66C7">
                  <w:pPr>
                    <w:spacing w:before="0" w:after="0"/>
                    <w:jc w:val="center"/>
                    <w:rPr>
                      <w:sz w:val="24"/>
                      <w:szCs w:val="24"/>
                    </w:rPr>
                  </w:pPr>
                  <w:r w:rsidRPr="00D37D5C">
                    <w:rPr>
                      <w:sz w:val="24"/>
                      <w:szCs w:val="24"/>
                    </w:rPr>
                    <w:t>15,68</w:t>
                  </w:r>
                </w:p>
              </w:tc>
              <w:tc>
                <w:tcPr>
                  <w:tcW w:w="860" w:type="pct"/>
                  <w:shd w:val="clear" w:color="auto" w:fill="FFFFFF"/>
                  <w:noWrap/>
                </w:tcPr>
                <w:p w14:paraId="2A5A928E" w14:textId="77777777" w:rsidR="00EE4730" w:rsidRPr="00D37D5C" w:rsidRDefault="00EE4730" w:rsidP="00DD66C7">
                  <w:pPr>
                    <w:spacing w:before="0" w:after="0"/>
                    <w:jc w:val="center"/>
                    <w:rPr>
                      <w:sz w:val="24"/>
                      <w:szCs w:val="24"/>
                    </w:rPr>
                  </w:pPr>
                  <w:r w:rsidRPr="00D37D5C">
                    <w:rPr>
                      <w:sz w:val="24"/>
                      <w:szCs w:val="24"/>
                    </w:rPr>
                    <w:t>14,55</w:t>
                  </w:r>
                </w:p>
              </w:tc>
              <w:tc>
                <w:tcPr>
                  <w:tcW w:w="860" w:type="pct"/>
                  <w:shd w:val="clear" w:color="auto" w:fill="FFFFFF"/>
                </w:tcPr>
                <w:p w14:paraId="6FB5202F" w14:textId="77777777" w:rsidR="00EE4730" w:rsidRPr="00D37D5C" w:rsidRDefault="005B6D4A" w:rsidP="00256633">
                  <w:pPr>
                    <w:spacing w:before="0" w:after="0"/>
                    <w:jc w:val="center"/>
                    <w:rPr>
                      <w:sz w:val="24"/>
                      <w:szCs w:val="24"/>
                    </w:rPr>
                  </w:pPr>
                  <w:r>
                    <w:rPr>
                      <w:sz w:val="24"/>
                      <w:szCs w:val="24"/>
                    </w:rPr>
                    <w:t>14,77</w:t>
                  </w:r>
                </w:p>
              </w:tc>
            </w:tr>
          </w:tbl>
          <w:p w14:paraId="363412DB" w14:textId="77777777" w:rsidR="0018522C" w:rsidRPr="00D37D5C" w:rsidRDefault="00DD66C7" w:rsidP="0076352A">
            <w:pPr>
              <w:ind w:left="0" w:firstLine="0"/>
              <w:rPr>
                <w:sz w:val="24"/>
                <w:szCs w:val="24"/>
              </w:rPr>
            </w:pPr>
            <w:r w:rsidRPr="00D37D5C">
              <w:rPr>
                <w:sz w:val="24"/>
                <w:szCs w:val="24"/>
              </w:rPr>
              <w:t>Teritorijas plānojumā noteikts, ka ražošanas attīstībai prioritāte ir vietās, kur ir iespējams inženiertīklu nodrošinājums. Plānojumā ražošanas uzņēmumu izvietojumam un darbībai ir noteikti ierobežojumi (attālumi no dzīvojamās apbūves), kas ir saistīti ar vides kvalitātes apsvērumiem un iespējamo sadzīvisko traucējumu novēršanu.</w:t>
            </w:r>
            <w:r w:rsidR="00737A23">
              <w:rPr>
                <w:sz w:val="24"/>
                <w:szCs w:val="24"/>
              </w:rPr>
              <w:t xml:space="preserve"> </w:t>
            </w:r>
          </w:p>
        </w:tc>
      </w:tr>
      <w:tr w:rsidR="0018522C" w:rsidRPr="00D37D5C" w14:paraId="2C1C348D" w14:textId="77777777" w:rsidTr="000D55C4">
        <w:tc>
          <w:tcPr>
            <w:tcW w:w="4014" w:type="dxa"/>
            <w:shd w:val="clear" w:color="auto" w:fill="auto"/>
          </w:tcPr>
          <w:p w14:paraId="31976C57" w14:textId="77777777" w:rsidR="004400B1" w:rsidRPr="0099321A" w:rsidRDefault="004400B1" w:rsidP="00586121">
            <w:pPr>
              <w:ind w:left="0" w:firstLine="0"/>
              <w:rPr>
                <w:sz w:val="24"/>
                <w:szCs w:val="24"/>
              </w:rPr>
            </w:pPr>
            <w:r w:rsidRPr="0099321A">
              <w:rPr>
                <w:sz w:val="24"/>
                <w:szCs w:val="24"/>
              </w:rPr>
              <w:t xml:space="preserve">Energoresursi. </w:t>
            </w:r>
          </w:p>
          <w:p w14:paraId="192400F4" w14:textId="77777777" w:rsidR="0018522C" w:rsidRPr="0099321A" w:rsidRDefault="004400B1" w:rsidP="00586121">
            <w:pPr>
              <w:ind w:left="0" w:firstLine="0"/>
              <w:rPr>
                <w:sz w:val="24"/>
                <w:szCs w:val="24"/>
              </w:rPr>
            </w:pPr>
            <w:r w:rsidRPr="0099321A">
              <w:rPr>
                <w:sz w:val="24"/>
                <w:szCs w:val="24"/>
              </w:rPr>
              <w:t>Atjaunojamo energoresursu īpatsvara palielināšana centralizētās apkures nodrošināšanā.</w:t>
            </w:r>
          </w:p>
          <w:p w14:paraId="15453EB9" w14:textId="77777777" w:rsidR="00C408B7" w:rsidRPr="00D37D5C" w:rsidRDefault="00C408B7" w:rsidP="00586121">
            <w:pPr>
              <w:ind w:left="0" w:firstLine="0"/>
              <w:rPr>
                <w:sz w:val="24"/>
                <w:szCs w:val="24"/>
              </w:rPr>
            </w:pPr>
            <w:r w:rsidRPr="0099321A">
              <w:rPr>
                <w:sz w:val="24"/>
                <w:szCs w:val="24"/>
              </w:rPr>
              <w:t>Plānotais stāvoklis – var nemainīties</w:t>
            </w:r>
            <w:r w:rsidR="00DD7DDC" w:rsidRPr="0099321A">
              <w:rPr>
                <w:sz w:val="24"/>
                <w:szCs w:val="24"/>
              </w:rPr>
              <w:t>/ uzlabosies.</w:t>
            </w:r>
          </w:p>
        </w:tc>
        <w:tc>
          <w:tcPr>
            <w:tcW w:w="10444" w:type="dxa"/>
            <w:shd w:val="clear" w:color="auto" w:fill="auto"/>
          </w:tcPr>
          <w:p w14:paraId="1C840DE2" w14:textId="77777777" w:rsidR="00DD66C7" w:rsidRPr="00D37D5C" w:rsidRDefault="00DD66C7" w:rsidP="00DD66C7">
            <w:pPr>
              <w:ind w:left="0" w:firstLine="0"/>
              <w:rPr>
                <w:sz w:val="24"/>
                <w:szCs w:val="24"/>
              </w:rPr>
            </w:pPr>
            <w:r w:rsidRPr="00D37D5C">
              <w:rPr>
                <w:sz w:val="24"/>
                <w:szCs w:val="24"/>
              </w:rPr>
              <w:t xml:space="preserve">Vieni no nozīmīgākajiem piesārņojošo vielu emisiju avotiem Daugavpils valstspilsētas teritorijā ir trīs siltumcentrāles, kuras apsaimnieko PAS „Daugavpils siltumtīkli”, nodrošinot centralizēto siltumapgādi pilsētā. Siltumcentrāles ietekmē gaisa kvalitāti Gajoka, Jaunbūves, Čerepovas, Ķīmijas un Centra apkaimēs. </w:t>
            </w:r>
          </w:p>
          <w:p w14:paraId="1115664E" w14:textId="77777777" w:rsidR="00844134" w:rsidRPr="00D37D5C" w:rsidRDefault="00DD66C7" w:rsidP="00DD66C7">
            <w:pPr>
              <w:ind w:left="0" w:firstLine="0"/>
              <w:rPr>
                <w:sz w:val="24"/>
                <w:szCs w:val="24"/>
              </w:rPr>
            </w:pPr>
            <w:r w:rsidRPr="00D37D5C">
              <w:rPr>
                <w:sz w:val="24"/>
                <w:szCs w:val="24"/>
              </w:rPr>
              <w:t xml:space="preserve">PAS „Daugavpils siltumtīkli” ražo siltumenerģiju 3 siltumcentrālēs un 10 lokālajās katlumājās, 8 no kurām ir pilnībā automatizētas. </w:t>
            </w:r>
            <w:r w:rsidR="002E03AA" w:rsidRPr="00D37D5C">
              <w:rPr>
                <w:sz w:val="24"/>
                <w:szCs w:val="24"/>
              </w:rPr>
              <w:t>Kā arī ekspluatē ~120 km siltumtīklu.</w:t>
            </w:r>
          </w:p>
          <w:p w14:paraId="7D027195" w14:textId="77777777" w:rsidR="00DD66C7" w:rsidRPr="00D37D5C" w:rsidRDefault="00DD66C7" w:rsidP="00DD66C7">
            <w:pPr>
              <w:ind w:left="0" w:firstLine="0"/>
              <w:rPr>
                <w:sz w:val="24"/>
                <w:szCs w:val="24"/>
              </w:rPr>
            </w:pPr>
            <w:r w:rsidRPr="00D37D5C">
              <w:rPr>
                <w:sz w:val="24"/>
                <w:szCs w:val="24"/>
              </w:rPr>
              <w:t xml:space="preserve">Uzņēmumā tiek uzturētas un aktualizētas Kvalitātes un energopārvaldības sistēmas, atbilstoši starptautisko standartu ISO 9001 un ISO 50001 prasībām, kas tiek izmantotas kā instruments uzstādīto mērķu sasniegšanai un darba efektivitātes novērtēšanai kā ražošanas, tā arī vadības procesos. </w:t>
            </w:r>
          </w:p>
          <w:p w14:paraId="61CC6A9F" w14:textId="77777777" w:rsidR="00844134" w:rsidRPr="00D37D5C" w:rsidRDefault="00844134" w:rsidP="00DD66C7">
            <w:pPr>
              <w:ind w:left="0" w:firstLine="0"/>
              <w:rPr>
                <w:sz w:val="24"/>
                <w:szCs w:val="24"/>
              </w:rPr>
            </w:pPr>
            <w:r w:rsidRPr="00D37D5C">
              <w:rPr>
                <w:sz w:val="24"/>
                <w:szCs w:val="24"/>
              </w:rPr>
              <w:t>Uzņēmums pastāvīgi strādā pie ražošanas iekārtu modernizācijas un siltumtīklu optimizācijas, lai maksimāli mazinātu ražošanas izmaksas un siltumenerģijas zudumus pārvades un sadales laikā.</w:t>
            </w:r>
          </w:p>
          <w:p w14:paraId="7A233B96" w14:textId="77777777" w:rsidR="00844134" w:rsidRPr="00D37D5C" w:rsidRDefault="00844134" w:rsidP="00DD66C7">
            <w:pPr>
              <w:ind w:left="0" w:firstLine="0"/>
              <w:rPr>
                <w:sz w:val="24"/>
                <w:szCs w:val="24"/>
              </w:rPr>
            </w:pPr>
            <w:r w:rsidRPr="00D37D5C">
              <w:rPr>
                <w:sz w:val="24"/>
                <w:szCs w:val="24"/>
              </w:rPr>
              <w:t>2020.gadā realizētie lielākie projekti: SC1 uzstādīts dabasgāzes kurināmā katls ar jaudu 20kW; SC1 katlam K-</w:t>
            </w:r>
            <w:r w:rsidR="007B2D31">
              <w:rPr>
                <w:sz w:val="24"/>
                <w:szCs w:val="24"/>
              </w:rPr>
              <w:t xml:space="preserve">4 </w:t>
            </w:r>
            <w:r w:rsidRPr="00D37D5C">
              <w:rPr>
                <w:sz w:val="24"/>
                <w:szCs w:val="24"/>
              </w:rPr>
              <w:t>uzstādīta dūmgāzu utilizācijas iekārta; SC3 uzstādīts jauns tīkla ūdens sūknis; SC3 veikts tīkla ūdens kolektora kapitālais remonts; pārbūvēti maģistrālie siltumtīkli no Cietokšņa ielas līdz Balvu ielas ar atzarojumiem; pārbūvēti maģistrālie siltumtīkli no Liepājas un Valmieras ielu krustojumā līdz Jātnieku un Smilšu ielu krustojumā ar atzarojumiem.</w:t>
            </w:r>
          </w:p>
          <w:p w14:paraId="34B1E3ED" w14:textId="77777777" w:rsidR="00844134" w:rsidRPr="00D37D5C" w:rsidRDefault="00844134" w:rsidP="00DD66C7">
            <w:pPr>
              <w:ind w:left="0" w:firstLine="0"/>
              <w:rPr>
                <w:sz w:val="24"/>
                <w:szCs w:val="24"/>
              </w:rPr>
            </w:pPr>
            <w:r w:rsidRPr="00D37D5C">
              <w:rPr>
                <w:sz w:val="24"/>
                <w:szCs w:val="24"/>
              </w:rPr>
              <w:t>2021.gadā realizētie lielākie projekti: SC1 modernizēta kondensāta lietderīgas izmantošanas sistēma; katlam K-4 uzstādīts jauns recirkulācijas sūknis, veikts gāzejas apvadlīnijas kapitālais remonts un modernizēta vadības sistēma; SC2 katlam K-5 uzstādīts kondensācijas ekonomaizers, kurā no aizplūstošajām dūmgāzēm tiek uzkarsēts katla barošanas ūdens, tādējādi ietaupot kurināmo; SC3 pabeigta 2019.gadā uzsāktā siltumavota pārbūve, veicot jaunas biomasas katlumājas</w:t>
            </w:r>
            <w:r w:rsidR="008447CB">
              <w:rPr>
                <w:sz w:val="24"/>
                <w:szCs w:val="24"/>
              </w:rPr>
              <w:t xml:space="preserve"> N=32MW un biomasas noliktavas būvniecību</w:t>
            </w:r>
            <w:r w:rsidRPr="00D37D5C">
              <w:rPr>
                <w:sz w:val="24"/>
                <w:szCs w:val="24"/>
              </w:rPr>
              <w:t>. Projekta realizācija ļauj samazināt siltumenerģijas ražošanas procesa atkarību no dabasgāzes piegādēm, samazināt fosilā kurināmā patēriņu un CO2 emisijas atmosfērā. LK7 "Vecstropi" uzstādīts ūdenssildāmais katls N=1,2MW un saules paneļi (P=0,02MW), kas ļauj daļēji nodrošināt avot</w:t>
            </w:r>
            <w:r w:rsidR="007B2D31">
              <w:rPr>
                <w:sz w:val="24"/>
                <w:szCs w:val="24"/>
              </w:rPr>
              <w:t>a elektroapgādi; Cēsu ielas 20A un Cēsu ielas</w:t>
            </w:r>
            <w:r w:rsidRPr="00D37D5C">
              <w:rPr>
                <w:sz w:val="24"/>
                <w:szCs w:val="24"/>
              </w:rPr>
              <w:t xml:space="preserve"> 22</w:t>
            </w:r>
            <w:r w:rsidR="007B2D31">
              <w:rPr>
                <w:sz w:val="24"/>
                <w:szCs w:val="24"/>
              </w:rPr>
              <w:t xml:space="preserve"> māju </w:t>
            </w:r>
            <w:r w:rsidRPr="00D37D5C">
              <w:rPr>
                <w:sz w:val="24"/>
                <w:szCs w:val="24"/>
              </w:rPr>
              <w:t xml:space="preserve">siltumapgādes nodrošināšanai </w:t>
            </w:r>
            <w:r w:rsidR="008447CB">
              <w:rPr>
                <w:sz w:val="24"/>
                <w:szCs w:val="24"/>
              </w:rPr>
              <w:t>u</w:t>
            </w:r>
            <w:r w:rsidRPr="00D37D5C">
              <w:rPr>
                <w:sz w:val="24"/>
                <w:szCs w:val="24"/>
              </w:rPr>
              <w:t xml:space="preserve">zbūvēta jauna lokālā katlumāja N=0,3MW; Križu </w:t>
            </w:r>
            <w:r w:rsidR="007B2D31">
              <w:rPr>
                <w:sz w:val="24"/>
                <w:szCs w:val="24"/>
              </w:rPr>
              <w:t>apkaimes</w:t>
            </w:r>
            <w:r w:rsidRPr="00D37D5C">
              <w:rPr>
                <w:sz w:val="24"/>
                <w:szCs w:val="24"/>
              </w:rPr>
              <w:t xml:space="preserve"> siltumapgādes vajadzībām no neatkarīga siltumenerģijas ražotāja pārņemta īpašumā katlumāja ar šķeldas kurināmo.</w:t>
            </w:r>
          </w:p>
          <w:p w14:paraId="2781CD72" w14:textId="77777777" w:rsidR="007B2D31" w:rsidRPr="00D37D5C" w:rsidRDefault="00844134" w:rsidP="00DD66C7">
            <w:pPr>
              <w:ind w:left="0" w:firstLine="0"/>
              <w:rPr>
                <w:sz w:val="24"/>
                <w:szCs w:val="24"/>
              </w:rPr>
            </w:pPr>
            <w:r w:rsidRPr="00D37D5C">
              <w:rPr>
                <w:sz w:val="24"/>
                <w:szCs w:val="24"/>
              </w:rPr>
              <w:t xml:space="preserve">2022.gadā </w:t>
            </w:r>
            <w:r w:rsidR="00DD66C7" w:rsidRPr="00D37D5C">
              <w:rPr>
                <w:sz w:val="24"/>
                <w:szCs w:val="24"/>
              </w:rPr>
              <w:t>PAS "Daugavpils siltumtīkli" aktīvi diversificēja kurināmo, proti, dabasgāzes vietā lietoja propāna-butāna maisījumu un dīzeļdegvielu pēc izdevīguma principa, koksnes biomasu iepirka par reālajā laikā zemākajām cenām. Pateicoties dažādu kurināmā veidu efektīvai lietošanai dabasgāzes vietā: SC1, SC2, LK7, izmantojot sašķidrināto naftas gāzi, un LK5, LK6, LK7, izmantojot marķēto dīzeļdegvielu, kā arī nesen ekspluatācijā nodotajā šķeldas kurināmā katlumājā SC3 izmantojot koksnes šķeldu, PAS “Daugavpils siltumtīkli” vairākkārtīgi samazināja siltumapgādes tarifu.</w:t>
            </w:r>
            <w:r w:rsidR="007B2D31">
              <w:rPr>
                <w:sz w:val="24"/>
                <w:szCs w:val="24"/>
              </w:rPr>
              <w:t xml:space="preserve"> </w:t>
            </w:r>
            <w:r w:rsidR="007B2D31" w:rsidRPr="00D37D5C">
              <w:rPr>
                <w:sz w:val="24"/>
                <w:szCs w:val="24"/>
              </w:rPr>
              <w:t>202</w:t>
            </w:r>
            <w:r w:rsidR="007B2D31">
              <w:rPr>
                <w:sz w:val="24"/>
                <w:szCs w:val="24"/>
              </w:rPr>
              <w:t>2</w:t>
            </w:r>
            <w:r w:rsidR="007B2D31" w:rsidRPr="00D37D5C">
              <w:rPr>
                <w:sz w:val="24"/>
                <w:szCs w:val="24"/>
              </w:rPr>
              <w:t>.gadā realizētie lielākie projekti:</w:t>
            </w:r>
            <w:r w:rsidR="007B2D31">
              <w:rPr>
                <w:sz w:val="24"/>
                <w:szCs w:val="24"/>
              </w:rPr>
              <w:t xml:space="preserve"> SC1 veikts katla K-4 kapitālais remonts; SC3 nodota ekspluatācijā jauna biomasas katlumāja N=32MW ar biomasas noliktavu, uzstādīti ekonomaizeri, kas ļauj dūmgāzu siltumu izmantot tīkla ūdens uzsildīšanai un dod līdz 6MW papildjaudu;</w:t>
            </w:r>
            <w:r w:rsidR="00397BE9">
              <w:rPr>
                <w:sz w:val="24"/>
                <w:szCs w:val="24"/>
              </w:rPr>
              <w:t xml:space="preserve"> LK1 katlam K-3 uzstādīts kondensācijas ekonomaizers, kas ļauj dūmgāzu siltumu izmantot tīkla ūdens uzsildīšanai, uzstādīti saules paneļi (P-15kW); </w:t>
            </w:r>
            <w:r w:rsidR="0080072C">
              <w:rPr>
                <w:sz w:val="24"/>
                <w:szCs w:val="24"/>
              </w:rPr>
              <w:t>LK5 uzstādīti saules paneļi (P=15kW); rekonstruēta siltumkamera (2k-11) Tautas un Andreja Pumpura ielu krustojum</w:t>
            </w:r>
            <w:r w:rsidR="000C48CE">
              <w:rPr>
                <w:sz w:val="24"/>
                <w:szCs w:val="24"/>
              </w:rPr>
              <w:t>ā.</w:t>
            </w:r>
          </w:p>
          <w:p w14:paraId="39B359CB" w14:textId="77777777" w:rsidR="00844134" w:rsidRDefault="00844134" w:rsidP="00844134">
            <w:pPr>
              <w:ind w:left="0" w:firstLine="0"/>
              <w:rPr>
                <w:sz w:val="24"/>
                <w:szCs w:val="24"/>
              </w:rPr>
            </w:pPr>
            <w:r w:rsidRPr="00D37D5C">
              <w:rPr>
                <w:sz w:val="24"/>
                <w:szCs w:val="24"/>
              </w:rPr>
              <w:t>2023. gadā rea</w:t>
            </w:r>
            <w:r w:rsidR="0099321A">
              <w:rPr>
                <w:sz w:val="24"/>
                <w:szCs w:val="24"/>
              </w:rPr>
              <w:t xml:space="preserve">lizētie lielākie projekti: SC1 </w:t>
            </w:r>
            <w:r w:rsidRPr="00D37D5C">
              <w:rPr>
                <w:sz w:val="24"/>
                <w:szCs w:val="24"/>
              </w:rPr>
              <w:t>tīkla piebarošanas ūdens sagatavošanas sistēmas rekonstrukcija, ūdenssildāmo katl</w:t>
            </w:r>
            <w:r w:rsidR="0099321A">
              <w:rPr>
                <w:sz w:val="24"/>
                <w:szCs w:val="24"/>
              </w:rPr>
              <w:t xml:space="preserve">u degļu pārbūve un ieregulēšana; SC2 </w:t>
            </w:r>
            <w:r w:rsidRPr="00D37D5C">
              <w:rPr>
                <w:sz w:val="24"/>
                <w:szCs w:val="24"/>
              </w:rPr>
              <w:t>tīkla ūdens sūkņa SN-62 nomaiņa pret sūkni U=0,4 kV komplektā ar frekvences pārveidotāju, ūdenssildāmo katl</w:t>
            </w:r>
            <w:r w:rsidR="0099321A">
              <w:rPr>
                <w:sz w:val="24"/>
                <w:szCs w:val="24"/>
              </w:rPr>
              <w:t>u degļu pārbūve un ieregulēšana;</w:t>
            </w:r>
            <w:r w:rsidRPr="00D37D5C">
              <w:rPr>
                <w:sz w:val="24"/>
                <w:szCs w:val="24"/>
              </w:rPr>
              <w:t xml:space="preserve"> </w:t>
            </w:r>
            <w:r w:rsidR="0099321A">
              <w:rPr>
                <w:sz w:val="24"/>
                <w:szCs w:val="24"/>
              </w:rPr>
              <w:t xml:space="preserve">SC3 </w:t>
            </w:r>
            <w:r w:rsidRPr="00D37D5C">
              <w:rPr>
                <w:sz w:val="24"/>
                <w:szCs w:val="24"/>
              </w:rPr>
              <w:t>dūmgāžu siltuma utilizācijas iekārtu</w:t>
            </w:r>
            <w:r w:rsidR="0099321A">
              <w:rPr>
                <w:sz w:val="24"/>
                <w:szCs w:val="24"/>
              </w:rPr>
              <w:t xml:space="preserve"> uzstādīšana katlam K-10;</w:t>
            </w:r>
            <w:r w:rsidRPr="00D37D5C">
              <w:rPr>
                <w:sz w:val="24"/>
                <w:szCs w:val="24"/>
              </w:rPr>
              <w:t xml:space="preserve"> </w:t>
            </w:r>
            <w:r w:rsidR="0099321A">
              <w:rPr>
                <w:sz w:val="24"/>
                <w:szCs w:val="24"/>
              </w:rPr>
              <w:t>LK1</w:t>
            </w:r>
            <w:r w:rsidRPr="00D37D5C">
              <w:rPr>
                <w:sz w:val="24"/>
                <w:szCs w:val="24"/>
              </w:rPr>
              <w:t xml:space="preserve"> veikta ūdenssildāmā </w:t>
            </w:r>
            <w:r w:rsidR="0099321A">
              <w:rPr>
                <w:sz w:val="24"/>
                <w:szCs w:val="24"/>
              </w:rPr>
              <w:t xml:space="preserve">katla K-2 (N=5MW) nomaiņa; LK2 </w:t>
            </w:r>
            <w:r w:rsidRPr="00D37D5C">
              <w:rPr>
                <w:sz w:val="24"/>
                <w:szCs w:val="24"/>
              </w:rPr>
              <w:t>uzstādīti saules paneļi (P=11kW), kas ļauj daļēji nodrošināt avota elektroapgādi; maģistrālo siltumtīklu pārbūve Andreja Pumpura ielā no 9k-29 Višķu ielā līdz 9k-46 Jātnieku ielas krustojumā ar atzarojumiem, kas ļauj samazināt siltumenerģijas zudumus un kaitīgos izmešus atmosfērā.</w:t>
            </w:r>
          </w:p>
          <w:p w14:paraId="3088903F" w14:textId="77777777" w:rsidR="0099321A" w:rsidRDefault="0099321A" w:rsidP="00844134">
            <w:pPr>
              <w:ind w:left="0" w:firstLine="0"/>
              <w:rPr>
                <w:sz w:val="24"/>
                <w:szCs w:val="24"/>
              </w:rPr>
            </w:pPr>
            <w:r>
              <w:rPr>
                <w:sz w:val="24"/>
                <w:szCs w:val="24"/>
              </w:rPr>
              <w:t xml:space="preserve">2023.gadā </w:t>
            </w:r>
            <w:r w:rsidRPr="00D37D5C">
              <w:rPr>
                <w:sz w:val="24"/>
                <w:szCs w:val="24"/>
              </w:rPr>
              <w:t>turpinās kondensācijas un rotācijas ekonomaizera (N=20MW) uzstādīšana ūdenssildāmajam katlam K-2</w:t>
            </w:r>
            <w:r>
              <w:rPr>
                <w:sz w:val="24"/>
                <w:szCs w:val="24"/>
              </w:rPr>
              <w:t>,</w:t>
            </w:r>
            <w:r w:rsidRPr="00D37D5C">
              <w:rPr>
                <w:sz w:val="24"/>
                <w:szCs w:val="24"/>
              </w:rPr>
              <w:t xml:space="preserve"> saules paneļu (P=70kW) uzstādīšana</w:t>
            </w:r>
            <w:r>
              <w:rPr>
                <w:sz w:val="24"/>
                <w:szCs w:val="24"/>
              </w:rPr>
              <w:t xml:space="preserve">; </w:t>
            </w:r>
            <w:r w:rsidRPr="00D37D5C">
              <w:rPr>
                <w:sz w:val="24"/>
                <w:szCs w:val="24"/>
              </w:rPr>
              <w:t xml:space="preserve">šķeldas kurināmā katlumājas N=20÷24MW </w:t>
            </w:r>
            <w:r>
              <w:rPr>
                <w:sz w:val="24"/>
                <w:szCs w:val="24"/>
              </w:rPr>
              <w:t>būvniecība</w:t>
            </w:r>
            <w:r w:rsidRPr="00D37D5C">
              <w:rPr>
                <w:sz w:val="24"/>
                <w:szCs w:val="24"/>
              </w:rPr>
              <w:t>; saul</w:t>
            </w:r>
            <w:r>
              <w:rPr>
                <w:sz w:val="24"/>
                <w:szCs w:val="24"/>
              </w:rPr>
              <w:t>es paneļu (P=120kW) uzstādīšana.</w:t>
            </w:r>
          </w:p>
          <w:p w14:paraId="02129004" w14:textId="77777777" w:rsidR="00C408B7" w:rsidRPr="00D37D5C" w:rsidRDefault="00C408B7" w:rsidP="00C408B7">
            <w:pPr>
              <w:ind w:left="0" w:firstLine="0"/>
              <w:rPr>
                <w:sz w:val="24"/>
                <w:szCs w:val="24"/>
              </w:rPr>
            </w:pPr>
            <w:r w:rsidRPr="00D37D5C">
              <w:rPr>
                <w:sz w:val="24"/>
                <w:szCs w:val="24"/>
              </w:rPr>
              <w:t xml:space="preserve">PAS „Daugavpils siltumtīkli” plāno arī nākošajā plānošanas periodā veikt nozīmīgus ieguldījumus, lai uzlabotu uzņēmuma darbības ekoloģiju (jaunu katlumāju ar biomasas kurināmo </w:t>
            </w:r>
            <w:r w:rsidR="008447CB">
              <w:rPr>
                <w:sz w:val="24"/>
                <w:szCs w:val="24"/>
              </w:rPr>
              <w:t>būvniecība</w:t>
            </w:r>
            <w:r w:rsidRPr="00D37D5C">
              <w:rPr>
                <w:sz w:val="24"/>
                <w:szCs w:val="24"/>
              </w:rPr>
              <w:t>, jaunu dūmeņu ierīkošana siltumcentrālēs, maģistrālo siltumtīklu rekonstrukcija, utt.), tādējādi līdz 2025. gadam plānoto pasākumu realizācijas rezultātā tiek plānots aprēķinātās siltumenerģijas zuduma samazināšanās ~ 10 000 MWh, kurināmā patēriņa samazinājums ~ 1 200 tūkst.n.m</w:t>
            </w:r>
            <w:r w:rsidRPr="00D37D5C">
              <w:rPr>
                <w:sz w:val="24"/>
                <w:szCs w:val="24"/>
                <w:vertAlign w:val="superscript"/>
              </w:rPr>
              <w:t>3</w:t>
            </w:r>
            <w:r w:rsidR="0063239C">
              <w:rPr>
                <w:sz w:val="24"/>
                <w:szCs w:val="24"/>
              </w:rPr>
              <w:t xml:space="preserve">, </w:t>
            </w:r>
            <w:r w:rsidRPr="00D37D5C">
              <w:rPr>
                <w:sz w:val="24"/>
                <w:szCs w:val="24"/>
              </w:rPr>
              <w:t>dabasgāzes un  kaitīgo izmešu samazinājums par ~ 1,6 t (precīzāki rādītāji tiks aprēķināti projektos).</w:t>
            </w:r>
          </w:p>
          <w:p w14:paraId="1D2B95BD" w14:textId="77777777" w:rsidR="0018522C" w:rsidRPr="00D37D5C" w:rsidRDefault="004400B1" w:rsidP="00844134">
            <w:pPr>
              <w:ind w:left="0" w:firstLine="0"/>
              <w:rPr>
                <w:sz w:val="24"/>
                <w:szCs w:val="24"/>
              </w:rPr>
            </w:pPr>
            <w:r w:rsidRPr="00D37D5C">
              <w:rPr>
                <w:sz w:val="24"/>
                <w:szCs w:val="24"/>
              </w:rPr>
              <w:t>Secinājumi: Palielinot atjaunojamo energoresursu īpatsvaru centralizētās apkures nodrošināšanā, tiek samazinātas saražotās enerģijas radītās CO</w:t>
            </w:r>
            <w:r w:rsidRPr="0063239C">
              <w:rPr>
                <w:sz w:val="24"/>
                <w:szCs w:val="24"/>
                <w:vertAlign w:val="subscript"/>
              </w:rPr>
              <w:t>2</w:t>
            </w:r>
            <w:r w:rsidRPr="00D37D5C">
              <w:rPr>
                <w:sz w:val="24"/>
                <w:szCs w:val="24"/>
              </w:rPr>
              <w:t xml:space="preserve"> emisijas, uzlabojas gaisa kvalitāte un samazinās ietekme uz klimata pārmaiņām.</w:t>
            </w:r>
          </w:p>
        </w:tc>
      </w:tr>
      <w:tr w:rsidR="001A7B6E" w:rsidRPr="00D37D5C" w14:paraId="419FA115" w14:textId="77777777" w:rsidTr="001A7B6E">
        <w:tc>
          <w:tcPr>
            <w:tcW w:w="14458" w:type="dxa"/>
            <w:gridSpan w:val="2"/>
            <w:shd w:val="clear" w:color="auto" w:fill="FFE599"/>
          </w:tcPr>
          <w:p w14:paraId="5118DB3D" w14:textId="77777777" w:rsidR="001A7B6E" w:rsidRPr="00D37D5C" w:rsidRDefault="001A7B6E" w:rsidP="004957D4">
            <w:pPr>
              <w:ind w:firstLine="0"/>
              <w:rPr>
                <w:b/>
                <w:caps/>
                <w:sz w:val="24"/>
                <w:szCs w:val="24"/>
              </w:rPr>
            </w:pPr>
            <w:r w:rsidRPr="00D37D5C">
              <w:rPr>
                <w:b/>
                <w:caps/>
                <w:sz w:val="24"/>
                <w:szCs w:val="24"/>
              </w:rPr>
              <w:t>Troksnis</w:t>
            </w:r>
          </w:p>
        </w:tc>
      </w:tr>
      <w:tr w:rsidR="001A7B6E" w:rsidRPr="00D37D5C" w14:paraId="7B3C0F8E" w14:textId="77777777" w:rsidTr="000D55C4">
        <w:tc>
          <w:tcPr>
            <w:tcW w:w="4014" w:type="dxa"/>
            <w:shd w:val="clear" w:color="auto" w:fill="auto"/>
          </w:tcPr>
          <w:p w14:paraId="23F36804" w14:textId="77777777" w:rsidR="001A7B6E" w:rsidRPr="00C81129" w:rsidRDefault="00212822" w:rsidP="004957D4">
            <w:pPr>
              <w:ind w:left="0" w:firstLine="0"/>
              <w:rPr>
                <w:sz w:val="24"/>
                <w:szCs w:val="24"/>
              </w:rPr>
            </w:pPr>
            <w:r w:rsidRPr="00C81129">
              <w:rPr>
                <w:sz w:val="24"/>
                <w:szCs w:val="24"/>
              </w:rPr>
              <w:t>Teritorijas plānojuma TIAN noteiktas prasības aizsardzībai pret troksni un piesārņojumu. Atsevišķās funkcionālajās zonās tiek aizliegts veikt darbības, kas negatīvi ietekmē apkārtējo vidi un iedzīvotājus. Galvenie trokšņu avoti ir dzelzceļš un autotransports.</w:t>
            </w:r>
          </w:p>
          <w:p w14:paraId="4BEA1C92" w14:textId="77777777" w:rsidR="00C408B7" w:rsidRPr="00C81129" w:rsidRDefault="00C408B7" w:rsidP="004957D4">
            <w:pPr>
              <w:ind w:left="0" w:firstLine="0"/>
              <w:rPr>
                <w:sz w:val="24"/>
                <w:szCs w:val="24"/>
              </w:rPr>
            </w:pPr>
            <w:r w:rsidRPr="00C81129">
              <w:rPr>
                <w:sz w:val="24"/>
                <w:szCs w:val="24"/>
              </w:rPr>
              <w:t xml:space="preserve">Attīstoties attiecīgiem ražošanas veidiem, var pieaugt transporta plūsma un līdz ar to troksnis. Tas var negatīvi ietekmēt pieguļošajās teritorijās esošās dzīvojamās teritorijas. </w:t>
            </w:r>
          </w:p>
          <w:p w14:paraId="6F56F2F0" w14:textId="77777777" w:rsidR="00C408B7" w:rsidRPr="00D37D5C" w:rsidRDefault="00DD7DDC" w:rsidP="00DD7DDC">
            <w:pPr>
              <w:ind w:left="0" w:firstLine="0"/>
              <w:rPr>
                <w:sz w:val="24"/>
                <w:szCs w:val="24"/>
              </w:rPr>
            </w:pPr>
            <w:r w:rsidRPr="00C81129">
              <w:rPr>
                <w:sz w:val="24"/>
                <w:szCs w:val="24"/>
              </w:rPr>
              <w:t>Plānotais s</w:t>
            </w:r>
            <w:r w:rsidR="00C408B7" w:rsidRPr="00C81129">
              <w:rPr>
                <w:sz w:val="24"/>
                <w:szCs w:val="24"/>
              </w:rPr>
              <w:t>tāvoklis</w:t>
            </w:r>
            <w:r w:rsidRPr="00C81129">
              <w:rPr>
                <w:sz w:val="24"/>
                <w:szCs w:val="24"/>
              </w:rPr>
              <w:t xml:space="preserve"> - v</w:t>
            </w:r>
            <w:r w:rsidR="00C408B7" w:rsidRPr="00C81129">
              <w:rPr>
                <w:sz w:val="24"/>
                <w:szCs w:val="24"/>
              </w:rPr>
              <w:t>ar nemainīties/pasliktināties</w:t>
            </w:r>
            <w:r w:rsidRPr="00C81129">
              <w:rPr>
                <w:sz w:val="24"/>
                <w:szCs w:val="24"/>
              </w:rPr>
              <w:t>.</w:t>
            </w:r>
          </w:p>
        </w:tc>
        <w:tc>
          <w:tcPr>
            <w:tcW w:w="10444" w:type="dxa"/>
            <w:shd w:val="clear" w:color="auto" w:fill="auto"/>
          </w:tcPr>
          <w:p w14:paraId="75B2E296" w14:textId="77777777" w:rsidR="00C408B7" w:rsidRPr="00D37D5C" w:rsidRDefault="00C408B7" w:rsidP="00C408B7">
            <w:pPr>
              <w:ind w:left="0" w:firstLine="0"/>
              <w:rPr>
                <w:sz w:val="24"/>
                <w:szCs w:val="24"/>
              </w:rPr>
            </w:pPr>
            <w:r w:rsidRPr="00D37D5C">
              <w:rPr>
                <w:sz w:val="24"/>
                <w:szCs w:val="24"/>
              </w:rPr>
              <w:t xml:space="preserve">Trokšņa avoti pilsētā ir ražošanas uzņēmumi, autotransports un dzelzceļš. Troksnis, kas tiek radīts būvniecības procesā, lielākoties ir īslaicīgs, bet troksnis, kas nāk no transporta un ražošanas uzņēmumiem, var būt ar ilglaicīgāku raksturu. </w:t>
            </w:r>
          </w:p>
          <w:p w14:paraId="6AAB8901" w14:textId="77777777" w:rsidR="00C408B7" w:rsidRPr="00D37D5C" w:rsidRDefault="00C408B7" w:rsidP="00C408B7">
            <w:pPr>
              <w:ind w:left="0" w:firstLine="0"/>
              <w:rPr>
                <w:sz w:val="24"/>
                <w:szCs w:val="24"/>
              </w:rPr>
            </w:pPr>
            <w:r w:rsidRPr="00D37D5C">
              <w:rPr>
                <w:sz w:val="24"/>
                <w:szCs w:val="24"/>
              </w:rPr>
              <w:t xml:space="preserve">Trokšņu kartes un rīcības plāns trokšņu samazināšanai, saskaņā ar spēkā esošo likumdošanu, jāizstrādā aglomerācijai ar iedzīvotāju skaitu vairāk nekā 100 000. </w:t>
            </w:r>
            <w:r w:rsidR="00A501F6" w:rsidRPr="00D37D5C">
              <w:rPr>
                <w:sz w:val="24"/>
                <w:szCs w:val="24"/>
              </w:rPr>
              <w:t xml:space="preserve">Saskaņā ar CSP datiem </w:t>
            </w:r>
            <w:r w:rsidRPr="00D37D5C">
              <w:rPr>
                <w:sz w:val="24"/>
                <w:szCs w:val="24"/>
              </w:rPr>
              <w:t xml:space="preserve">Daugavpils valstspilsētā uz 01.01.2024. iedzīvotāju skaits bija </w:t>
            </w:r>
            <w:r w:rsidR="00A501F6" w:rsidRPr="00D37D5C">
              <w:rPr>
                <w:sz w:val="24"/>
                <w:szCs w:val="24"/>
              </w:rPr>
              <w:t>77799</w:t>
            </w:r>
            <w:r w:rsidRPr="00D37D5C">
              <w:rPr>
                <w:sz w:val="24"/>
                <w:szCs w:val="24"/>
              </w:rPr>
              <w:t>. Savukārt, ņemot vērā to, ka Daugavpils ir otra lielākā pilsēta pēc iedzīvotāju skaita, kā arī tajā ir izvietotas nozīmīgas ražošanas teritorijas un transporta infrastruktūra, pilsētā būtu nepieciešamas izstrādāt sistēmu, kas veiktu trokšņa līmeņa novērtēšanu, kā arī tā ietekmi un noteiktu iespējamos pasākumus tā ietekmes mazināšanai.</w:t>
            </w:r>
          </w:p>
          <w:p w14:paraId="51B3D696" w14:textId="77777777" w:rsidR="001A7B6E" w:rsidRPr="00D37D5C" w:rsidRDefault="00C408B7" w:rsidP="00C408B7">
            <w:pPr>
              <w:ind w:left="0" w:firstLine="0"/>
              <w:rPr>
                <w:sz w:val="24"/>
                <w:szCs w:val="24"/>
              </w:rPr>
            </w:pPr>
            <w:r w:rsidRPr="00D37D5C">
              <w:rPr>
                <w:sz w:val="24"/>
                <w:szCs w:val="24"/>
              </w:rPr>
              <w:t>Secinājumi: Trokšņa pārsniegumam visbiežāk ir īslaicīgs raksturs, kas pamatā rodas no satiksmes radītā trokšņa. Maksimālais vilciena trokšņu līmenis ir līdzīgs auto satiksmes radītājam</w:t>
            </w:r>
            <w:r w:rsidR="006A5AEE">
              <w:rPr>
                <w:sz w:val="24"/>
                <w:szCs w:val="24"/>
              </w:rPr>
              <w:t>.</w:t>
            </w:r>
          </w:p>
        </w:tc>
      </w:tr>
      <w:tr w:rsidR="001A7B6E" w:rsidRPr="00D37D5C" w14:paraId="57C564BB" w14:textId="77777777" w:rsidTr="005F3AA4">
        <w:tc>
          <w:tcPr>
            <w:tcW w:w="14458" w:type="dxa"/>
            <w:gridSpan w:val="2"/>
            <w:shd w:val="clear" w:color="auto" w:fill="FFE599"/>
          </w:tcPr>
          <w:p w14:paraId="4A2DBD56" w14:textId="77777777" w:rsidR="001A7B6E" w:rsidRPr="00D37D5C" w:rsidRDefault="001A7B6E" w:rsidP="004957D4">
            <w:pPr>
              <w:ind w:firstLine="0"/>
              <w:rPr>
                <w:b/>
                <w:caps/>
                <w:sz w:val="24"/>
                <w:szCs w:val="24"/>
              </w:rPr>
            </w:pPr>
            <w:r w:rsidRPr="00D37D5C">
              <w:rPr>
                <w:b/>
                <w:caps/>
                <w:sz w:val="24"/>
                <w:szCs w:val="24"/>
              </w:rPr>
              <w:t>Smakas</w:t>
            </w:r>
          </w:p>
        </w:tc>
      </w:tr>
      <w:tr w:rsidR="001A7B6E" w:rsidRPr="00D37D5C" w14:paraId="4216E924" w14:textId="77777777" w:rsidTr="000D55C4">
        <w:tc>
          <w:tcPr>
            <w:tcW w:w="4014" w:type="dxa"/>
            <w:shd w:val="clear" w:color="auto" w:fill="auto"/>
          </w:tcPr>
          <w:p w14:paraId="4AB647A1" w14:textId="77777777" w:rsidR="001A7B6E" w:rsidRPr="00D37D5C" w:rsidRDefault="001A7B6E" w:rsidP="004957D4">
            <w:pPr>
              <w:ind w:firstLine="0"/>
              <w:rPr>
                <w:sz w:val="24"/>
                <w:szCs w:val="24"/>
              </w:rPr>
            </w:pPr>
          </w:p>
        </w:tc>
        <w:tc>
          <w:tcPr>
            <w:tcW w:w="10444" w:type="dxa"/>
            <w:shd w:val="clear" w:color="auto" w:fill="auto"/>
          </w:tcPr>
          <w:p w14:paraId="4DE6C254" w14:textId="77777777" w:rsidR="00226A8F" w:rsidRPr="00D37D5C" w:rsidRDefault="00696182" w:rsidP="00226A8F">
            <w:pPr>
              <w:ind w:left="0" w:firstLine="0"/>
              <w:rPr>
                <w:sz w:val="24"/>
                <w:szCs w:val="24"/>
              </w:rPr>
            </w:pPr>
            <w:r>
              <w:rPr>
                <w:sz w:val="24"/>
                <w:szCs w:val="24"/>
              </w:rPr>
              <w:t xml:space="preserve">Saskaņā ar </w:t>
            </w:r>
            <w:r w:rsidRPr="00D37D5C">
              <w:rPr>
                <w:sz w:val="24"/>
                <w:szCs w:val="24"/>
              </w:rPr>
              <w:t>Valsts statistiskā pārskata "2-Gaiss" datiem</w:t>
            </w:r>
            <w:r>
              <w:rPr>
                <w:sz w:val="24"/>
                <w:szCs w:val="24"/>
              </w:rPr>
              <w:t xml:space="preserve"> p</w:t>
            </w:r>
            <w:r w:rsidR="00226A8F" w:rsidRPr="00D37D5C">
              <w:rPr>
                <w:sz w:val="24"/>
                <w:szCs w:val="24"/>
              </w:rPr>
              <w:t xml:space="preserve">iesārņojošo vielu apjoms </w:t>
            </w:r>
            <w:r w:rsidR="006A5AEE">
              <w:rPr>
                <w:sz w:val="24"/>
                <w:szCs w:val="24"/>
              </w:rPr>
              <w:t xml:space="preserve">(smakas) </w:t>
            </w:r>
            <w:r w:rsidR="00226A8F" w:rsidRPr="00D37D5C">
              <w:rPr>
                <w:sz w:val="24"/>
                <w:szCs w:val="24"/>
              </w:rPr>
              <w:t>no organizācijām, kuras atskaitās par emitētajām piesārņojošajām vielām, no 2020. gada līdz 202</w:t>
            </w:r>
            <w:r w:rsidR="00226A8F">
              <w:rPr>
                <w:sz w:val="24"/>
                <w:szCs w:val="24"/>
              </w:rPr>
              <w:t>3</w:t>
            </w:r>
            <w:r w:rsidR="00226A8F" w:rsidRPr="00D37D5C">
              <w:rPr>
                <w:sz w:val="24"/>
                <w:szCs w:val="24"/>
              </w:rPr>
              <w:t xml:space="preserve">. gadam </w:t>
            </w:r>
            <w:r w:rsidR="006A5AEE">
              <w:rPr>
                <w:sz w:val="24"/>
                <w:szCs w:val="24"/>
              </w:rPr>
              <w:t>kopā sastādīja 9 672 562 509,9 tonnas</w:t>
            </w:r>
            <w:r w:rsidR="00226A8F" w:rsidRPr="00D37D5C">
              <w:rPr>
                <w:sz w:val="24"/>
                <w:szCs w:val="24"/>
              </w:rPr>
              <w:t>:</w:t>
            </w:r>
          </w:p>
          <w:tbl>
            <w:tblPr>
              <w:tblW w:w="10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4"/>
              <w:gridCol w:w="1900"/>
              <w:gridCol w:w="2127"/>
              <w:gridCol w:w="2396"/>
              <w:gridCol w:w="2394"/>
            </w:tblGrid>
            <w:tr w:rsidR="006A5AEE" w:rsidRPr="00D37D5C" w14:paraId="0488FF92" w14:textId="77777777" w:rsidTr="006A5AEE">
              <w:trPr>
                <w:trHeight w:val="359"/>
              </w:trPr>
              <w:tc>
                <w:tcPr>
                  <w:tcW w:w="838" w:type="pct"/>
                  <w:shd w:val="clear" w:color="auto" w:fill="auto"/>
                  <w:noWrap/>
                  <w:hideMark/>
                </w:tcPr>
                <w:p w14:paraId="28B9FE5D" w14:textId="77777777" w:rsidR="00226A8F" w:rsidRPr="00D37D5C" w:rsidRDefault="00226A8F" w:rsidP="00256633">
                  <w:pPr>
                    <w:ind w:firstLine="0"/>
                    <w:jc w:val="center"/>
                    <w:rPr>
                      <w:rFonts w:eastAsia="Times New Roman" w:cs="Calibri"/>
                      <w:b/>
                      <w:bCs/>
                      <w:smallCaps/>
                      <w:sz w:val="24"/>
                      <w:szCs w:val="24"/>
                      <w:highlight w:val="yellow"/>
                      <w:lang w:eastAsia="lv-LV"/>
                    </w:rPr>
                  </w:pPr>
                </w:p>
              </w:tc>
              <w:tc>
                <w:tcPr>
                  <w:tcW w:w="897" w:type="pct"/>
                  <w:shd w:val="clear" w:color="auto" w:fill="auto"/>
                </w:tcPr>
                <w:p w14:paraId="025FF434" w14:textId="77777777" w:rsidR="00226A8F" w:rsidRPr="00737A23" w:rsidRDefault="00226A8F" w:rsidP="00256633">
                  <w:pPr>
                    <w:jc w:val="center"/>
                    <w:rPr>
                      <w:rFonts w:eastAsia="Times New Roman" w:cs="Calibri"/>
                      <w:b/>
                      <w:bCs/>
                      <w:sz w:val="24"/>
                      <w:szCs w:val="24"/>
                      <w:lang w:eastAsia="lv-LV"/>
                    </w:rPr>
                  </w:pPr>
                  <w:r w:rsidRPr="00737A23">
                    <w:rPr>
                      <w:rFonts w:eastAsia="Times New Roman" w:cs="Calibri"/>
                      <w:b/>
                      <w:bCs/>
                      <w:sz w:val="24"/>
                      <w:szCs w:val="24"/>
                      <w:lang w:eastAsia="lv-LV"/>
                    </w:rPr>
                    <w:t>2020.gads</w:t>
                  </w:r>
                </w:p>
              </w:tc>
              <w:tc>
                <w:tcPr>
                  <w:tcW w:w="1004" w:type="pct"/>
                  <w:shd w:val="clear" w:color="auto" w:fill="auto"/>
                </w:tcPr>
                <w:p w14:paraId="36282E22" w14:textId="77777777" w:rsidR="00226A8F" w:rsidRPr="00737A23" w:rsidRDefault="00226A8F" w:rsidP="00256633">
                  <w:pPr>
                    <w:jc w:val="center"/>
                    <w:rPr>
                      <w:rFonts w:eastAsia="Times New Roman" w:cs="Calibri"/>
                      <w:b/>
                      <w:bCs/>
                      <w:sz w:val="24"/>
                      <w:szCs w:val="24"/>
                      <w:lang w:eastAsia="lv-LV"/>
                    </w:rPr>
                  </w:pPr>
                  <w:r w:rsidRPr="00737A23">
                    <w:rPr>
                      <w:rFonts w:eastAsia="Times New Roman" w:cs="Calibri"/>
                      <w:b/>
                      <w:bCs/>
                      <w:sz w:val="24"/>
                      <w:szCs w:val="24"/>
                      <w:lang w:eastAsia="lv-LV"/>
                    </w:rPr>
                    <w:t>2021.gads</w:t>
                  </w:r>
                </w:p>
              </w:tc>
              <w:tc>
                <w:tcPr>
                  <w:tcW w:w="1131" w:type="pct"/>
                  <w:shd w:val="clear" w:color="auto" w:fill="auto"/>
                </w:tcPr>
                <w:p w14:paraId="3E7E8D85" w14:textId="77777777" w:rsidR="00226A8F" w:rsidRPr="00737A23" w:rsidRDefault="00226A8F" w:rsidP="00256633">
                  <w:pPr>
                    <w:jc w:val="center"/>
                    <w:rPr>
                      <w:rFonts w:eastAsia="Times New Roman" w:cs="Calibri"/>
                      <w:b/>
                      <w:bCs/>
                      <w:sz w:val="24"/>
                      <w:szCs w:val="24"/>
                      <w:lang w:eastAsia="lv-LV"/>
                    </w:rPr>
                  </w:pPr>
                  <w:r w:rsidRPr="00737A23">
                    <w:rPr>
                      <w:rFonts w:eastAsia="Times New Roman" w:cs="Calibri"/>
                      <w:b/>
                      <w:bCs/>
                      <w:sz w:val="24"/>
                      <w:szCs w:val="24"/>
                      <w:lang w:eastAsia="lv-LV"/>
                    </w:rPr>
                    <w:t>2022.gads</w:t>
                  </w:r>
                </w:p>
              </w:tc>
              <w:tc>
                <w:tcPr>
                  <w:tcW w:w="1130" w:type="pct"/>
                </w:tcPr>
                <w:p w14:paraId="1807F685" w14:textId="77777777" w:rsidR="00226A8F" w:rsidRPr="00737A23" w:rsidRDefault="00226A8F" w:rsidP="00256633">
                  <w:pPr>
                    <w:jc w:val="center"/>
                    <w:rPr>
                      <w:rFonts w:eastAsia="Times New Roman" w:cs="Calibri"/>
                      <w:b/>
                      <w:bCs/>
                      <w:sz w:val="24"/>
                      <w:szCs w:val="24"/>
                      <w:lang w:eastAsia="lv-LV"/>
                    </w:rPr>
                  </w:pPr>
                  <w:r w:rsidRPr="00737A23">
                    <w:rPr>
                      <w:rFonts w:eastAsia="Times New Roman" w:cs="Calibri"/>
                      <w:b/>
                      <w:bCs/>
                      <w:sz w:val="24"/>
                      <w:szCs w:val="24"/>
                      <w:lang w:eastAsia="lv-LV"/>
                    </w:rPr>
                    <w:t>202</w:t>
                  </w:r>
                  <w:r>
                    <w:rPr>
                      <w:rFonts w:eastAsia="Times New Roman" w:cs="Calibri"/>
                      <w:b/>
                      <w:bCs/>
                      <w:sz w:val="24"/>
                      <w:szCs w:val="24"/>
                      <w:lang w:eastAsia="lv-LV"/>
                    </w:rPr>
                    <w:t>3</w:t>
                  </w:r>
                  <w:r w:rsidRPr="00737A23">
                    <w:rPr>
                      <w:rFonts w:eastAsia="Times New Roman" w:cs="Calibri"/>
                      <w:b/>
                      <w:bCs/>
                      <w:sz w:val="24"/>
                      <w:szCs w:val="24"/>
                      <w:lang w:eastAsia="lv-LV"/>
                    </w:rPr>
                    <w:t>.gads</w:t>
                  </w:r>
                </w:p>
              </w:tc>
            </w:tr>
            <w:tr w:rsidR="006A5AEE" w:rsidRPr="00D37D5C" w14:paraId="2441B29C" w14:textId="77777777" w:rsidTr="006A5AEE">
              <w:trPr>
                <w:trHeight w:val="300"/>
              </w:trPr>
              <w:tc>
                <w:tcPr>
                  <w:tcW w:w="838" w:type="pct"/>
                  <w:shd w:val="clear" w:color="auto" w:fill="auto"/>
                  <w:hideMark/>
                </w:tcPr>
                <w:p w14:paraId="16C140CF" w14:textId="77777777" w:rsidR="00226A8F" w:rsidRPr="00573793" w:rsidRDefault="00226A8F" w:rsidP="00256633">
                  <w:pPr>
                    <w:jc w:val="center"/>
                    <w:rPr>
                      <w:rFonts w:eastAsia="Times New Roman" w:cs="Arial"/>
                      <w:bCs/>
                      <w:sz w:val="24"/>
                      <w:szCs w:val="24"/>
                      <w:lang w:eastAsia="lv-LV"/>
                    </w:rPr>
                  </w:pPr>
                  <w:r w:rsidRPr="00573793">
                    <w:rPr>
                      <w:rFonts w:eastAsia="Times New Roman" w:cs="Arial"/>
                      <w:bCs/>
                      <w:sz w:val="24"/>
                      <w:szCs w:val="24"/>
                      <w:lang w:eastAsia="lv-LV"/>
                    </w:rPr>
                    <w:t>Iekārtu skaits</w:t>
                  </w:r>
                </w:p>
              </w:tc>
              <w:tc>
                <w:tcPr>
                  <w:tcW w:w="897" w:type="pct"/>
                  <w:shd w:val="clear" w:color="auto" w:fill="auto"/>
                </w:tcPr>
                <w:p w14:paraId="0EE00498" w14:textId="77777777" w:rsidR="00226A8F" w:rsidRPr="00D37D5C" w:rsidRDefault="00226A8F" w:rsidP="00256633">
                  <w:pPr>
                    <w:jc w:val="center"/>
                    <w:rPr>
                      <w:rFonts w:eastAsia="Times New Roman" w:cs="Arial"/>
                      <w:sz w:val="24"/>
                      <w:szCs w:val="24"/>
                      <w:highlight w:val="yellow"/>
                      <w:lang w:eastAsia="lv-LV"/>
                    </w:rPr>
                  </w:pPr>
                  <w:r w:rsidRPr="00D37D5C">
                    <w:rPr>
                      <w:sz w:val="24"/>
                      <w:szCs w:val="24"/>
                    </w:rPr>
                    <w:t>2 037</w:t>
                  </w:r>
                </w:p>
              </w:tc>
              <w:tc>
                <w:tcPr>
                  <w:tcW w:w="1004" w:type="pct"/>
                  <w:shd w:val="clear" w:color="auto" w:fill="auto"/>
                </w:tcPr>
                <w:p w14:paraId="431CE1F5" w14:textId="77777777" w:rsidR="00226A8F" w:rsidRPr="00D37D5C" w:rsidRDefault="00226A8F" w:rsidP="00256633">
                  <w:pPr>
                    <w:jc w:val="center"/>
                    <w:rPr>
                      <w:rFonts w:eastAsia="Times New Roman" w:cs="Arial"/>
                      <w:sz w:val="24"/>
                      <w:szCs w:val="24"/>
                      <w:highlight w:val="yellow"/>
                      <w:lang w:eastAsia="lv-LV"/>
                    </w:rPr>
                  </w:pPr>
                  <w:r w:rsidRPr="00D37D5C">
                    <w:rPr>
                      <w:sz w:val="24"/>
                      <w:szCs w:val="24"/>
                    </w:rPr>
                    <w:t>1 980</w:t>
                  </w:r>
                </w:p>
              </w:tc>
              <w:tc>
                <w:tcPr>
                  <w:tcW w:w="1131" w:type="pct"/>
                  <w:shd w:val="clear" w:color="auto" w:fill="auto"/>
                </w:tcPr>
                <w:p w14:paraId="46154A52" w14:textId="77777777" w:rsidR="00226A8F" w:rsidRPr="00D37D5C" w:rsidRDefault="00226A8F" w:rsidP="00256633">
                  <w:pPr>
                    <w:jc w:val="center"/>
                    <w:rPr>
                      <w:rFonts w:eastAsia="Times New Roman" w:cs="Arial"/>
                      <w:sz w:val="24"/>
                      <w:szCs w:val="24"/>
                      <w:highlight w:val="yellow"/>
                      <w:lang w:eastAsia="lv-LV"/>
                    </w:rPr>
                  </w:pPr>
                  <w:r w:rsidRPr="00D37D5C">
                    <w:rPr>
                      <w:sz w:val="24"/>
                      <w:szCs w:val="24"/>
                    </w:rPr>
                    <w:t>1 825</w:t>
                  </w:r>
                </w:p>
              </w:tc>
              <w:tc>
                <w:tcPr>
                  <w:tcW w:w="1130" w:type="pct"/>
                </w:tcPr>
                <w:p w14:paraId="39D10F38" w14:textId="77777777" w:rsidR="00226A8F" w:rsidRPr="00D37D5C" w:rsidRDefault="00226A8F" w:rsidP="00256633">
                  <w:pPr>
                    <w:jc w:val="center"/>
                    <w:rPr>
                      <w:rFonts w:eastAsia="Times New Roman" w:cs="Arial"/>
                      <w:sz w:val="24"/>
                      <w:szCs w:val="24"/>
                      <w:highlight w:val="yellow"/>
                      <w:lang w:eastAsia="lv-LV"/>
                    </w:rPr>
                  </w:pPr>
                  <w:r>
                    <w:rPr>
                      <w:sz w:val="24"/>
                      <w:szCs w:val="24"/>
                    </w:rPr>
                    <w:t>1 756</w:t>
                  </w:r>
                </w:p>
              </w:tc>
            </w:tr>
            <w:tr w:rsidR="006A5AEE" w:rsidRPr="00D37D5C" w14:paraId="3A28C8C5" w14:textId="77777777" w:rsidTr="006A5AEE">
              <w:trPr>
                <w:trHeight w:val="300"/>
              </w:trPr>
              <w:tc>
                <w:tcPr>
                  <w:tcW w:w="838" w:type="pct"/>
                  <w:shd w:val="clear" w:color="auto" w:fill="auto"/>
                  <w:hideMark/>
                </w:tcPr>
                <w:p w14:paraId="076DC74B" w14:textId="77777777" w:rsidR="00226A8F" w:rsidRPr="00573793" w:rsidRDefault="00226A8F" w:rsidP="00256633">
                  <w:pPr>
                    <w:ind w:left="0" w:firstLine="0"/>
                    <w:jc w:val="center"/>
                    <w:rPr>
                      <w:rFonts w:eastAsia="Times New Roman" w:cs="Arial"/>
                      <w:bCs/>
                      <w:sz w:val="24"/>
                      <w:szCs w:val="24"/>
                      <w:lang w:eastAsia="lv-LV"/>
                    </w:rPr>
                  </w:pPr>
                  <w:r>
                    <w:rPr>
                      <w:rFonts w:eastAsia="Times New Roman" w:cs="Arial"/>
                      <w:bCs/>
                      <w:sz w:val="24"/>
                      <w:szCs w:val="24"/>
                      <w:lang w:eastAsia="lv-LV"/>
                    </w:rPr>
                    <w:t>smakas</w:t>
                  </w:r>
                  <w:r w:rsidRPr="00573793">
                    <w:rPr>
                      <w:rFonts w:eastAsia="Times New Roman" w:cs="Arial"/>
                      <w:bCs/>
                      <w:sz w:val="24"/>
                      <w:szCs w:val="24"/>
                      <w:lang w:eastAsia="lv-LV"/>
                    </w:rPr>
                    <w:t xml:space="preserve"> (tonnas)</w:t>
                  </w:r>
                </w:p>
              </w:tc>
              <w:tc>
                <w:tcPr>
                  <w:tcW w:w="897" w:type="pct"/>
                  <w:shd w:val="clear" w:color="auto" w:fill="auto"/>
                </w:tcPr>
                <w:p w14:paraId="198339B4" w14:textId="77777777" w:rsidR="00226A8F" w:rsidRPr="00D37D5C" w:rsidRDefault="00226A8F" w:rsidP="00256633">
                  <w:pPr>
                    <w:jc w:val="center"/>
                    <w:rPr>
                      <w:rFonts w:eastAsia="Times New Roman" w:cs="Calibri"/>
                      <w:sz w:val="24"/>
                      <w:szCs w:val="24"/>
                      <w:highlight w:val="yellow"/>
                      <w:lang w:eastAsia="lv-LV"/>
                    </w:rPr>
                  </w:pPr>
                  <w:r w:rsidRPr="00226A8F">
                    <w:rPr>
                      <w:sz w:val="24"/>
                      <w:szCs w:val="24"/>
                    </w:rPr>
                    <w:t>2</w:t>
                  </w:r>
                  <w:r>
                    <w:rPr>
                      <w:sz w:val="24"/>
                      <w:szCs w:val="24"/>
                    </w:rPr>
                    <w:t> </w:t>
                  </w:r>
                  <w:r w:rsidRPr="00226A8F">
                    <w:rPr>
                      <w:sz w:val="24"/>
                      <w:szCs w:val="24"/>
                    </w:rPr>
                    <w:t>369</w:t>
                  </w:r>
                  <w:r>
                    <w:rPr>
                      <w:sz w:val="24"/>
                      <w:szCs w:val="24"/>
                    </w:rPr>
                    <w:t> </w:t>
                  </w:r>
                  <w:r w:rsidRPr="00226A8F">
                    <w:rPr>
                      <w:sz w:val="24"/>
                      <w:szCs w:val="24"/>
                    </w:rPr>
                    <w:t>960</w:t>
                  </w:r>
                  <w:r>
                    <w:rPr>
                      <w:sz w:val="24"/>
                      <w:szCs w:val="24"/>
                    </w:rPr>
                    <w:t> </w:t>
                  </w:r>
                  <w:r w:rsidRPr="00226A8F">
                    <w:rPr>
                      <w:sz w:val="24"/>
                      <w:szCs w:val="24"/>
                    </w:rPr>
                    <w:t>400</w:t>
                  </w:r>
                  <w:r>
                    <w:rPr>
                      <w:sz w:val="24"/>
                      <w:szCs w:val="24"/>
                    </w:rPr>
                    <w:t>,00</w:t>
                  </w:r>
                </w:p>
              </w:tc>
              <w:tc>
                <w:tcPr>
                  <w:tcW w:w="1004" w:type="pct"/>
                  <w:shd w:val="clear" w:color="auto" w:fill="auto"/>
                </w:tcPr>
                <w:p w14:paraId="5A495D5F" w14:textId="77777777" w:rsidR="00226A8F" w:rsidRPr="00D37D5C" w:rsidRDefault="00226A8F" w:rsidP="00226A8F">
                  <w:pPr>
                    <w:jc w:val="center"/>
                    <w:rPr>
                      <w:rFonts w:eastAsia="Times New Roman" w:cs="Calibri"/>
                      <w:sz w:val="24"/>
                      <w:szCs w:val="24"/>
                      <w:highlight w:val="yellow"/>
                      <w:lang w:eastAsia="lv-LV"/>
                    </w:rPr>
                  </w:pPr>
                  <w:r w:rsidRPr="00226A8F">
                    <w:rPr>
                      <w:sz w:val="24"/>
                      <w:szCs w:val="24"/>
                    </w:rPr>
                    <w:t>1</w:t>
                  </w:r>
                  <w:r>
                    <w:rPr>
                      <w:sz w:val="24"/>
                      <w:szCs w:val="24"/>
                    </w:rPr>
                    <w:t> </w:t>
                  </w:r>
                  <w:r w:rsidRPr="00226A8F">
                    <w:rPr>
                      <w:sz w:val="24"/>
                      <w:szCs w:val="24"/>
                    </w:rPr>
                    <w:t>631</w:t>
                  </w:r>
                  <w:r>
                    <w:rPr>
                      <w:sz w:val="24"/>
                      <w:szCs w:val="24"/>
                    </w:rPr>
                    <w:t> </w:t>
                  </w:r>
                  <w:r w:rsidRPr="00226A8F">
                    <w:rPr>
                      <w:sz w:val="24"/>
                      <w:szCs w:val="24"/>
                    </w:rPr>
                    <w:t>415</w:t>
                  </w:r>
                  <w:r>
                    <w:rPr>
                      <w:sz w:val="24"/>
                      <w:szCs w:val="24"/>
                    </w:rPr>
                    <w:t> 966,07</w:t>
                  </w:r>
                </w:p>
              </w:tc>
              <w:tc>
                <w:tcPr>
                  <w:tcW w:w="1131" w:type="pct"/>
                  <w:shd w:val="clear" w:color="auto" w:fill="auto"/>
                </w:tcPr>
                <w:p w14:paraId="4B8FDB14" w14:textId="77777777" w:rsidR="00226A8F" w:rsidRPr="00D37D5C" w:rsidRDefault="00226A8F" w:rsidP="00226A8F">
                  <w:pPr>
                    <w:jc w:val="center"/>
                    <w:rPr>
                      <w:rFonts w:eastAsia="Times New Roman" w:cs="Calibri"/>
                      <w:sz w:val="24"/>
                      <w:szCs w:val="24"/>
                      <w:highlight w:val="yellow"/>
                      <w:lang w:eastAsia="lv-LV"/>
                    </w:rPr>
                  </w:pPr>
                  <w:r w:rsidRPr="00226A8F">
                    <w:rPr>
                      <w:sz w:val="24"/>
                      <w:szCs w:val="24"/>
                    </w:rPr>
                    <w:t>4</w:t>
                  </w:r>
                  <w:r>
                    <w:rPr>
                      <w:sz w:val="24"/>
                      <w:szCs w:val="24"/>
                    </w:rPr>
                    <w:t> </w:t>
                  </w:r>
                  <w:r w:rsidRPr="00226A8F">
                    <w:rPr>
                      <w:sz w:val="24"/>
                      <w:szCs w:val="24"/>
                    </w:rPr>
                    <w:t>296</w:t>
                  </w:r>
                  <w:r>
                    <w:rPr>
                      <w:sz w:val="24"/>
                      <w:szCs w:val="24"/>
                    </w:rPr>
                    <w:t> </w:t>
                  </w:r>
                  <w:r w:rsidRPr="00226A8F">
                    <w:rPr>
                      <w:sz w:val="24"/>
                      <w:szCs w:val="24"/>
                    </w:rPr>
                    <w:t>754</w:t>
                  </w:r>
                  <w:r>
                    <w:rPr>
                      <w:sz w:val="24"/>
                      <w:szCs w:val="24"/>
                    </w:rPr>
                    <w:t> 100,</w:t>
                  </w:r>
                  <w:r w:rsidRPr="00226A8F">
                    <w:rPr>
                      <w:sz w:val="24"/>
                      <w:szCs w:val="24"/>
                    </w:rPr>
                    <w:t>2</w:t>
                  </w:r>
                  <w:r>
                    <w:rPr>
                      <w:sz w:val="24"/>
                      <w:szCs w:val="24"/>
                    </w:rPr>
                    <w:t>8</w:t>
                  </w:r>
                </w:p>
              </w:tc>
              <w:tc>
                <w:tcPr>
                  <w:tcW w:w="1130" w:type="pct"/>
                </w:tcPr>
                <w:p w14:paraId="68D478BD" w14:textId="77777777" w:rsidR="00226A8F" w:rsidRPr="000719F3" w:rsidRDefault="00413236" w:rsidP="00413236">
                  <w:pPr>
                    <w:jc w:val="center"/>
                    <w:rPr>
                      <w:rFonts w:eastAsia="Times New Roman" w:cs="Calibri"/>
                      <w:sz w:val="24"/>
                      <w:szCs w:val="24"/>
                      <w:lang w:eastAsia="lv-LV"/>
                    </w:rPr>
                  </w:pPr>
                  <w:r w:rsidRPr="00413236">
                    <w:rPr>
                      <w:rFonts w:eastAsia="Times New Roman" w:cs="Calibri"/>
                      <w:sz w:val="24"/>
                      <w:szCs w:val="24"/>
                      <w:lang w:eastAsia="lv-LV"/>
                    </w:rPr>
                    <w:t>3</w:t>
                  </w:r>
                  <w:r>
                    <w:rPr>
                      <w:rFonts w:eastAsia="Times New Roman" w:cs="Calibri"/>
                      <w:sz w:val="24"/>
                      <w:szCs w:val="24"/>
                      <w:lang w:eastAsia="lv-LV"/>
                    </w:rPr>
                    <w:t> </w:t>
                  </w:r>
                  <w:r w:rsidRPr="00413236">
                    <w:rPr>
                      <w:rFonts w:eastAsia="Times New Roman" w:cs="Calibri"/>
                      <w:sz w:val="24"/>
                      <w:szCs w:val="24"/>
                      <w:lang w:eastAsia="lv-LV"/>
                    </w:rPr>
                    <w:t>744</w:t>
                  </w:r>
                  <w:r>
                    <w:rPr>
                      <w:rFonts w:eastAsia="Times New Roman" w:cs="Calibri"/>
                      <w:sz w:val="24"/>
                      <w:szCs w:val="24"/>
                      <w:lang w:eastAsia="lv-LV"/>
                    </w:rPr>
                    <w:t> </w:t>
                  </w:r>
                  <w:r w:rsidRPr="00413236">
                    <w:rPr>
                      <w:rFonts w:eastAsia="Times New Roman" w:cs="Calibri"/>
                      <w:sz w:val="24"/>
                      <w:szCs w:val="24"/>
                      <w:lang w:eastAsia="lv-LV"/>
                    </w:rPr>
                    <w:t>392</w:t>
                  </w:r>
                  <w:r>
                    <w:rPr>
                      <w:rFonts w:eastAsia="Times New Roman" w:cs="Calibri"/>
                      <w:sz w:val="24"/>
                      <w:szCs w:val="24"/>
                      <w:lang w:eastAsia="lv-LV"/>
                    </w:rPr>
                    <w:t xml:space="preserve"> </w:t>
                  </w:r>
                  <w:r w:rsidRPr="00413236">
                    <w:rPr>
                      <w:rFonts w:eastAsia="Times New Roman" w:cs="Calibri"/>
                      <w:sz w:val="24"/>
                      <w:szCs w:val="24"/>
                      <w:lang w:eastAsia="lv-LV"/>
                    </w:rPr>
                    <w:t>443.2</w:t>
                  </w:r>
                  <w:r>
                    <w:rPr>
                      <w:rFonts w:eastAsia="Times New Roman" w:cs="Calibri"/>
                      <w:sz w:val="24"/>
                      <w:szCs w:val="24"/>
                      <w:lang w:eastAsia="lv-LV"/>
                    </w:rPr>
                    <w:t>4</w:t>
                  </w:r>
                </w:p>
              </w:tc>
            </w:tr>
          </w:tbl>
          <w:p w14:paraId="49AB0CCD" w14:textId="77777777" w:rsidR="00226A8F" w:rsidRPr="00D37D5C" w:rsidRDefault="006A5AEE" w:rsidP="006A5AEE">
            <w:pPr>
              <w:ind w:left="0" w:firstLine="0"/>
              <w:rPr>
                <w:sz w:val="24"/>
                <w:szCs w:val="24"/>
              </w:rPr>
            </w:pPr>
            <w:r w:rsidRPr="00D37D5C">
              <w:rPr>
                <w:sz w:val="24"/>
                <w:szCs w:val="24"/>
              </w:rPr>
              <w:t>Par smaku ietekmes mazināšanu atbild piesārņojošās darbības operators, juridiskā vai fiziskā personai, kuras piesārņojošās darbības dēļ ir radīti smaku traucējumi. Smaku traucējuma novērtējumu veic un, ja tiek pārsniegts smakas mērķlielums, kas noteikts Ministru kabineta 2004.gada 27.jūlija noteikumi Nr.626 “Noteikumi par piesārņojošas darbības izraisīto smaku noteikšanas metodēm, kā arī kārtību, kādā ierobežo šo smaku izplatīšanos”.</w:t>
            </w:r>
          </w:p>
        </w:tc>
      </w:tr>
    </w:tbl>
    <w:p w14:paraId="03FAEDA9" w14:textId="77777777" w:rsidR="006A5AEE" w:rsidRDefault="006A5AEE" w:rsidP="007E2881">
      <w:pPr>
        <w:rPr>
          <w:sz w:val="24"/>
          <w:szCs w:val="24"/>
        </w:rPr>
      </w:pPr>
    </w:p>
    <w:p w14:paraId="4C7C2F3B" w14:textId="77777777" w:rsidR="00314CD2" w:rsidRDefault="00314CD2" w:rsidP="007E2881">
      <w:pPr>
        <w:rPr>
          <w:sz w:val="24"/>
          <w:szCs w:val="24"/>
        </w:rPr>
      </w:pPr>
    </w:p>
    <w:p w14:paraId="532CC52C" w14:textId="77777777" w:rsidR="00314CD2" w:rsidRDefault="00314CD2" w:rsidP="007E2881">
      <w:pPr>
        <w:rPr>
          <w:sz w:val="24"/>
          <w:szCs w:val="24"/>
        </w:rPr>
      </w:pPr>
    </w:p>
    <w:p w14:paraId="7795018C" w14:textId="77777777" w:rsidR="00744D94" w:rsidRDefault="00744D94" w:rsidP="007E2881">
      <w:pPr>
        <w:rPr>
          <w:sz w:val="24"/>
          <w:szCs w:val="24"/>
        </w:rPr>
      </w:pPr>
    </w:p>
    <w:p w14:paraId="2A694C86" w14:textId="77777777" w:rsidR="00314CD2" w:rsidRDefault="00314CD2" w:rsidP="007E2881">
      <w:pPr>
        <w:rPr>
          <w:sz w:val="24"/>
          <w:szCs w:val="24"/>
        </w:rPr>
      </w:pPr>
    </w:p>
    <w:p w14:paraId="24A9837A" w14:textId="77777777" w:rsidR="007B0ED2" w:rsidRDefault="007B0ED2" w:rsidP="007E2881">
      <w:pPr>
        <w:rPr>
          <w:sz w:val="24"/>
          <w:szCs w:val="24"/>
        </w:rPr>
      </w:pPr>
      <w:r w:rsidRPr="003D42D6">
        <w:rPr>
          <w:sz w:val="24"/>
          <w:szCs w:val="24"/>
        </w:rPr>
        <w:t xml:space="preserve">1.1.2. </w:t>
      </w:r>
      <w:r w:rsidR="00C3707D" w:rsidRPr="003D42D6">
        <w:rPr>
          <w:sz w:val="24"/>
          <w:szCs w:val="24"/>
        </w:rPr>
        <w:t>ŪDEŅI</w:t>
      </w:r>
    </w:p>
    <w:p w14:paraId="1625AE26" w14:textId="77777777" w:rsidR="0087298F" w:rsidRPr="003D42D6" w:rsidRDefault="0087298F" w:rsidP="007E2881">
      <w:pPr>
        <w:rPr>
          <w:sz w:val="24"/>
          <w:szCs w:val="24"/>
        </w:rPr>
      </w:pPr>
    </w:p>
    <w:tbl>
      <w:tblPr>
        <w:tblW w:w="1445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0806"/>
      </w:tblGrid>
      <w:tr w:rsidR="00C3707D" w:rsidRPr="003D42D6" w14:paraId="618AD398" w14:textId="77777777" w:rsidTr="007F6FC1">
        <w:tc>
          <w:tcPr>
            <w:tcW w:w="3969" w:type="dxa"/>
            <w:tcBorders>
              <w:bottom w:val="single" w:sz="4" w:space="0" w:color="auto"/>
            </w:tcBorders>
            <w:shd w:val="clear" w:color="auto" w:fill="9CC2E5"/>
            <w:vAlign w:val="center"/>
          </w:tcPr>
          <w:p w14:paraId="3E969E94" w14:textId="77777777" w:rsidR="00C3707D" w:rsidRPr="003D42D6" w:rsidRDefault="00C3707D" w:rsidP="005F3AA4">
            <w:pPr>
              <w:ind w:left="0" w:firstLine="0"/>
              <w:jc w:val="center"/>
              <w:rPr>
                <w:b/>
                <w:sz w:val="24"/>
                <w:szCs w:val="24"/>
              </w:rPr>
            </w:pPr>
            <w:r w:rsidRPr="003D42D6">
              <w:rPr>
                <w:b/>
                <w:sz w:val="24"/>
                <w:szCs w:val="24"/>
              </w:rPr>
              <w:t>Plānošanas dokumenta/ SIVN uzdevumi, plānotais stāvoklis/ normatīvos aktos noteikts</w:t>
            </w:r>
          </w:p>
        </w:tc>
        <w:tc>
          <w:tcPr>
            <w:tcW w:w="10489" w:type="dxa"/>
            <w:tcBorders>
              <w:bottom w:val="single" w:sz="4" w:space="0" w:color="auto"/>
            </w:tcBorders>
            <w:shd w:val="clear" w:color="auto" w:fill="9CC2E5"/>
            <w:vAlign w:val="center"/>
          </w:tcPr>
          <w:p w14:paraId="334E6524" w14:textId="77777777" w:rsidR="00C3707D" w:rsidRPr="003D42D6" w:rsidRDefault="00C3707D" w:rsidP="005F3AA4">
            <w:pPr>
              <w:ind w:left="72" w:hanging="72"/>
              <w:jc w:val="center"/>
              <w:rPr>
                <w:b/>
                <w:sz w:val="24"/>
                <w:szCs w:val="24"/>
              </w:rPr>
            </w:pPr>
            <w:r w:rsidRPr="003D42D6">
              <w:rPr>
                <w:b/>
                <w:sz w:val="24"/>
                <w:szCs w:val="24"/>
              </w:rPr>
              <w:t>Rezultāti, situācijas raksturojums</w:t>
            </w:r>
          </w:p>
        </w:tc>
      </w:tr>
      <w:tr w:rsidR="001A7B6E" w:rsidRPr="003D42D6" w14:paraId="426810B7" w14:textId="77777777" w:rsidTr="00890636">
        <w:tc>
          <w:tcPr>
            <w:tcW w:w="14458" w:type="dxa"/>
            <w:gridSpan w:val="2"/>
            <w:shd w:val="clear" w:color="auto" w:fill="BDD6EE"/>
          </w:tcPr>
          <w:p w14:paraId="25E44CEE" w14:textId="77777777" w:rsidR="001A7B6E" w:rsidRPr="003D42D6" w:rsidRDefault="001A7B6E" w:rsidP="005F3AA4">
            <w:pPr>
              <w:rPr>
                <w:b/>
                <w:caps/>
                <w:sz w:val="24"/>
                <w:szCs w:val="24"/>
              </w:rPr>
            </w:pPr>
            <w:r w:rsidRPr="003D42D6">
              <w:rPr>
                <w:b/>
                <w:caps/>
                <w:sz w:val="24"/>
                <w:szCs w:val="24"/>
              </w:rPr>
              <w:t>Virszemes ūdeņu kvalitāte</w:t>
            </w:r>
          </w:p>
        </w:tc>
      </w:tr>
      <w:tr w:rsidR="00C3707D" w:rsidRPr="003D42D6" w14:paraId="6C406E5B" w14:textId="77777777" w:rsidTr="007F6FC1">
        <w:tc>
          <w:tcPr>
            <w:tcW w:w="3969" w:type="dxa"/>
            <w:shd w:val="clear" w:color="auto" w:fill="auto"/>
          </w:tcPr>
          <w:p w14:paraId="2D56168C" w14:textId="77777777" w:rsidR="00C3707D" w:rsidRPr="00850EEC" w:rsidRDefault="007F6FC1" w:rsidP="005A5F74">
            <w:pPr>
              <w:ind w:left="0" w:firstLine="0"/>
              <w:rPr>
                <w:sz w:val="24"/>
                <w:szCs w:val="24"/>
              </w:rPr>
            </w:pPr>
            <w:r w:rsidRPr="00850EEC">
              <w:rPr>
                <w:sz w:val="24"/>
                <w:szCs w:val="24"/>
              </w:rPr>
              <w:t>Turpināt veikt ūdensobjektu monitoringu, turpināt labiekārtošanas darbus, ezeru piekrastes tīrīšanu un ainaviskā stāvokļa uzlabošanu. Sekmēt izkliedētā un punktveida piesārņojuma samazināšanu. Ņemot vērā pilsētas teritorijā e</w:t>
            </w:r>
            <w:r w:rsidR="005A5F74" w:rsidRPr="00850EEC">
              <w:rPr>
                <w:sz w:val="24"/>
                <w:szCs w:val="24"/>
              </w:rPr>
              <w:t>sošo lielo skaitu ūdensobjektu</w:t>
            </w:r>
            <w:r w:rsidR="008E7225">
              <w:rPr>
                <w:sz w:val="24"/>
                <w:szCs w:val="24"/>
              </w:rPr>
              <w:t xml:space="preserve"> -</w:t>
            </w:r>
            <w:r w:rsidR="005A5F74" w:rsidRPr="00850EEC">
              <w:rPr>
                <w:sz w:val="24"/>
                <w:szCs w:val="24"/>
              </w:rPr>
              <w:t xml:space="preserve"> </w:t>
            </w:r>
            <w:r w:rsidRPr="00850EEC">
              <w:rPr>
                <w:sz w:val="24"/>
                <w:szCs w:val="24"/>
              </w:rPr>
              <w:t>veikt regulāru pilsētas ūdensobjektu apsekošanu, ekoloģiskā stāvokļa novērtēšanu, piesārņojuma avotu identifikāciju un nepieciešamo pasākumu plānu izstrādi</w:t>
            </w:r>
            <w:r w:rsidR="005A5F74" w:rsidRPr="00850EEC">
              <w:rPr>
                <w:sz w:val="24"/>
                <w:szCs w:val="24"/>
              </w:rPr>
              <w:t>.</w:t>
            </w:r>
          </w:p>
          <w:p w14:paraId="5AABB912" w14:textId="77777777" w:rsidR="005A5F74" w:rsidRPr="003D42D6" w:rsidRDefault="005A5F74" w:rsidP="005A5F74">
            <w:pPr>
              <w:ind w:left="0" w:firstLine="0"/>
              <w:rPr>
                <w:sz w:val="24"/>
                <w:szCs w:val="24"/>
              </w:rPr>
            </w:pPr>
            <w:r w:rsidRPr="00850EEC">
              <w:rPr>
                <w:sz w:val="24"/>
                <w:szCs w:val="24"/>
              </w:rPr>
              <w:t>Stāvoklis var nemainīties/uzlaboties.</w:t>
            </w:r>
          </w:p>
        </w:tc>
        <w:tc>
          <w:tcPr>
            <w:tcW w:w="10489" w:type="dxa"/>
            <w:shd w:val="clear" w:color="auto" w:fill="auto"/>
          </w:tcPr>
          <w:p w14:paraId="08E7DAEF" w14:textId="77777777" w:rsidR="00D94AF0" w:rsidRPr="003D42D6" w:rsidRDefault="00D94AF0" w:rsidP="00D94AF0">
            <w:pPr>
              <w:ind w:left="0" w:firstLine="0"/>
              <w:rPr>
                <w:rFonts w:cs="Calibri"/>
                <w:sz w:val="24"/>
                <w:szCs w:val="24"/>
                <w:shd w:val="clear" w:color="auto" w:fill="FFFFFF"/>
              </w:rPr>
            </w:pPr>
            <w:r w:rsidRPr="003D42D6">
              <w:rPr>
                <w:rFonts w:cs="Calibri"/>
                <w:sz w:val="24"/>
                <w:szCs w:val="24"/>
                <w:shd w:val="clear" w:color="auto" w:fill="FFFFFF"/>
              </w:rPr>
              <w:t xml:space="preserve">Daugavpils valstspilsētas virszemes ūdensteces un ūdenstilpes ietilpst Daugavas baseina apgabalā. Lielākā pilsētas ūdenstece ir upe Daugava, kas plūst cauri pilsētas teritorijai 16 km garumā. Mazas upes ir Laucesa, Šuņica, Čornaja un Meļņička. </w:t>
            </w:r>
          </w:p>
          <w:p w14:paraId="41C6ABCF" w14:textId="77777777" w:rsidR="00C3707D" w:rsidRPr="00B428C3" w:rsidRDefault="00D94AF0" w:rsidP="00D94AF0">
            <w:pPr>
              <w:ind w:left="0" w:firstLine="0"/>
              <w:rPr>
                <w:rFonts w:cs="Calibri"/>
                <w:sz w:val="24"/>
                <w:szCs w:val="24"/>
                <w:shd w:val="clear" w:color="auto" w:fill="FFFFFF"/>
              </w:rPr>
            </w:pPr>
            <w:r w:rsidRPr="00B428C3">
              <w:rPr>
                <w:rFonts w:cs="Calibri"/>
                <w:sz w:val="24"/>
                <w:szCs w:val="24"/>
                <w:shd w:val="clear" w:color="auto" w:fill="FFFFFF"/>
              </w:rPr>
              <w:t xml:space="preserve">Pilsētas teritorijā atrodas </w:t>
            </w:r>
            <w:r w:rsidR="00B428C3" w:rsidRPr="00B428C3">
              <w:rPr>
                <w:rFonts w:cs="Calibri"/>
                <w:sz w:val="24"/>
                <w:szCs w:val="24"/>
                <w:shd w:val="clear" w:color="auto" w:fill="FFFFFF"/>
              </w:rPr>
              <w:t>vairāki ezeri (</w:t>
            </w:r>
            <w:r w:rsidRPr="00B428C3">
              <w:rPr>
                <w:rFonts w:cs="Calibri"/>
                <w:sz w:val="24"/>
                <w:szCs w:val="24"/>
                <w:shd w:val="clear" w:color="auto" w:fill="FFFFFF"/>
              </w:rPr>
              <w:t xml:space="preserve">Lielais </w:t>
            </w:r>
            <w:r w:rsidR="00B428C3" w:rsidRPr="00B428C3">
              <w:rPr>
                <w:rFonts w:cs="Calibri"/>
                <w:sz w:val="24"/>
                <w:szCs w:val="24"/>
                <w:shd w:val="clear" w:color="auto" w:fill="FFFFFF"/>
              </w:rPr>
              <w:t xml:space="preserve">Stropu ezers, </w:t>
            </w:r>
            <w:r w:rsidRPr="00B428C3">
              <w:rPr>
                <w:rFonts w:cs="Calibri"/>
                <w:sz w:val="24"/>
                <w:szCs w:val="24"/>
                <w:shd w:val="clear" w:color="auto" w:fill="FFFFFF"/>
              </w:rPr>
              <w:t>Mazais Stropu ezers, Šuņaz</w:t>
            </w:r>
            <w:r w:rsidR="00EF65F7" w:rsidRPr="00B428C3">
              <w:rPr>
                <w:rFonts w:cs="Calibri"/>
                <w:sz w:val="24"/>
                <w:szCs w:val="24"/>
                <w:shd w:val="clear" w:color="auto" w:fill="FFFFFF"/>
              </w:rPr>
              <w:t>a</w:t>
            </w:r>
            <w:r w:rsidRPr="00B428C3">
              <w:rPr>
                <w:rFonts w:cs="Calibri"/>
                <w:sz w:val="24"/>
                <w:szCs w:val="24"/>
                <w:shd w:val="clear" w:color="auto" w:fill="FFFFFF"/>
              </w:rPr>
              <w:t>rs, Stropak</w:t>
            </w:r>
            <w:r w:rsidR="00B428C3" w:rsidRPr="00B428C3">
              <w:rPr>
                <w:rFonts w:cs="Calibri"/>
                <w:sz w:val="24"/>
                <w:szCs w:val="24"/>
                <w:shd w:val="clear" w:color="auto" w:fill="FFFFFF"/>
              </w:rPr>
              <w:t>a ezers</w:t>
            </w:r>
            <w:r w:rsidRPr="00B428C3">
              <w:rPr>
                <w:rFonts w:cs="Calibri"/>
                <w:sz w:val="24"/>
                <w:szCs w:val="24"/>
                <w:shd w:val="clear" w:color="auto" w:fill="FFFFFF"/>
              </w:rPr>
              <w:t xml:space="preserve">, </w:t>
            </w:r>
            <w:r w:rsidR="00B428C3" w:rsidRPr="00B428C3">
              <w:rPr>
                <w:rFonts w:cs="Calibri"/>
                <w:sz w:val="24"/>
                <w:szCs w:val="24"/>
                <w:shd w:val="clear" w:color="auto" w:fill="FFFFFF"/>
              </w:rPr>
              <w:t xml:space="preserve">Trikarts, </w:t>
            </w:r>
            <w:r w:rsidRPr="00B428C3">
              <w:rPr>
                <w:rFonts w:cs="Calibri"/>
                <w:sz w:val="24"/>
                <w:szCs w:val="24"/>
                <w:shd w:val="clear" w:color="auto" w:fill="FFFFFF"/>
              </w:rPr>
              <w:t>Mazais Trikartu ezers, Zirg</w:t>
            </w:r>
            <w:r w:rsidR="00B428C3" w:rsidRPr="00B428C3">
              <w:rPr>
                <w:rFonts w:cs="Calibri"/>
                <w:sz w:val="24"/>
                <w:szCs w:val="24"/>
                <w:shd w:val="clear" w:color="auto" w:fill="FFFFFF"/>
              </w:rPr>
              <w:t>a</w:t>
            </w:r>
            <w:r w:rsidRPr="00B428C3">
              <w:rPr>
                <w:rFonts w:cs="Calibri"/>
                <w:sz w:val="24"/>
                <w:szCs w:val="24"/>
                <w:shd w:val="clear" w:color="auto" w:fill="FFFFFF"/>
              </w:rPr>
              <w:t>z</w:t>
            </w:r>
            <w:r w:rsidR="00B428C3" w:rsidRPr="00B428C3">
              <w:rPr>
                <w:rFonts w:cs="Calibri"/>
                <w:sz w:val="24"/>
                <w:szCs w:val="24"/>
                <w:shd w:val="clear" w:color="auto" w:fill="FFFFFF"/>
              </w:rPr>
              <w:t>a</w:t>
            </w:r>
            <w:r w:rsidRPr="00B428C3">
              <w:rPr>
                <w:rFonts w:cs="Calibri"/>
                <w:sz w:val="24"/>
                <w:szCs w:val="24"/>
                <w:shd w:val="clear" w:color="auto" w:fill="FFFFFF"/>
              </w:rPr>
              <w:t xml:space="preserve">rs, </w:t>
            </w:r>
            <w:r w:rsidR="00B428C3" w:rsidRPr="00B428C3">
              <w:rPr>
                <w:rFonts w:cs="Calibri"/>
                <w:sz w:val="24"/>
                <w:szCs w:val="24"/>
                <w:shd w:val="clear" w:color="auto" w:fill="FFFFFF"/>
              </w:rPr>
              <w:t>Plocins</w:t>
            </w:r>
            <w:r w:rsidRPr="00B428C3">
              <w:rPr>
                <w:rFonts w:cs="Calibri"/>
                <w:sz w:val="24"/>
                <w:szCs w:val="24"/>
                <w:shd w:val="clear" w:color="auto" w:fill="FFFFFF"/>
              </w:rPr>
              <w:t>, Gubiščes ez</w:t>
            </w:r>
            <w:r w:rsidR="00B428C3" w:rsidRPr="00B428C3">
              <w:rPr>
                <w:rFonts w:cs="Calibri"/>
                <w:sz w:val="24"/>
                <w:szCs w:val="24"/>
                <w:shd w:val="clear" w:color="auto" w:fill="FFFFFF"/>
              </w:rPr>
              <w:t>ers, Torfjanka</w:t>
            </w:r>
            <w:r w:rsidRPr="00B428C3">
              <w:rPr>
                <w:rFonts w:cs="Calibri"/>
                <w:sz w:val="24"/>
                <w:szCs w:val="24"/>
                <w:shd w:val="clear" w:color="auto" w:fill="FFFFFF"/>
              </w:rPr>
              <w:t>, Porohovka</w:t>
            </w:r>
            <w:r w:rsidR="00B428C3" w:rsidRPr="00B428C3">
              <w:rPr>
                <w:rFonts w:cs="Calibri"/>
                <w:sz w:val="24"/>
                <w:szCs w:val="24"/>
                <w:shd w:val="clear" w:color="auto" w:fill="FFFFFF"/>
              </w:rPr>
              <w:t>),</w:t>
            </w:r>
            <w:r w:rsidRPr="00B428C3">
              <w:rPr>
                <w:rFonts w:cs="Calibri"/>
                <w:sz w:val="24"/>
                <w:szCs w:val="24"/>
                <w:shd w:val="clear" w:color="auto" w:fill="FFFFFF"/>
              </w:rPr>
              <w:t xml:space="preserve"> divas mākslīgas ūdenstilpes (Ruģeļu un Esplanādes), trīs dīķi (Ruģeļu, Vītolu ielas un Valkas ielas), Stropu kanāls, Mežciema avots un Esplanādes purvs.</w:t>
            </w:r>
          </w:p>
          <w:p w14:paraId="7DBA0BBF" w14:textId="77777777" w:rsidR="00EF65F7" w:rsidRPr="003D42D6" w:rsidRDefault="00EF65F7" w:rsidP="00D94AF0">
            <w:pPr>
              <w:ind w:left="0" w:firstLine="0"/>
              <w:rPr>
                <w:rFonts w:cs="Calibri"/>
                <w:sz w:val="24"/>
                <w:szCs w:val="24"/>
                <w:shd w:val="clear" w:color="auto" w:fill="FFFFFF"/>
              </w:rPr>
            </w:pPr>
            <w:r w:rsidRPr="003D42D6">
              <w:rPr>
                <w:sz w:val="24"/>
                <w:szCs w:val="24"/>
              </w:rPr>
              <w:t>Daugavas upes baseina apgabalam izstrādāts Daugavas upju baseinu apgabalu apsaimniekošanas plāns un plūdu riska pārvaldības plāns 2022.- 2027.gadam, kurā no Daugavpils pilsētas teritorijā esošajiem ūdensobjektiem iekļaujas – Laucesa (D496), Daugava (D487, D500), Lielais Stropu ezers (E155) un Šuņezers (E001), šo ūdensobjektu kvalitāte tiek vērtēta kā vidēja un mērķis ir sasniegt labu ekoloģisko kvalitāti.</w:t>
            </w:r>
          </w:p>
          <w:p w14:paraId="65619FA3" w14:textId="77777777" w:rsidR="00D94AF0" w:rsidRPr="003D42D6" w:rsidRDefault="00D94AF0" w:rsidP="00D94AF0">
            <w:pPr>
              <w:ind w:left="0" w:firstLine="0"/>
              <w:rPr>
                <w:rFonts w:cs="Calibri"/>
                <w:sz w:val="24"/>
                <w:szCs w:val="24"/>
                <w:shd w:val="clear" w:color="auto" w:fill="FFFFFF"/>
              </w:rPr>
            </w:pPr>
            <w:r w:rsidRPr="003D42D6">
              <w:rPr>
                <w:rFonts w:cs="Calibri"/>
                <w:sz w:val="24"/>
                <w:szCs w:val="24"/>
                <w:shd w:val="clear" w:color="auto" w:fill="FFFFFF"/>
              </w:rPr>
              <w:t>Pašvaldība ezeros regulāri papildina zivju resursus. Ezeru kvalitātes uzlabošanai tika izstrādāti ezeru apsaimniekošanas un ekspluatācijas noteikumi ezeru apkārtnes un ūdens izmantošanai.</w:t>
            </w:r>
          </w:p>
          <w:p w14:paraId="6D3616CA" w14:textId="77777777" w:rsidR="009F42BC" w:rsidRPr="003D42D6" w:rsidRDefault="009F42BC" w:rsidP="00D94AF0">
            <w:pPr>
              <w:ind w:left="0" w:firstLine="0"/>
              <w:rPr>
                <w:rFonts w:cs="Calibri"/>
                <w:sz w:val="24"/>
                <w:szCs w:val="24"/>
                <w:shd w:val="clear" w:color="auto" w:fill="FFFFFF"/>
              </w:rPr>
            </w:pPr>
            <w:r w:rsidRPr="003D42D6">
              <w:rPr>
                <w:rFonts w:cs="Calibri"/>
                <w:sz w:val="24"/>
                <w:szCs w:val="24"/>
                <w:shd w:val="clear" w:color="auto" w:fill="FFFFFF"/>
              </w:rPr>
              <w:t xml:space="preserve">Pašvaldība veic ūdens objektu labiekārtošanas pasākumus, kuru ietvaros tiek uzlabota pilsētvides rekreācijas infrastruktūra, samazināta eitrofikācija un minimizēta antropogēna ietekmē. Lai uzlabotu virszemes ūdeņu kvalitāti, tiek pastiprināti uzraudzīta un novērsta arī </w:t>
            </w:r>
            <w:r w:rsidR="008E7225">
              <w:rPr>
                <w:rFonts w:cs="Calibri"/>
                <w:sz w:val="24"/>
                <w:szCs w:val="24"/>
                <w:shd w:val="clear" w:color="auto" w:fill="FFFFFF"/>
              </w:rPr>
              <w:t>patvaļīgā</w:t>
            </w:r>
            <w:r w:rsidRPr="003D42D6">
              <w:rPr>
                <w:rFonts w:cs="Calibri"/>
                <w:sz w:val="24"/>
                <w:szCs w:val="24"/>
                <w:shd w:val="clear" w:color="auto" w:fill="FFFFFF"/>
              </w:rPr>
              <w:t xml:space="preserve"> būvniecība ūdensobjektu aizsargjoslās. </w:t>
            </w:r>
          </w:p>
          <w:p w14:paraId="4F1536C6" w14:textId="77777777" w:rsidR="007F6FC1" w:rsidRPr="003D42D6" w:rsidRDefault="007F6FC1" w:rsidP="007F6FC1">
            <w:pPr>
              <w:ind w:left="0" w:firstLine="0"/>
              <w:rPr>
                <w:sz w:val="24"/>
                <w:szCs w:val="24"/>
              </w:rPr>
            </w:pPr>
            <w:r w:rsidRPr="003D42D6">
              <w:rPr>
                <w:sz w:val="24"/>
                <w:szCs w:val="24"/>
              </w:rPr>
              <w:t>Lai uzlabotu Daugavpils valstspilsētas ūdensobjektu kvalitāti, Pašvaldība savu iespēju robežās ikgadēji veic dažādus labiekārtošanas un teritoriju sakārtošanas darbus:</w:t>
            </w:r>
          </w:p>
          <w:p w14:paraId="7BE31947" w14:textId="77777777" w:rsidR="007F6FC1" w:rsidRPr="003D42D6" w:rsidRDefault="007F6FC1" w:rsidP="000529E4">
            <w:pPr>
              <w:pStyle w:val="ListParagraph"/>
              <w:numPr>
                <w:ilvl w:val="0"/>
                <w:numId w:val="4"/>
              </w:numPr>
              <w:spacing w:before="0" w:after="0"/>
              <w:ind w:left="714" w:hanging="357"/>
              <w:contextualSpacing w:val="0"/>
              <w:rPr>
                <w:sz w:val="24"/>
                <w:szCs w:val="24"/>
              </w:rPr>
            </w:pPr>
            <w:r w:rsidRPr="003D42D6">
              <w:rPr>
                <w:sz w:val="24"/>
                <w:szCs w:val="24"/>
              </w:rPr>
              <w:t>augsnes un ūdens piesārņojošo stihisko izgāztuvju likvidācija;</w:t>
            </w:r>
          </w:p>
          <w:p w14:paraId="524DA058" w14:textId="77777777" w:rsidR="007F6FC1" w:rsidRPr="003D42D6" w:rsidRDefault="007F6FC1" w:rsidP="000529E4">
            <w:pPr>
              <w:pStyle w:val="ListParagraph"/>
              <w:numPr>
                <w:ilvl w:val="0"/>
                <w:numId w:val="4"/>
              </w:numPr>
              <w:spacing w:before="0" w:after="0"/>
              <w:ind w:left="714" w:hanging="357"/>
              <w:contextualSpacing w:val="0"/>
              <w:rPr>
                <w:sz w:val="24"/>
                <w:szCs w:val="24"/>
              </w:rPr>
            </w:pPr>
            <w:r w:rsidRPr="003D42D6">
              <w:rPr>
                <w:sz w:val="24"/>
                <w:szCs w:val="24"/>
              </w:rPr>
              <w:t>pilsētas ezeru un ūdenskrātuvju peldvietu ūdens kvalitātes kontrole;</w:t>
            </w:r>
          </w:p>
          <w:p w14:paraId="070D2B03" w14:textId="77777777" w:rsidR="007F6FC1" w:rsidRPr="003D42D6" w:rsidRDefault="007F6FC1" w:rsidP="000529E4">
            <w:pPr>
              <w:pStyle w:val="ListParagraph"/>
              <w:numPr>
                <w:ilvl w:val="0"/>
                <w:numId w:val="4"/>
              </w:numPr>
              <w:spacing w:before="0" w:after="0"/>
              <w:ind w:left="714" w:hanging="357"/>
              <w:contextualSpacing w:val="0"/>
              <w:rPr>
                <w:sz w:val="24"/>
                <w:szCs w:val="24"/>
              </w:rPr>
            </w:pPr>
            <w:r w:rsidRPr="003D42D6">
              <w:rPr>
                <w:sz w:val="24"/>
                <w:szCs w:val="24"/>
              </w:rPr>
              <w:t>peldvietu sakārtošana, piekrastes attīrīšana no apauguma, teritorijas ainaviskā stāvokļa uzlabošana;</w:t>
            </w:r>
          </w:p>
          <w:p w14:paraId="1F37B9CE" w14:textId="77777777" w:rsidR="007F6FC1" w:rsidRPr="003D42D6" w:rsidRDefault="007F6FC1" w:rsidP="000529E4">
            <w:pPr>
              <w:pStyle w:val="ListParagraph"/>
              <w:numPr>
                <w:ilvl w:val="0"/>
                <w:numId w:val="4"/>
              </w:numPr>
              <w:spacing w:before="0" w:after="0"/>
              <w:ind w:left="714" w:hanging="357"/>
              <w:contextualSpacing w:val="0"/>
              <w:rPr>
                <w:sz w:val="24"/>
                <w:szCs w:val="24"/>
              </w:rPr>
            </w:pPr>
            <w:r w:rsidRPr="003D42D6">
              <w:rPr>
                <w:sz w:val="24"/>
                <w:szCs w:val="24"/>
              </w:rPr>
              <w:t>lietus ūdens kanalizācijas tīklu uzturēšana</w:t>
            </w:r>
            <w:r w:rsidR="006943BD">
              <w:rPr>
                <w:sz w:val="24"/>
                <w:szCs w:val="24"/>
              </w:rPr>
              <w:t>;</w:t>
            </w:r>
          </w:p>
          <w:p w14:paraId="37DFD1A7" w14:textId="77777777" w:rsidR="007F6FC1" w:rsidRPr="003D42D6" w:rsidRDefault="007F6FC1" w:rsidP="000529E4">
            <w:pPr>
              <w:pStyle w:val="ListParagraph"/>
              <w:numPr>
                <w:ilvl w:val="0"/>
                <w:numId w:val="4"/>
              </w:numPr>
              <w:spacing w:before="0" w:after="0"/>
              <w:ind w:left="714" w:hanging="357"/>
              <w:contextualSpacing w:val="0"/>
              <w:rPr>
                <w:sz w:val="24"/>
                <w:szCs w:val="24"/>
              </w:rPr>
            </w:pPr>
            <w:r w:rsidRPr="003D42D6">
              <w:rPr>
                <w:sz w:val="24"/>
                <w:szCs w:val="24"/>
              </w:rPr>
              <w:t>jaunu vides objektu izveide (piemērām, peldošā tipa strūklaka Lielajā Stropu ezerā, pontona piestātne Daugavas upes krastā, utt.);</w:t>
            </w:r>
          </w:p>
          <w:p w14:paraId="207AC7E4" w14:textId="77777777" w:rsidR="007F6FC1" w:rsidRPr="003D42D6" w:rsidRDefault="007F6FC1" w:rsidP="000529E4">
            <w:pPr>
              <w:pStyle w:val="ListParagraph"/>
              <w:numPr>
                <w:ilvl w:val="0"/>
                <w:numId w:val="4"/>
              </w:numPr>
              <w:spacing w:before="0" w:after="0"/>
              <w:ind w:left="714" w:hanging="357"/>
              <w:contextualSpacing w:val="0"/>
              <w:rPr>
                <w:sz w:val="24"/>
                <w:szCs w:val="24"/>
              </w:rPr>
            </w:pPr>
            <w:r w:rsidRPr="003D42D6">
              <w:rPr>
                <w:sz w:val="24"/>
                <w:szCs w:val="24"/>
              </w:rPr>
              <w:t>jauna infrastruktūra pie ūdens objektiem (skatīt ziņojuma sadaļu – DABA - rekreācijas teritorijas);</w:t>
            </w:r>
          </w:p>
          <w:p w14:paraId="21532F9A" w14:textId="77777777" w:rsidR="007F6FC1" w:rsidRDefault="00302765" w:rsidP="000529E4">
            <w:pPr>
              <w:pStyle w:val="ListParagraph"/>
              <w:numPr>
                <w:ilvl w:val="0"/>
                <w:numId w:val="4"/>
              </w:numPr>
              <w:spacing w:before="0" w:after="0"/>
              <w:ind w:left="714" w:hanging="357"/>
              <w:contextualSpacing w:val="0"/>
              <w:rPr>
                <w:sz w:val="24"/>
                <w:szCs w:val="24"/>
              </w:rPr>
            </w:pPr>
            <w:r>
              <w:rPr>
                <w:sz w:val="24"/>
                <w:szCs w:val="24"/>
              </w:rPr>
              <w:t xml:space="preserve">2020.gadā </w:t>
            </w:r>
            <w:r w:rsidR="007F6FC1" w:rsidRPr="003D42D6">
              <w:rPr>
                <w:sz w:val="24"/>
                <w:szCs w:val="24"/>
              </w:rPr>
              <w:t xml:space="preserve">Daugavpils pilsētas pašvaldības iestāde „Komunālās saimniecības pārvalde” piedalījās trijos Zivju fonda projektos, kā rezultātā tika izstrādātas rekomendācijas Lielā Stropu ezera zivju resursu turpmākai apsaimniekošanai un veica pilsētas ezeru zivju resursu pavairošanu (Lielā Stropu ezers, Šuņazers, Maza Stropu ezers, Stropaka ezers, Esplanādes </w:t>
            </w:r>
            <w:r w:rsidR="00B428C3" w:rsidRPr="00B428C3">
              <w:rPr>
                <w:rFonts w:cs="Calibri"/>
                <w:sz w:val="24"/>
                <w:szCs w:val="24"/>
                <w:shd w:val="clear" w:color="auto" w:fill="FFFFFF"/>
              </w:rPr>
              <w:t>ūdenstilpe</w:t>
            </w:r>
            <w:r w:rsidR="007F6FC1" w:rsidRPr="003D42D6">
              <w:rPr>
                <w:sz w:val="24"/>
                <w:szCs w:val="24"/>
              </w:rPr>
              <w:t>);</w:t>
            </w:r>
          </w:p>
          <w:p w14:paraId="0F55DC26" w14:textId="77777777" w:rsidR="007F6FC1" w:rsidRPr="003D42D6" w:rsidRDefault="007F6FC1" w:rsidP="000529E4">
            <w:pPr>
              <w:pStyle w:val="ListParagraph"/>
              <w:numPr>
                <w:ilvl w:val="0"/>
                <w:numId w:val="4"/>
              </w:numPr>
              <w:spacing w:before="0" w:after="0"/>
              <w:ind w:left="714" w:hanging="357"/>
              <w:contextualSpacing w:val="0"/>
              <w:rPr>
                <w:sz w:val="24"/>
                <w:szCs w:val="24"/>
              </w:rPr>
            </w:pPr>
            <w:r w:rsidRPr="003D42D6">
              <w:rPr>
                <w:sz w:val="24"/>
                <w:szCs w:val="24"/>
              </w:rPr>
              <w:t>Daugavpils valstspilsētas pašvaldības iestādes „Komunālās saimniecības pārvalde” vides aizsardzības inspektori Daugavpils ūdenstilpnēs pastāvīgi nodrošina malu zvejas preventīvos pasākumus.</w:t>
            </w:r>
            <w:r w:rsidRPr="003D42D6">
              <w:rPr>
                <w:rStyle w:val="FootnoteReference"/>
                <w:sz w:val="24"/>
                <w:szCs w:val="24"/>
              </w:rPr>
              <w:t xml:space="preserve"> </w:t>
            </w:r>
          </w:p>
          <w:p w14:paraId="6BEB4FEE" w14:textId="77777777" w:rsidR="009F42BC" w:rsidRPr="003D42D6" w:rsidRDefault="009F42BC" w:rsidP="003E0BF6">
            <w:pPr>
              <w:ind w:left="0" w:firstLine="0"/>
              <w:rPr>
                <w:rFonts w:cs="Calibri"/>
                <w:sz w:val="24"/>
                <w:szCs w:val="24"/>
                <w:shd w:val="clear" w:color="auto" w:fill="FFFFFF"/>
              </w:rPr>
            </w:pPr>
            <w:r w:rsidRPr="003D42D6">
              <w:rPr>
                <w:rFonts w:cs="Calibri"/>
                <w:sz w:val="24"/>
                <w:szCs w:val="24"/>
                <w:shd w:val="clear" w:color="auto" w:fill="FFFFFF"/>
              </w:rPr>
              <w:t xml:space="preserve">Plānojot virszemes ūdeņu kvalitātes uzlabošanas pasākumus, īpaša uzmanība tiek pievērsta </w:t>
            </w:r>
            <w:r w:rsidR="003E0BF6" w:rsidRPr="003D42D6">
              <w:rPr>
                <w:rFonts w:cs="Calibri"/>
                <w:sz w:val="24"/>
                <w:szCs w:val="24"/>
                <w:shd w:val="clear" w:color="auto" w:fill="FFFFFF"/>
              </w:rPr>
              <w:t xml:space="preserve">Daugavai, Laucesai, </w:t>
            </w:r>
            <w:r w:rsidRPr="003D42D6">
              <w:rPr>
                <w:rFonts w:cs="Calibri"/>
                <w:sz w:val="24"/>
                <w:szCs w:val="24"/>
                <w:shd w:val="clear" w:color="auto" w:fill="FFFFFF"/>
              </w:rPr>
              <w:t>Šuņazaram, Lielajam Stropu ezeram, kuri iekļauti ūdensobjektu sarakstā, kuros pastāv risks nesasniegt Ūdens apsaimniekošanas likumā noteikto labu virszemes ūdeņu stāvokli likumā paredzētajā termiņā (saskaņā ar MK noteikumiem Nr.418 „Noteikumi par riska ūdensobjektiem).</w:t>
            </w:r>
          </w:p>
          <w:p w14:paraId="3D664B28" w14:textId="77777777" w:rsidR="003E0BF6" w:rsidRPr="003D42D6" w:rsidRDefault="003E0BF6" w:rsidP="003E0BF6">
            <w:pPr>
              <w:ind w:left="0" w:firstLine="0"/>
              <w:rPr>
                <w:rFonts w:cs="Calibri"/>
                <w:sz w:val="24"/>
                <w:szCs w:val="24"/>
                <w:shd w:val="clear" w:color="auto" w:fill="FFFFFF"/>
              </w:rPr>
            </w:pPr>
            <w:r w:rsidRPr="003D42D6">
              <w:rPr>
                <w:rFonts w:cs="Calibri"/>
                <w:sz w:val="24"/>
                <w:szCs w:val="24"/>
              </w:rPr>
              <w:t xml:space="preserve">Būtiskākie riska cēloņi Daugavai ir </w:t>
            </w:r>
            <w:r w:rsidR="00EF65F7" w:rsidRPr="003D42D6">
              <w:rPr>
                <w:rFonts w:cs="Calibri"/>
                <w:sz w:val="24"/>
                <w:szCs w:val="24"/>
              </w:rPr>
              <w:t>p</w:t>
            </w:r>
            <w:r w:rsidR="00EF65F7" w:rsidRPr="003D42D6">
              <w:rPr>
                <w:rFonts w:cs="Calibri"/>
                <w:sz w:val="24"/>
                <w:szCs w:val="24"/>
                <w:shd w:val="clear" w:color="auto" w:fill="FFFFFF"/>
              </w:rPr>
              <w:t>lūdu risks un citas ietekmes (pastiprināta urbānā vai rekreācijas slodze, dabiskie apstākļi); Laucesai – plūdu risks</w:t>
            </w:r>
            <w:r w:rsidRPr="003D42D6">
              <w:rPr>
                <w:rFonts w:cs="Calibri"/>
                <w:sz w:val="24"/>
                <w:szCs w:val="24"/>
              </w:rPr>
              <w:t xml:space="preserve">; Šuņazaram - </w:t>
            </w:r>
            <w:r w:rsidR="006943BD">
              <w:rPr>
                <w:rFonts w:cs="Calibri"/>
                <w:sz w:val="24"/>
                <w:szCs w:val="24"/>
                <w:shd w:val="clear" w:color="auto" w:fill="FFFFFF"/>
              </w:rPr>
              <w:t>i</w:t>
            </w:r>
            <w:r w:rsidRPr="003D42D6">
              <w:rPr>
                <w:rFonts w:cs="Calibri"/>
                <w:sz w:val="24"/>
                <w:szCs w:val="24"/>
                <w:shd w:val="clear" w:color="auto" w:fill="FFFFFF"/>
              </w:rPr>
              <w:t>zkliedētais piesārņojums, plūdu risks un citas ietekmes (pastiprināta urbānā vai rekreācijas slodze, dabiskie apstākļi)</w:t>
            </w:r>
            <w:r w:rsidR="00EF65F7" w:rsidRPr="003D42D6">
              <w:rPr>
                <w:rFonts w:cs="Calibri"/>
                <w:sz w:val="24"/>
                <w:szCs w:val="24"/>
                <w:shd w:val="clear" w:color="auto" w:fill="FFFFFF"/>
              </w:rPr>
              <w:t>; Lielajam Stropu ezeram - plūdu risks un citas ietekmes (pastiprināta urbānā vai rekreācijas slodze, dabiskie apstākļi).</w:t>
            </w:r>
          </w:p>
          <w:p w14:paraId="185E1460" w14:textId="77777777" w:rsidR="00EF65F7" w:rsidRPr="00850EEC" w:rsidRDefault="00EF65F7" w:rsidP="00B428C3">
            <w:pPr>
              <w:ind w:left="0" w:firstLine="0"/>
              <w:rPr>
                <w:rFonts w:cs="Calibri"/>
                <w:sz w:val="24"/>
                <w:szCs w:val="24"/>
              </w:rPr>
            </w:pPr>
            <w:r w:rsidRPr="00850EEC">
              <w:rPr>
                <w:rFonts w:cs="Calibri"/>
                <w:sz w:val="24"/>
                <w:szCs w:val="24"/>
              </w:rPr>
              <w:t>Daugav</w:t>
            </w:r>
            <w:r w:rsidR="00B428C3" w:rsidRPr="00850EEC">
              <w:rPr>
                <w:rFonts w:cs="Calibri"/>
                <w:sz w:val="24"/>
                <w:szCs w:val="24"/>
              </w:rPr>
              <w:t xml:space="preserve">pilī atrodas </w:t>
            </w:r>
            <w:r w:rsidRPr="00850EEC">
              <w:rPr>
                <w:rFonts w:cs="Calibri"/>
                <w:sz w:val="24"/>
                <w:szCs w:val="24"/>
              </w:rPr>
              <w:t xml:space="preserve">valsts LVĢMC </w:t>
            </w:r>
            <w:r w:rsidR="00B428C3" w:rsidRPr="00850EEC">
              <w:rPr>
                <w:rFonts w:cs="Calibri"/>
                <w:sz w:val="24"/>
                <w:szCs w:val="24"/>
              </w:rPr>
              <w:t>novērojumus stacijas: m</w:t>
            </w:r>
            <w:r w:rsidR="00B428C3" w:rsidRPr="00850EEC">
              <w:rPr>
                <w:bCs/>
                <w:sz w:val="24"/>
                <w:szCs w:val="24"/>
              </w:rPr>
              <w:t xml:space="preserve">eteoroloģiskā novērojumu stacija un </w:t>
            </w:r>
            <w:r w:rsidRPr="00850EEC">
              <w:rPr>
                <w:rFonts w:cs="Calibri"/>
                <w:sz w:val="24"/>
                <w:szCs w:val="24"/>
              </w:rPr>
              <w:t>hidroloģisko novērojumu stacija</w:t>
            </w:r>
            <w:r w:rsidR="00B428C3" w:rsidRPr="00850EEC">
              <w:rPr>
                <w:rFonts w:cs="Calibri"/>
                <w:sz w:val="24"/>
                <w:szCs w:val="24"/>
              </w:rPr>
              <w:t>s.</w:t>
            </w:r>
          </w:p>
        </w:tc>
      </w:tr>
      <w:tr w:rsidR="001A7B6E" w:rsidRPr="003D42D6" w14:paraId="05A6606C" w14:textId="77777777" w:rsidTr="00D87D52">
        <w:tc>
          <w:tcPr>
            <w:tcW w:w="14458" w:type="dxa"/>
            <w:gridSpan w:val="2"/>
            <w:shd w:val="clear" w:color="auto" w:fill="BDD6EE"/>
          </w:tcPr>
          <w:p w14:paraId="7ED67DD5" w14:textId="77777777" w:rsidR="001A7B6E" w:rsidRPr="003D42D6" w:rsidRDefault="001A7B6E" w:rsidP="001A7B6E">
            <w:pPr>
              <w:rPr>
                <w:b/>
                <w:caps/>
                <w:sz w:val="24"/>
                <w:szCs w:val="24"/>
              </w:rPr>
            </w:pPr>
            <w:r w:rsidRPr="003D42D6">
              <w:rPr>
                <w:b/>
                <w:caps/>
                <w:sz w:val="24"/>
                <w:szCs w:val="24"/>
              </w:rPr>
              <w:t>Peldvietas</w:t>
            </w:r>
          </w:p>
        </w:tc>
      </w:tr>
      <w:tr w:rsidR="001A7B6E" w:rsidRPr="003D42D6" w14:paraId="07F1A6A9" w14:textId="77777777" w:rsidTr="007F6FC1">
        <w:tc>
          <w:tcPr>
            <w:tcW w:w="3969" w:type="dxa"/>
            <w:shd w:val="clear" w:color="auto" w:fill="auto"/>
          </w:tcPr>
          <w:p w14:paraId="5ACDD571" w14:textId="77777777" w:rsidR="005A5F74" w:rsidRPr="00850EEC" w:rsidRDefault="00C542CE" w:rsidP="00C542CE">
            <w:pPr>
              <w:ind w:left="0" w:firstLine="0"/>
              <w:rPr>
                <w:sz w:val="24"/>
                <w:szCs w:val="24"/>
              </w:rPr>
            </w:pPr>
            <w:r w:rsidRPr="00850EEC">
              <w:rPr>
                <w:sz w:val="24"/>
                <w:szCs w:val="24"/>
              </w:rPr>
              <w:t xml:space="preserve">Pilsētas ūdenstilpes, īpaši Lielais Stropu, Šuņazars ezeri tiek izmantoti makšķerēšanai, peldēšanai un atpūtai pie ūdeņiem. Labiekārtojuma infrastruktūra ūdeņu pieejamības vietās pietiekami attīstīta. </w:t>
            </w:r>
          </w:p>
          <w:p w14:paraId="25823176" w14:textId="77777777" w:rsidR="001A7B6E" w:rsidRPr="003D42D6" w:rsidRDefault="005A5F74" w:rsidP="005A5F74">
            <w:pPr>
              <w:ind w:left="0" w:firstLine="0"/>
              <w:rPr>
                <w:sz w:val="24"/>
                <w:szCs w:val="24"/>
              </w:rPr>
            </w:pPr>
            <w:r w:rsidRPr="00850EEC">
              <w:rPr>
                <w:sz w:val="24"/>
                <w:szCs w:val="24"/>
              </w:rPr>
              <w:t>Stāvoklis var uzlaboties.</w:t>
            </w:r>
          </w:p>
        </w:tc>
        <w:tc>
          <w:tcPr>
            <w:tcW w:w="10489" w:type="dxa"/>
            <w:shd w:val="clear" w:color="auto" w:fill="auto"/>
          </w:tcPr>
          <w:p w14:paraId="0EB03471" w14:textId="77777777" w:rsidR="00397A00" w:rsidRDefault="00397A00" w:rsidP="007063CB">
            <w:pPr>
              <w:ind w:left="0" w:firstLine="0"/>
              <w:rPr>
                <w:rFonts w:cs="Calibri"/>
                <w:sz w:val="24"/>
                <w:szCs w:val="24"/>
              </w:rPr>
            </w:pPr>
            <w:r w:rsidRPr="003D42D6">
              <w:rPr>
                <w:rFonts w:cs="Calibri"/>
                <w:sz w:val="24"/>
                <w:szCs w:val="24"/>
              </w:rPr>
              <w:t xml:space="preserve">Daugavpils valstspilsētā peldsezonas laikā Veselības inspekcijas novēroto peldvietu sarakstā tiek iekļautas trīs oficiālās peldvietas - Lielā Stropu ezera peldvietas (pilsētas peldvieta un peldvieta „Stropu </w:t>
            </w:r>
            <w:r w:rsidR="00C542CE" w:rsidRPr="003D42D6">
              <w:rPr>
                <w:rFonts w:cs="Calibri"/>
                <w:sz w:val="24"/>
                <w:szCs w:val="24"/>
              </w:rPr>
              <w:t>V</w:t>
            </w:r>
            <w:r w:rsidRPr="003D42D6">
              <w:rPr>
                <w:rFonts w:cs="Calibri"/>
                <w:sz w:val="24"/>
                <w:szCs w:val="24"/>
              </w:rPr>
              <w:t xml:space="preserve">ilnis”) un Šuņazara peldvieta. </w:t>
            </w:r>
          </w:p>
          <w:p w14:paraId="18D88BD9" w14:textId="77777777" w:rsidR="00397A00" w:rsidRPr="003D42D6" w:rsidRDefault="00397A00" w:rsidP="007063CB">
            <w:pPr>
              <w:ind w:left="0" w:firstLine="0"/>
              <w:rPr>
                <w:rFonts w:cs="Calibri"/>
                <w:sz w:val="24"/>
                <w:szCs w:val="24"/>
              </w:rPr>
            </w:pPr>
            <w:r w:rsidRPr="003D42D6">
              <w:rPr>
                <w:sz w:val="24"/>
                <w:szCs w:val="24"/>
              </w:rPr>
              <w:t xml:space="preserve">Lielā Stropu ezera peldvietām - pilsētas peldvietai un peldvietai „Stropu </w:t>
            </w:r>
            <w:r w:rsidR="00C542CE" w:rsidRPr="003D42D6">
              <w:rPr>
                <w:sz w:val="24"/>
                <w:szCs w:val="24"/>
              </w:rPr>
              <w:t>V</w:t>
            </w:r>
            <w:r w:rsidRPr="003D42D6">
              <w:rPr>
                <w:sz w:val="24"/>
                <w:szCs w:val="24"/>
              </w:rPr>
              <w:t>ilnis” katru gadu tiek piešķirta Starptautiskā Vides Izglītības fonda godalga “Zilais karogs”, kas norāda uz vides tīrību, sakoptību, drošību un attīstītu infrastruktūru. Daugavpils pašvaldība regulāri ievēro visus noteikumus, lai izpildītu vides aizsardzības un ilgtspējīgas attīstības faktorus vides kvalitātes uzturēšanai un bioloģiskās daudzveidības aizsargāšanai, garantējot drošu atpūtu tīrā vidē</w:t>
            </w:r>
            <w:r w:rsidR="00414067">
              <w:rPr>
                <w:sz w:val="24"/>
                <w:szCs w:val="24"/>
              </w:rPr>
              <w:t>.</w:t>
            </w:r>
          </w:p>
          <w:p w14:paraId="4679D188" w14:textId="77777777" w:rsidR="007063CB" w:rsidRDefault="007063CB" w:rsidP="007063CB">
            <w:pPr>
              <w:ind w:left="0" w:firstLine="0"/>
              <w:rPr>
                <w:rFonts w:eastAsia="Times New Roman" w:cs="Calibri"/>
                <w:sz w:val="24"/>
                <w:szCs w:val="24"/>
                <w:lang w:eastAsia="lv-LV"/>
              </w:rPr>
            </w:pPr>
            <w:r w:rsidRPr="003D42D6">
              <w:rPr>
                <w:rFonts w:eastAsia="Times New Roman" w:cs="Calibri"/>
                <w:sz w:val="24"/>
                <w:szCs w:val="24"/>
                <w:lang w:eastAsia="lv-LV"/>
              </w:rPr>
              <w:t>Peldvietām tiks noteikti ierobežojumi un drošības pasākumi, lai mazināt</w:t>
            </w:r>
            <w:r w:rsidR="006943BD">
              <w:rPr>
                <w:rFonts w:eastAsia="Times New Roman" w:cs="Calibri"/>
                <w:sz w:val="24"/>
                <w:szCs w:val="24"/>
                <w:lang w:eastAsia="lv-LV"/>
              </w:rPr>
              <w:t>u</w:t>
            </w:r>
            <w:r w:rsidRPr="003D42D6">
              <w:rPr>
                <w:rFonts w:eastAsia="Times New Roman" w:cs="Calibri"/>
                <w:sz w:val="24"/>
                <w:szCs w:val="24"/>
                <w:lang w:eastAsia="lv-LV"/>
              </w:rPr>
              <w:t xml:space="preserve"> riskus un paaugstināt</w:t>
            </w:r>
            <w:r w:rsidR="006943BD">
              <w:rPr>
                <w:rFonts w:eastAsia="Times New Roman" w:cs="Calibri"/>
                <w:sz w:val="24"/>
                <w:szCs w:val="24"/>
                <w:lang w:eastAsia="lv-LV"/>
              </w:rPr>
              <w:t>u</w:t>
            </w:r>
            <w:r w:rsidRPr="003D42D6">
              <w:rPr>
                <w:rFonts w:eastAsia="Times New Roman" w:cs="Calibri"/>
                <w:sz w:val="24"/>
                <w:szCs w:val="24"/>
                <w:lang w:eastAsia="lv-LV"/>
              </w:rPr>
              <w:t xml:space="preserve"> peldvietas kvalitāti un pieejamību dažād</w:t>
            </w:r>
            <w:r w:rsidR="006943BD">
              <w:rPr>
                <w:rFonts w:eastAsia="Times New Roman" w:cs="Calibri"/>
                <w:sz w:val="24"/>
                <w:szCs w:val="24"/>
                <w:lang w:eastAsia="lv-LV"/>
              </w:rPr>
              <w:t>ā</w:t>
            </w:r>
            <w:r w:rsidRPr="003D42D6">
              <w:rPr>
                <w:rFonts w:eastAsia="Times New Roman" w:cs="Calibri"/>
                <w:sz w:val="24"/>
                <w:szCs w:val="24"/>
                <w:lang w:eastAsia="lv-LV"/>
              </w:rPr>
              <w:t>m iedzīvotāju grupām.</w:t>
            </w:r>
          </w:p>
          <w:p w14:paraId="4A68361B" w14:textId="77777777" w:rsidR="00397A00" w:rsidRPr="003D42D6" w:rsidRDefault="000529E4" w:rsidP="00414067">
            <w:pPr>
              <w:ind w:left="0" w:firstLine="0"/>
              <w:rPr>
                <w:sz w:val="24"/>
                <w:szCs w:val="24"/>
              </w:rPr>
            </w:pPr>
            <w:r w:rsidRPr="00414067">
              <w:rPr>
                <w:sz w:val="24"/>
                <w:szCs w:val="24"/>
              </w:rPr>
              <w:t>Veselības inspekcija ik gadu publicē kopsavilkumu par peldūdeņu uzraudzību un kontroli, izvērtējot gan peldvietu ūdens kvalitātes datus oficiālajās peldvietās, gan apkopojot informāciju par peldvietu kontroļu rezultātiem</w:t>
            </w:r>
            <w:r>
              <w:rPr>
                <w:sz w:val="24"/>
                <w:szCs w:val="24"/>
              </w:rPr>
              <w:t xml:space="preserve">. </w:t>
            </w:r>
            <w:r w:rsidR="00414067" w:rsidRPr="00414067">
              <w:rPr>
                <w:sz w:val="24"/>
                <w:szCs w:val="24"/>
              </w:rPr>
              <w:t>Valsts monitorings tiek nodrošināts tikai oficiālajās peldvietās</w:t>
            </w:r>
            <w:r w:rsidR="00414067">
              <w:rPr>
                <w:bCs/>
                <w:sz w:val="24"/>
                <w:szCs w:val="24"/>
              </w:rPr>
              <w:t xml:space="preserve">. Savukārt, </w:t>
            </w:r>
            <w:r w:rsidR="00414067" w:rsidRPr="00414067">
              <w:rPr>
                <w:sz w:val="24"/>
                <w:szCs w:val="24"/>
              </w:rPr>
              <w:t xml:space="preserve">domājot </w:t>
            </w:r>
            <w:r w:rsidR="00414067">
              <w:rPr>
                <w:sz w:val="24"/>
                <w:szCs w:val="24"/>
              </w:rPr>
              <w:t xml:space="preserve">arī </w:t>
            </w:r>
            <w:r w:rsidR="00414067" w:rsidRPr="00414067">
              <w:rPr>
                <w:sz w:val="24"/>
                <w:szCs w:val="24"/>
              </w:rPr>
              <w:t xml:space="preserve">par </w:t>
            </w:r>
            <w:r w:rsidR="00414067">
              <w:rPr>
                <w:sz w:val="24"/>
                <w:szCs w:val="24"/>
              </w:rPr>
              <w:t xml:space="preserve">neoficiālo </w:t>
            </w:r>
            <w:r w:rsidR="00414067" w:rsidRPr="00414067">
              <w:rPr>
                <w:sz w:val="24"/>
                <w:szCs w:val="24"/>
              </w:rPr>
              <w:t>peldvietu apmeklētāju ērtībām un drošību</w:t>
            </w:r>
            <w:r w:rsidR="00414067">
              <w:rPr>
                <w:sz w:val="24"/>
                <w:szCs w:val="24"/>
              </w:rPr>
              <w:t>,</w:t>
            </w:r>
            <w:r w:rsidR="00414067">
              <w:rPr>
                <w:bCs/>
                <w:sz w:val="24"/>
                <w:szCs w:val="24"/>
              </w:rPr>
              <w:t xml:space="preserve"> </w:t>
            </w:r>
            <w:r w:rsidR="00414067" w:rsidRPr="003D42D6">
              <w:rPr>
                <w:sz w:val="24"/>
                <w:szCs w:val="24"/>
              </w:rPr>
              <w:t>Daugavpils valstspilsētas pašvaldība</w:t>
            </w:r>
            <w:r w:rsidR="00414067">
              <w:rPr>
                <w:sz w:val="24"/>
                <w:szCs w:val="24"/>
              </w:rPr>
              <w:t xml:space="preserve"> nodrošina arī neoficiālo </w:t>
            </w:r>
            <w:r w:rsidR="00414067" w:rsidRPr="00414067">
              <w:rPr>
                <w:sz w:val="24"/>
                <w:szCs w:val="24"/>
              </w:rPr>
              <w:t>peldvietu un atpūtas zonu sakārtošan</w:t>
            </w:r>
            <w:r w:rsidR="00414067">
              <w:rPr>
                <w:sz w:val="24"/>
                <w:szCs w:val="24"/>
              </w:rPr>
              <w:t>u</w:t>
            </w:r>
            <w:r w:rsidR="00414067" w:rsidRPr="00414067">
              <w:rPr>
                <w:sz w:val="24"/>
                <w:szCs w:val="24"/>
              </w:rPr>
              <w:t xml:space="preserve"> un apsaimniekošan</w:t>
            </w:r>
            <w:r w:rsidR="00414067">
              <w:rPr>
                <w:sz w:val="24"/>
                <w:szCs w:val="24"/>
              </w:rPr>
              <w:t>u</w:t>
            </w:r>
            <w:r w:rsidR="00414067" w:rsidRPr="00414067">
              <w:rPr>
                <w:sz w:val="24"/>
                <w:szCs w:val="24"/>
              </w:rPr>
              <w:t xml:space="preserve">, </w:t>
            </w:r>
            <w:r w:rsidR="00397A00" w:rsidRPr="003D42D6">
              <w:rPr>
                <w:sz w:val="24"/>
                <w:szCs w:val="24"/>
              </w:rPr>
              <w:t>ikgadēji veic</w:t>
            </w:r>
            <w:r w:rsidR="00414067">
              <w:rPr>
                <w:sz w:val="24"/>
                <w:szCs w:val="24"/>
              </w:rPr>
              <w:t xml:space="preserve">ot to </w:t>
            </w:r>
            <w:r w:rsidR="00397A00" w:rsidRPr="003D42D6">
              <w:rPr>
                <w:sz w:val="24"/>
                <w:szCs w:val="24"/>
              </w:rPr>
              <w:t>monitoringu:</w:t>
            </w:r>
          </w:p>
          <w:p w14:paraId="1AF092A3" w14:textId="77777777" w:rsidR="00397A00" w:rsidRPr="003D42D6" w:rsidRDefault="00397A00" w:rsidP="009B7F52">
            <w:pPr>
              <w:pStyle w:val="ListParagraph"/>
              <w:numPr>
                <w:ilvl w:val="0"/>
                <w:numId w:val="2"/>
              </w:numPr>
              <w:spacing w:before="0" w:after="0"/>
              <w:contextualSpacing w:val="0"/>
              <w:rPr>
                <w:sz w:val="24"/>
                <w:szCs w:val="24"/>
              </w:rPr>
            </w:pPr>
            <w:r w:rsidRPr="003D42D6">
              <w:rPr>
                <w:sz w:val="24"/>
                <w:szCs w:val="24"/>
              </w:rPr>
              <w:t>Ruģeļu ūdenskrātuves pel</w:t>
            </w:r>
            <w:r w:rsidR="00414067">
              <w:rPr>
                <w:sz w:val="24"/>
                <w:szCs w:val="24"/>
              </w:rPr>
              <w:t>dvieta;</w:t>
            </w:r>
            <w:r w:rsidRPr="003D42D6">
              <w:rPr>
                <w:sz w:val="24"/>
                <w:szCs w:val="24"/>
              </w:rPr>
              <w:t xml:space="preserve"> </w:t>
            </w:r>
          </w:p>
          <w:p w14:paraId="1A362F1D" w14:textId="77777777" w:rsidR="00397A00" w:rsidRPr="003D42D6" w:rsidRDefault="00414067" w:rsidP="009B7F52">
            <w:pPr>
              <w:pStyle w:val="ListParagraph"/>
              <w:numPr>
                <w:ilvl w:val="0"/>
                <w:numId w:val="2"/>
              </w:numPr>
              <w:spacing w:before="0" w:after="0"/>
              <w:contextualSpacing w:val="0"/>
              <w:rPr>
                <w:sz w:val="24"/>
                <w:szCs w:val="24"/>
              </w:rPr>
            </w:pPr>
            <w:r>
              <w:rPr>
                <w:sz w:val="24"/>
                <w:szCs w:val="24"/>
              </w:rPr>
              <w:t>Stropaka ezera peldvieta;</w:t>
            </w:r>
          </w:p>
          <w:p w14:paraId="2BBA3258" w14:textId="77777777" w:rsidR="00397A00" w:rsidRPr="003D42D6" w:rsidRDefault="00414067" w:rsidP="009B7F52">
            <w:pPr>
              <w:pStyle w:val="ListParagraph"/>
              <w:numPr>
                <w:ilvl w:val="0"/>
                <w:numId w:val="2"/>
              </w:numPr>
              <w:spacing w:before="0" w:after="0"/>
              <w:contextualSpacing w:val="0"/>
              <w:rPr>
                <w:sz w:val="24"/>
                <w:szCs w:val="24"/>
              </w:rPr>
            </w:pPr>
            <w:r>
              <w:rPr>
                <w:sz w:val="24"/>
                <w:szCs w:val="24"/>
              </w:rPr>
              <w:t>Porohovkas ezera peldvieta;</w:t>
            </w:r>
          </w:p>
          <w:p w14:paraId="212A2666" w14:textId="77777777" w:rsidR="00397A00" w:rsidRPr="003D42D6" w:rsidRDefault="00397A00" w:rsidP="009B7F52">
            <w:pPr>
              <w:pStyle w:val="ListParagraph"/>
              <w:numPr>
                <w:ilvl w:val="0"/>
                <w:numId w:val="2"/>
              </w:numPr>
              <w:spacing w:before="0" w:after="0"/>
              <w:contextualSpacing w:val="0"/>
              <w:rPr>
                <w:sz w:val="24"/>
                <w:szCs w:val="24"/>
              </w:rPr>
            </w:pPr>
            <w:r w:rsidRPr="003D42D6">
              <w:rPr>
                <w:sz w:val="24"/>
                <w:szCs w:val="24"/>
              </w:rPr>
              <w:t>Esp</w:t>
            </w:r>
            <w:r w:rsidR="00414067">
              <w:rPr>
                <w:sz w:val="24"/>
                <w:szCs w:val="24"/>
              </w:rPr>
              <w:t>lanādes ūdenskrātuves peldvieta;</w:t>
            </w:r>
          </w:p>
          <w:p w14:paraId="690FD505" w14:textId="77777777" w:rsidR="00397A00" w:rsidRPr="003D42D6" w:rsidRDefault="00414067" w:rsidP="009B7F52">
            <w:pPr>
              <w:pStyle w:val="ListParagraph"/>
              <w:numPr>
                <w:ilvl w:val="0"/>
                <w:numId w:val="2"/>
              </w:numPr>
              <w:spacing w:before="0" w:after="0"/>
              <w:contextualSpacing w:val="0"/>
              <w:rPr>
                <w:sz w:val="24"/>
                <w:szCs w:val="24"/>
              </w:rPr>
            </w:pPr>
            <w:r>
              <w:rPr>
                <w:sz w:val="24"/>
                <w:szCs w:val="24"/>
              </w:rPr>
              <w:t>Zirgu ezera peldvieta;</w:t>
            </w:r>
          </w:p>
          <w:p w14:paraId="1F6C02FA" w14:textId="77777777" w:rsidR="00397A00" w:rsidRPr="003D42D6" w:rsidRDefault="00397A00" w:rsidP="009B7F52">
            <w:pPr>
              <w:pStyle w:val="ListParagraph"/>
              <w:numPr>
                <w:ilvl w:val="0"/>
                <w:numId w:val="2"/>
              </w:numPr>
              <w:spacing w:before="0" w:after="0"/>
              <w:contextualSpacing w:val="0"/>
              <w:rPr>
                <w:sz w:val="24"/>
                <w:szCs w:val="24"/>
              </w:rPr>
            </w:pPr>
            <w:r w:rsidRPr="003D42D6">
              <w:rPr>
                <w:sz w:val="24"/>
                <w:szCs w:val="24"/>
              </w:rPr>
              <w:t>Plo</w:t>
            </w:r>
            <w:r w:rsidR="00D94AF0" w:rsidRPr="003D42D6">
              <w:rPr>
                <w:sz w:val="24"/>
                <w:szCs w:val="24"/>
              </w:rPr>
              <w:t>ciņa</w:t>
            </w:r>
            <w:r w:rsidR="00414067">
              <w:rPr>
                <w:sz w:val="24"/>
                <w:szCs w:val="24"/>
              </w:rPr>
              <w:t xml:space="preserve"> ezera peldvieta;</w:t>
            </w:r>
          </w:p>
          <w:p w14:paraId="0DBAE25A" w14:textId="77777777" w:rsidR="00397A00" w:rsidRPr="003D42D6" w:rsidRDefault="00414067" w:rsidP="009B7F52">
            <w:pPr>
              <w:pStyle w:val="ListParagraph"/>
              <w:numPr>
                <w:ilvl w:val="0"/>
                <w:numId w:val="2"/>
              </w:numPr>
              <w:spacing w:before="0" w:after="0"/>
              <w:contextualSpacing w:val="0"/>
              <w:rPr>
                <w:sz w:val="24"/>
                <w:szCs w:val="24"/>
              </w:rPr>
            </w:pPr>
            <w:r>
              <w:rPr>
                <w:sz w:val="24"/>
                <w:szCs w:val="24"/>
              </w:rPr>
              <w:t>Mazā Stropu ezera peldvieta;</w:t>
            </w:r>
          </w:p>
          <w:p w14:paraId="558A4CA5" w14:textId="77777777" w:rsidR="00397A00" w:rsidRPr="003D42D6" w:rsidRDefault="00414067" w:rsidP="009B7F52">
            <w:pPr>
              <w:pStyle w:val="ListParagraph"/>
              <w:numPr>
                <w:ilvl w:val="0"/>
                <w:numId w:val="2"/>
              </w:numPr>
              <w:spacing w:before="0" w:after="0"/>
              <w:contextualSpacing w:val="0"/>
              <w:rPr>
                <w:sz w:val="24"/>
                <w:szCs w:val="24"/>
              </w:rPr>
            </w:pPr>
            <w:r>
              <w:rPr>
                <w:sz w:val="24"/>
                <w:szCs w:val="24"/>
              </w:rPr>
              <w:t>Gubiščes ezera peldvieta;</w:t>
            </w:r>
          </w:p>
          <w:p w14:paraId="35AB2764" w14:textId="77777777" w:rsidR="00397A00" w:rsidRPr="003D42D6" w:rsidRDefault="00397A00" w:rsidP="009B7F52">
            <w:pPr>
              <w:pStyle w:val="ListParagraph"/>
              <w:numPr>
                <w:ilvl w:val="0"/>
                <w:numId w:val="2"/>
              </w:numPr>
              <w:spacing w:before="0" w:after="0"/>
              <w:contextualSpacing w:val="0"/>
              <w:rPr>
                <w:sz w:val="24"/>
                <w:szCs w:val="24"/>
              </w:rPr>
            </w:pPr>
            <w:r w:rsidRPr="003D42D6">
              <w:rPr>
                <w:sz w:val="24"/>
                <w:szCs w:val="24"/>
              </w:rPr>
              <w:t>Lielā Trikartu ezera peldvieta.</w:t>
            </w:r>
          </w:p>
          <w:p w14:paraId="0212EBD1" w14:textId="77777777" w:rsidR="00397A00" w:rsidRPr="003D42D6" w:rsidRDefault="00397A00" w:rsidP="00C542CE">
            <w:pPr>
              <w:ind w:left="0" w:firstLine="0"/>
              <w:rPr>
                <w:sz w:val="24"/>
                <w:szCs w:val="24"/>
              </w:rPr>
            </w:pPr>
            <w:r w:rsidRPr="003D42D6">
              <w:rPr>
                <w:sz w:val="24"/>
                <w:szCs w:val="24"/>
              </w:rPr>
              <w:t>Ikgadēji iegūtie ūdens paraugu analīžu rezultāti rād</w:t>
            </w:r>
            <w:r w:rsidR="00C542CE" w:rsidRPr="003D42D6">
              <w:rPr>
                <w:sz w:val="24"/>
                <w:szCs w:val="24"/>
              </w:rPr>
              <w:t>a</w:t>
            </w:r>
            <w:r w:rsidRPr="003D42D6">
              <w:rPr>
                <w:sz w:val="24"/>
                <w:szCs w:val="24"/>
              </w:rPr>
              <w:t>, ka peldvietās ūdens kvalitāte atbil</w:t>
            </w:r>
            <w:r w:rsidR="00C542CE" w:rsidRPr="003D42D6">
              <w:rPr>
                <w:sz w:val="24"/>
                <w:szCs w:val="24"/>
              </w:rPr>
              <w:t>st</w:t>
            </w:r>
            <w:r w:rsidRPr="003D42D6">
              <w:rPr>
                <w:sz w:val="24"/>
                <w:szCs w:val="24"/>
              </w:rPr>
              <w:t xml:space="preserve"> normatīvo a</w:t>
            </w:r>
            <w:r w:rsidR="006943BD">
              <w:rPr>
                <w:sz w:val="24"/>
                <w:szCs w:val="24"/>
              </w:rPr>
              <w:t>ktu prasībām un tajās droši var</w:t>
            </w:r>
            <w:r w:rsidRPr="003D42D6">
              <w:rPr>
                <w:sz w:val="24"/>
                <w:szCs w:val="24"/>
              </w:rPr>
              <w:t xml:space="preserve"> peldēties. </w:t>
            </w:r>
          </w:p>
          <w:p w14:paraId="2AED6527" w14:textId="77777777" w:rsidR="006161C7" w:rsidRDefault="00397A00" w:rsidP="00744D94">
            <w:pPr>
              <w:ind w:left="0" w:firstLine="0"/>
              <w:rPr>
                <w:sz w:val="24"/>
                <w:szCs w:val="24"/>
              </w:rPr>
            </w:pPr>
            <w:r w:rsidRPr="003D42D6">
              <w:rPr>
                <w:sz w:val="24"/>
                <w:szCs w:val="24"/>
              </w:rPr>
              <w:t>2023.gada peldēšanas sezonā Veselības inspekcija konstatēja, ka Šuņ</w:t>
            </w:r>
            <w:r w:rsidR="00C542CE" w:rsidRPr="003D42D6">
              <w:rPr>
                <w:sz w:val="24"/>
                <w:szCs w:val="24"/>
              </w:rPr>
              <w:t>a</w:t>
            </w:r>
            <w:r w:rsidRPr="003D42D6">
              <w:rPr>
                <w:sz w:val="24"/>
                <w:szCs w:val="24"/>
              </w:rPr>
              <w:t>z</w:t>
            </w:r>
            <w:r w:rsidR="000529E4">
              <w:rPr>
                <w:sz w:val="24"/>
                <w:szCs w:val="24"/>
              </w:rPr>
              <w:t>a</w:t>
            </w:r>
            <w:r w:rsidRPr="003D42D6">
              <w:rPr>
                <w:sz w:val="24"/>
                <w:szCs w:val="24"/>
              </w:rPr>
              <w:t xml:space="preserve">rā ūdens kvalitātes mikrobioloģiskie rādītāji pārsniedz pieļaujamo normu un neatbilst higiēnas prasībām. Līdz atkārtotu pārbaužu rezultātu saņemšanai </w:t>
            </w:r>
            <w:r w:rsidR="00060620">
              <w:rPr>
                <w:sz w:val="24"/>
                <w:szCs w:val="24"/>
              </w:rPr>
              <w:t>tika</w:t>
            </w:r>
            <w:r w:rsidRPr="003D42D6">
              <w:rPr>
                <w:sz w:val="24"/>
                <w:szCs w:val="24"/>
              </w:rPr>
              <w:t xml:space="preserve"> no</w:t>
            </w:r>
            <w:r w:rsidR="000529E4">
              <w:rPr>
                <w:sz w:val="24"/>
                <w:szCs w:val="24"/>
              </w:rPr>
              <w:t>teikts aizliegums peldēties Šuņa</w:t>
            </w:r>
            <w:r w:rsidRPr="003D42D6">
              <w:rPr>
                <w:sz w:val="24"/>
                <w:szCs w:val="24"/>
              </w:rPr>
              <w:t>z</w:t>
            </w:r>
            <w:r w:rsidR="009D7523">
              <w:rPr>
                <w:sz w:val="24"/>
                <w:szCs w:val="24"/>
              </w:rPr>
              <w:t>a</w:t>
            </w:r>
            <w:r w:rsidRPr="003D42D6">
              <w:rPr>
                <w:sz w:val="24"/>
                <w:szCs w:val="24"/>
              </w:rPr>
              <w:t xml:space="preserve">rā. </w:t>
            </w:r>
            <w:r w:rsidR="00C542CE" w:rsidRPr="003D42D6">
              <w:rPr>
                <w:sz w:val="24"/>
                <w:szCs w:val="24"/>
              </w:rPr>
              <w:t xml:space="preserve">Savukārt </w:t>
            </w:r>
            <w:r w:rsidRPr="003D42D6">
              <w:rPr>
                <w:sz w:val="24"/>
                <w:szCs w:val="24"/>
              </w:rPr>
              <w:t>Lielajā Stropu ezerā, bija manāma fitoplanktona ziedēšana, bet tā koncentrācija peldūdenī nepārsniedz</w:t>
            </w:r>
            <w:r w:rsidR="00C542CE" w:rsidRPr="003D42D6">
              <w:rPr>
                <w:sz w:val="24"/>
                <w:szCs w:val="24"/>
              </w:rPr>
              <w:t>a</w:t>
            </w:r>
            <w:r w:rsidRPr="003D42D6">
              <w:rPr>
                <w:sz w:val="24"/>
                <w:szCs w:val="24"/>
              </w:rPr>
              <w:t xml:space="preserve"> normu. Tāpēc netika noteikts aizliegums peldēties Lielajā Stropu ezerā. Fitoplanktona ziedēšanu ūdenstilpēs veicina siltie laika apstākļi un bezvējš.</w:t>
            </w:r>
          </w:p>
          <w:p w14:paraId="704E53CC" w14:textId="77777777" w:rsidR="00744D94" w:rsidRPr="006C13A0" w:rsidRDefault="00744D94" w:rsidP="00744D94">
            <w:pPr>
              <w:ind w:left="0" w:firstLine="0"/>
              <w:rPr>
                <w:sz w:val="24"/>
                <w:szCs w:val="24"/>
              </w:rPr>
            </w:pPr>
          </w:p>
        </w:tc>
      </w:tr>
      <w:tr w:rsidR="001A7B6E" w:rsidRPr="003D42D6" w14:paraId="18A7DDA8" w14:textId="77777777" w:rsidTr="00D87D52">
        <w:tc>
          <w:tcPr>
            <w:tcW w:w="14458" w:type="dxa"/>
            <w:gridSpan w:val="2"/>
            <w:shd w:val="clear" w:color="auto" w:fill="BDD6EE"/>
          </w:tcPr>
          <w:p w14:paraId="5C934416" w14:textId="77777777" w:rsidR="001A7B6E" w:rsidRPr="003D42D6" w:rsidRDefault="00D87D52" w:rsidP="005F3AA4">
            <w:pPr>
              <w:rPr>
                <w:b/>
                <w:caps/>
                <w:sz w:val="24"/>
                <w:szCs w:val="24"/>
              </w:rPr>
            </w:pPr>
            <w:r w:rsidRPr="003D42D6">
              <w:rPr>
                <w:b/>
                <w:caps/>
                <w:sz w:val="24"/>
                <w:szCs w:val="24"/>
              </w:rPr>
              <w:t>Plūdu risks</w:t>
            </w:r>
          </w:p>
        </w:tc>
      </w:tr>
      <w:tr w:rsidR="001A7B6E" w:rsidRPr="003D42D6" w14:paraId="673B90CF" w14:textId="77777777" w:rsidTr="007F6FC1">
        <w:tc>
          <w:tcPr>
            <w:tcW w:w="3969" w:type="dxa"/>
            <w:shd w:val="clear" w:color="auto" w:fill="auto"/>
          </w:tcPr>
          <w:p w14:paraId="7AEF2B74" w14:textId="77777777" w:rsidR="000611BA" w:rsidRPr="009D7523" w:rsidRDefault="000611BA" w:rsidP="005A5F74">
            <w:pPr>
              <w:ind w:left="0" w:firstLine="0"/>
              <w:rPr>
                <w:sz w:val="24"/>
                <w:szCs w:val="24"/>
              </w:rPr>
            </w:pPr>
            <w:r w:rsidRPr="009D7523">
              <w:rPr>
                <w:sz w:val="24"/>
                <w:szCs w:val="24"/>
              </w:rPr>
              <w:t>Daugavpils valstspilsēta ir identificēta kā nacionālas nozīmes plūdu riska teritorija, kur pastāv krasta erozijas, pavasara plūdu un lietus radīto plūdu riski.</w:t>
            </w:r>
          </w:p>
          <w:p w14:paraId="4462EE89" w14:textId="77777777" w:rsidR="001A7B6E" w:rsidRPr="003D42D6" w:rsidRDefault="005A5F74" w:rsidP="005A5F74">
            <w:pPr>
              <w:ind w:left="0" w:firstLine="0"/>
              <w:rPr>
                <w:sz w:val="24"/>
                <w:szCs w:val="24"/>
              </w:rPr>
            </w:pPr>
            <w:r w:rsidRPr="009D7523">
              <w:rPr>
                <w:sz w:val="24"/>
                <w:szCs w:val="24"/>
              </w:rPr>
              <w:t>Stāvoklis var uzlaboties.</w:t>
            </w:r>
          </w:p>
        </w:tc>
        <w:tc>
          <w:tcPr>
            <w:tcW w:w="10489" w:type="dxa"/>
            <w:shd w:val="clear" w:color="auto" w:fill="auto"/>
          </w:tcPr>
          <w:p w14:paraId="2265DF1A" w14:textId="77777777" w:rsidR="00EF65F7" w:rsidRPr="003D42D6" w:rsidRDefault="00EF65F7" w:rsidP="00EF65F7">
            <w:pPr>
              <w:ind w:left="0" w:firstLine="0"/>
              <w:rPr>
                <w:sz w:val="24"/>
                <w:szCs w:val="24"/>
              </w:rPr>
            </w:pPr>
            <w:r w:rsidRPr="003D42D6">
              <w:rPr>
                <w:sz w:val="24"/>
                <w:szCs w:val="24"/>
              </w:rPr>
              <w:t>Daugavas upes baseina apgabalam izstrādāts Daugavas upju baseinu apgabalu apsaimniekošanas plāns un plūdu riska pārvaldības plāns 2022.- 2027.gadam, kurā no Daugavpils pilsētas teritorijā esošajiem ūdensobjektiem iekļaujas – Laucesa (D496), Daugava (D487, D500), Lielais Stropu ezers (E155) un Šuņezers (E001), šo ūdensobjektu kvalitāte tiek vērtēta kā vidēja un mērķis ir sasniegt labu ekoloģisko kvalitāti.</w:t>
            </w:r>
          </w:p>
          <w:p w14:paraId="392CC069" w14:textId="77777777" w:rsidR="00EF65F7" w:rsidRPr="003D42D6" w:rsidRDefault="00EF65F7" w:rsidP="00EF65F7">
            <w:pPr>
              <w:ind w:left="0" w:firstLine="0"/>
              <w:rPr>
                <w:sz w:val="24"/>
                <w:szCs w:val="24"/>
              </w:rPr>
            </w:pPr>
            <w:r w:rsidRPr="003D42D6">
              <w:rPr>
                <w:sz w:val="24"/>
                <w:szCs w:val="24"/>
              </w:rPr>
              <w:t>Daugavpils valstspilsēta ir identificēta kā nacionālas nozīmes plūdu riska teritorija, kur pastāv krasta erozijas, pavasara plūdu un lietus radīto plūdu riski. Lai sasniegtu ūdensobjektu ekoloģiskās kvalitātes mērķus un mazinātu plūdu apdraudējumu, Daugavas upju baseinu apgabala apsaimniekošanas plānā 2022. - 2027. gadam noteikti pasākumi:</w:t>
            </w:r>
          </w:p>
          <w:tbl>
            <w:tblPr>
              <w:tblW w:w="10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7915"/>
            </w:tblGrid>
            <w:tr w:rsidR="00EF65F7" w:rsidRPr="003D42D6" w14:paraId="278D39F5" w14:textId="77777777" w:rsidTr="009D7523">
              <w:trPr>
                <w:tblHeader/>
              </w:trPr>
              <w:tc>
                <w:tcPr>
                  <w:tcW w:w="2321" w:type="dxa"/>
                  <w:shd w:val="clear" w:color="auto" w:fill="auto"/>
                </w:tcPr>
                <w:p w14:paraId="04DE5F6E" w14:textId="77777777" w:rsidR="00EF65F7" w:rsidRPr="009D7523" w:rsidRDefault="00EF65F7" w:rsidP="009D7523">
                  <w:pPr>
                    <w:spacing w:before="0" w:after="0"/>
                    <w:jc w:val="center"/>
                    <w:rPr>
                      <w:b/>
                      <w:bCs/>
                      <w:sz w:val="24"/>
                      <w:szCs w:val="24"/>
                    </w:rPr>
                  </w:pPr>
                  <w:r w:rsidRPr="009D7523">
                    <w:rPr>
                      <w:b/>
                      <w:bCs/>
                      <w:sz w:val="24"/>
                      <w:szCs w:val="24"/>
                    </w:rPr>
                    <w:t>Ūdensobjekts</w:t>
                  </w:r>
                </w:p>
              </w:tc>
              <w:tc>
                <w:tcPr>
                  <w:tcW w:w="7915" w:type="dxa"/>
                  <w:shd w:val="clear" w:color="auto" w:fill="auto"/>
                </w:tcPr>
                <w:p w14:paraId="61FFA5EC" w14:textId="77777777" w:rsidR="00EF65F7" w:rsidRPr="009D7523" w:rsidRDefault="00EF65F7" w:rsidP="009D7523">
                  <w:pPr>
                    <w:spacing w:before="0" w:after="0"/>
                    <w:jc w:val="center"/>
                    <w:rPr>
                      <w:b/>
                      <w:bCs/>
                      <w:sz w:val="24"/>
                      <w:szCs w:val="24"/>
                    </w:rPr>
                  </w:pPr>
                  <w:r w:rsidRPr="009D7523">
                    <w:rPr>
                      <w:b/>
                      <w:bCs/>
                      <w:sz w:val="24"/>
                      <w:szCs w:val="24"/>
                    </w:rPr>
                    <w:t>Pasākums</w:t>
                  </w:r>
                </w:p>
              </w:tc>
            </w:tr>
            <w:tr w:rsidR="00EF65F7" w:rsidRPr="003D42D6" w14:paraId="000CE2A4" w14:textId="77777777" w:rsidTr="009D7523">
              <w:tc>
                <w:tcPr>
                  <w:tcW w:w="2321" w:type="dxa"/>
                  <w:shd w:val="clear" w:color="auto" w:fill="auto"/>
                </w:tcPr>
                <w:p w14:paraId="6FF54311" w14:textId="77777777" w:rsidR="00EF65F7" w:rsidRPr="003D42D6" w:rsidRDefault="00EF65F7" w:rsidP="009D7523">
                  <w:pPr>
                    <w:spacing w:before="0" w:after="0"/>
                    <w:jc w:val="center"/>
                    <w:rPr>
                      <w:b/>
                      <w:bCs/>
                      <w:sz w:val="24"/>
                      <w:szCs w:val="24"/>
                    </w:rPr>
                  </w:pPr>
                </w:p>
                <w:p w14:paraId="2F1AE5ED" w14:textId="77777777" w:rsidR="00EF65F7" w:rsidRPr="003D42D6" w:rsidRDefault="00EF65F7" w:rsidP="009D7523">
                  <w:pPr>
                    <w:spacing w:before="0" w:after="0"/>
                    <w:jc w:val="center"/>
                    <w:rPr>
                      <w:b/>
                      <w:bCs/>
                      <w:sz w:val="24"/>
                      <w:szCs w:val="24"/>
                    </w:rPr>
                  </w:pPr>
                </w:p>
                <w:p w14:paraId="35F38D97" w14:textId="77777777" w:rsidR="00EF65F7" w:rsidRPr="003D42D6" w:rsidRDefault="00EF65F7" w:rsidP="009D7523">
                  <w:pPr>
                    <w:spacing w:before="0" w:after="0"/>
                    <w:jc w:val="center"/>
                    <w:rPr>
                      <w:b/>
                      <w:bCs/>
                      <w:sz w:val="24"/>
                      <w:szCs w:val="24"/>
                    </w:rPr>
                  </w:pPr>
                  <w:r w:rsidRPr="003D42D6">
                    <w:rPr>
                      <w:b/>
                      <w:bCs/>
                      <w:sz w:val="24"/>
                      <w:szCs w:val="24"/>
                    </w:rPr>
                    <w:t xml:space="preserve">Daugava </w:t>
                  </w:r>
                  <w:r w:rsidR="007F6FC1" w:rsidRPr="003D42D6">
                    <w:rPr>
                      <w:b/>
                      <w:bCs/>
                      <w:sz w:val="24"/>
                      <w:szCs w:val="24"/>
                    </w:rPr>
                    <w:t>(</w:t>
                  </w:r>
                  <w:r w:rsidRPr="003D42D6">
                    <w:rPr>
                      <w:b/>
                      <w:bCs/>
                      <w:sz w:val="24"/>
                      <w:szCs w:val="24"/>
                    </w:rPr>
                    <w:t>D487</w:t>
                  </w:r>
                  <w:r w:rsidR="007F6FC1" w:rsidRPr="003D42D6">
                    <w:rPr>
                      <w:b/>
                      <w:bCs/>
                      <w:sz w:val="24"/>
                      <w:szCs w:val="24"/>
                    </w:rPr>
                    <w:t>)</w:t>
                  </w:r>
                </w:p>
              </w:tc>
              <w:tc>
                <w:tcPr>
                  <w:tcW w:w="7915" w:type="dxa"/>
                  <w:shd w:val="clear" w:color="auto" w:fill="auto"/>
                </w:tcPr>
                <w:p w14:paraId="5B8BA130" w14:textId="77777777" w:rsidR="00EF65F7" w:rsidRPr="003D42D6" w:rsidRDefault="00EF65F7" w:rsidP="009B7F52">
                  <w:pPr>
                    <w:spacing w:before="0" w:after="0"/>
                    <w:ind w:left="0" w:firstLine="0"/>
                    <w:rPr>
                      <w:sz w:val="24"/>
                      <w:szCs w:val="24"/>
                    </w:rPr>
                  </w:pPr>
                  <w:r w:rsidRPr="003D42D6">
                    <w:rPr>
                      <w:sz w:val="24"/>
                      <w:szCs w:val="24"/>
                    </w:rPr>
                    <w:t>Centralizēto ūdensapgādes un kanalizācijas sistēmu attīstība un rekonstrukcija, jaunu pieslēgumu izveide, notekūdeņu un attīrīšanas iekārtu rekonstrukcija un modernizācija, kā arī atbilstoša notekūdeņu dūņu apsaimniekošana.</w:t>
                  </w:r>
                </w:p>
                <w:p w14:paraId="16B38548" w14:textId="77777777" w:rsidR="00EF65F7" w:rsidRPr="003D42D6" w:rsidRDefault="00EF65F7" w:rsidP="009B7F52">
                  <w:pPr>
                    <w:spacing w:before="0" w:after="0"/>
                    <w:ind w:left="0" w:firstLine="0"/>
                    <w:rPr>
                      <w:sz w:val="24"/>
                      <w:szCs w:val="24"/>
                    </w:rPr>
                  </w:pPr>
                  <w:r w:rsidRPr="003D42D6">
                    <w:rPr>
                      <w:sz w:val="24"/>
                      <w:szCs w:val="24"/>
                    </w:rPr>
                    <w:t>Meliorācijas grāvju un caurteku sakārtošana, rakšana un ekspluatācija.</w:t>
                  </w:r>
                </w:p>
              </w:tc>
            </w:tr>
            <w:tr w:rsidR="00EF65F7" w:rsidRPr="003D42D6" w14:paraId="2ACC0030" w14:textId="77777777" w:rsidTr="009D7523">
              <w:tc>
                <w:tcPr>
                  <w:tcW w:w="2321" w:type="dxa"/>
                  <w:shd w:val="clear" w:color="auto" w:fill="auto"/>
                </w:tcPr>
                <w:p w14:paraId="095F6BFF" w14:textId="77777777" w:rsidR="00EF65F7" w:rsidRPr="003D42D6" w:rsidRDefault="00EF65F7" w:rsidP="009D7523">
                  <w:pPr>
                    <w:spacing w:before="0" w:after="0"/>
                    <w:jc w:val="center"/>
                    <w:rPr>
                      <w:b/>
                      <w:bCs/>
                      <w:sz w:val="24"/>
                      <w:szCs w:val="24"/>
                    </w:rPr>
                  </w:pPr>
                </w:p>
                <w:p w14:paraId="2CBED4E1" w14:textId="77777777" w:rsidR="00EF65F7" w:rsidRPr="003D42D6" w:rsidRDefault="00EF65F7" w:rsidP="009D7523">
                  <w:pPr>
                    <w:spacing w:before="0" w:after="0"/>
                    <w:jc w:val="center"/>
                    <w:rPr>
                      <w:b/>
                      <w:bCs/>
                      <w:sz w:val="24"/>
                      <w:szCs w:val="24"/>
                    </w:rPr>
                  </w:pPr>
                </w:p>
                <w:p w14:paraId="2FF9888F" w14:textId="77777777" w:rsidR="00EF65F7" w:rsidRPr="003D42D6" w:rsidRDefault="00EF65F7" w:rsidP="009D7523">
                  <w:pPr>
                    <w:spacing w:before="0" w:after="0"/>
                    <w:jc w:val="center"/>
                    <w:rPr>
                      <w:b/>
                      <w:bCs/>
                      <w:sz w:val="24"/>
                      <w:szCs w:val="24"/>
                    </w:rPr>
                  </w:pPr>
                </w:p>
                <w:p w14:paraId="12F8AEE4" w14:textId="77777777" w:rsidR="00EF65F7" w:rsidRPr="003D42D6" w:rsidRDefault="00EF65F7" w:rsidP="009D7523">
                  <w:pPr>
                    <w:spacing w:before="0" w:after="0"/>
                    <w:jc w:val="center"/>
                    <w:rPr>
                      <w:b/>
                      <w:bCs/>
                      <w:sz w:val="24"/>
                      <w:szCs w:val="24"/>
                    </w:rPr>
                  </w:pPr>
                  <w:r w:rsidRPr="003D42D6">
                    <w:rPr>
                      <w:b/>
                      <w:bCs/>
                      <w:sz w:val="24"/>
                      <w:szCs w:val="24"/>
                    </w:rPr>
                    <w:t xml:space="preserve">Daugava </w:t>
                  </w:r>
                  <w:r w:rsidR="007F6FC1" w:rsidRPr="003D42D6">
                    <w:rPr>
                      <w:b/>
                      <w:bCs/>
                      <w:sz w:val="24"/>
                      <w:szCs w:val="24"/>
                    </w:rPr>
                    <w:t>(</w:t>
                  </w:r>
                  <w:r w:rsidRPr="003D42D6">
                    <w:rPr>
                      <w:b/>
                      <w:bCs/>
                      <w:sz w:val="24"/>
                      <w:szCs w:val="24"/>
                    </w:rPr>
                    <w:t>D500</w:t>
                  </w:r>
                  <w:r w:rsidR="007F6FC1" w:rsidRPr="003D42D6">
                    <w:rPr>
                      <w:b/>
                      <w:bCs/>
                      <w:sz w:val="24"/>
                      <w:szCs w:val="24"/>
                    </w:rPr>
                    <w:t>)</w:t>
                  </w:r>
                </w:p>
              </w:tc>
              <w:tc>
                <w:tcPr>
                  <w:tcW w:w="7915" w:type="dxa"/>
                  <w:shd w:val="clear" w:color="auto" w:fill="auto"/>
                </w:tcPr>
                <w:p w14:paraId="695A2B9B" w14:textId="77777777" w:rsidR="00EF65F7" w:rsidRPr="003D42D6" w:rsidRDefault="00EF65F7" w:rsidP="009B7F52">
                  <w:pPr>
                    <w:spacing w:before="0" w:after="0"/>
                    <w:ind w:left="0" w:firstLine="0"/>
                    <w:rPr>
                      <w:sz w:val="24"/>
                      <w:szCs w:val="24"/>
                    </w:rPr>
                  </w:pPr>
                  <w:r w:rsidRPr="003D42D6">
                    <w:rPr>
                      <w:sz w:val="24"/>
                      <w:szCs w:val="24"/>
                    </w:rPr>
                    <w:t xml:space="preserve">Sanāciju veikšana AS „Daugavpils Lokomotīvju Remonta Rūpnīca” kopā ar PAS „Daugavpils siltumtīkli” </w:t>
                  </w:r>
                  <w:r w:rsidR="005769FB">
                    <w:rPr>
                      <w:sz w:val="24"/>
                      <w:szCs w:val="24"/>
                    </w:rPr>
                    <w:t>SC2</w:t>
                  </w:r>
                  <w:r w:rsidRPr="003D42D6">
                    <w:rPr>
                      <w:sz w:val="24"/>
                      <w:szCs w:val="24"/>
                    </w:rPr>
                    <w:t xml:space="preserve"> teritorijā Daugavpilī.</w:t>
                  </w:r>
                </w:p>
                <w:p w14:paraId="4347BDCA" w14:textId="77777777" w:rsidR="00EF65F7" w:rsidRPr="003D42D6" w:rsidRDefault="00EF65F7" w:rsidP="009B7F52">
                  <w:pPr>
                    <w:spacing w:before="0" w:after="0"/>
                    <w:ind w:left="0" w:firstLine="0"/>
                    <w:rPr>
                      <w:sz w:val="24"/>
                      <w:szCs w:val="24"/>
                    </w:rPr>
                  </w:pPr>
                  <w:r w:rsidRPr="003D42D6">
                    <w:rPr>
                      <w:sz w:val="24"/>
                      <w:szCs w:val="24"/>
                    </w:rPr>
                    <w:t>Turpināt starpvalstu sadarbību un starptautisko līgumu slēgšanu par pārrobežu piesārņojuma samazināšanu un ūdens kvalitātes uzlabošanu. Kopīgas monitoringa programmas saskaņošana, kopīgs ekoloģiskās kvalitātes novērtējums.</w:t>
                  </w:r>
                </w:p>
                <w:p w14:paraId="3248B81D" w14:textId="77777777" w:rsidR="00EF65F7" w:rsidRPr="003D42D6" w:rsidRDefault="00EF65F7" w:rsidP="009B7F52">
                  <w:pPr>
                    <w:spacing w:before="0" w:after="0"/>
                    <w:ind w:left="0" w:firstLine="0"/>
                    <w:rPr>
                      <w:sz w:val="24"/>
                      <w:szCs w:val="24"/>
                    </w:rPr>
                  </w:pPr>
                  <w:r w:rsidRPr="003D42D6">
                    <w:rPr>
                      <w:sz w:val="24"/>
                      <w:szCs w:val="24"/>
                    </w:rPr>
                    <w:t>Meliorācijas grāvju un caurteku sakārtošana, rakšana un ekspluatācija.</w:t>
                  </w:r>
                </w:p>
              </w:tc>
            </w:tr>
            <w:tr w:rsidR="00EF65F7" w:rsidRPr="003D42D6" w14:paraId="265446D2" w14:textId="77777777" w:rsidTr="009D7523">
              <w:tc>
                <w:tcPr>
                  <w:tcW w:w="2321" w:type="dxa"/>
                  <w:shd w:val="clear" w:color="auto" w:fill="auto"/>
                </w:tcPr>
                <w:p w14:paraId="6F2FE822" w14:textId="77777777" w:rsidR="00EF65F7" w:rsidRPr="003D42D6" w:rsidRDefault="00EF65F7" w:rsidP="009D7523">
                  <w:pPr>
                    <w:spacing w:before="0" w:after="0"/>
                    <w:jc w:val="center"/>
                    <w:rPr>
                      <w:b/>
                      <w:bCs/>
                      <w:sz w:val="24"/>
                      <w:szCs w:val="24"/>
                    </w:rPr>
                  </w:pPr>
                </w:p>
                <w:p w14:paraId="1BE9511F" w14:textId="77777777" w:rsidR="00EF65F7" w:rsidRPr="003D42D6" w:rsidRDefault="00EF65F7" w:rsidP="009D7523">
                  <w:pPr>
                    <w:spacing w:before="0" w:after="0"/>
                    <w:jc w:val="center"/>
                    <w:rPr>
                      <w:b/>
                      <w:bCs/>
                      <w:sz w:val="24"/>
                      <w:szCs w:val="24"/>
                    </w:rPr>
                  </w:pPr>
                </w:p>
                <w:p w14:paraId="60D9D3F9" w14:textId="77777777" w:rsidR="00EF65F7" w:rsidRPr="003D42D6" w:rsidRDefault="00EF65F7" w:rsidP="009D7523">
                  <w:pPr>
                    <w:spacing w:before="0" w:after="0"/>
                    <w:jc w:val="center"/>
                    <w:rPr>
                      <w:b/>
                      <w:bCs/>
                      <w:sz w:val="24"/>
                      <w:szCs w:val="24"/>
                    </w:rPr>
                  </w:pPr>
                </w:p>
                <w:p w14:paraId="1FA5DCC3" w14:textId="77777777" w:rsidR="00EF65F7" w:rsidRPr="003D42D6" w:rsidRDefault="00EF65F7" w:rsidP="009D7523">
                  <w:pPr>
                    <w:spacing w:before="0" w:after="0"/>
                    <w:jc w:val="center"/>
                    <w:rPr>
                      <w:b/>
                      <w:bCs/>
                      <w:sz w:val="24"/>
                      <w:szCs w:val="24"/>
                    </w:rPr>
                  </w:pPr>
                  <w:r w:rsidRPr="003D42D6">
                    <w:rPr>
                      <w:b/>
                      <w:bCs/>
                      <w:sz w:val="24"/>
                      <w:szCs w:val="24"/>
                    </w:rPr>
                    <w:t xml:space="preserve">Laucesa </w:t>
                  </w:r>
                  <w:r w:rsidR="007F6FC1" w:rsidRPr="003D42D6">
                    <w:rPr>
                      <w:b/>
                      <w:bCs/>
                      <w:sz w:val="24"/>
                      <w:szCs w:val="24"/>
                    </w:rPr>
                    <w:t>(</w:t>
                  </w:r>
                  <w:r w:rsidRPr="003D42D6">
                    <w:rPr>
                      <w:b/>
                      <w:bCs/>
                      <w:sz w:val="24"/>
                      <w:szCs w:val="24"/>
                    </w:rPr>
                    <w:t>D496</w:t>
                  </w:r>
                  <w:r w:rsidR="007F6FC1" w:rsidRPr="003D42D6">
                    <w:rPr>
                      <w:b/>
                      <w:bCs/>
                      <w:sz w:val="24"/>
                      <w:szCs w:val="24"/>
                    </w:rPr>
                    <w:t>)</w:t>
                  </w:r>
                </w:p>
              </w:tc>
              <w:tc>
                <w:tcPr>
                  <w:tcW w:w="7915" w:type="dxa"/>
                  <w:shd w:val="clear" w:color="auto" w:fill="auto"/>
                </w:tcPr>
                <w:p w14:paraId="3912EE7F" w14:textId="77777777" w:rsidR="00EF65F7" w:rsidRPr="003D42D6" w:rsidRDefault="00EF65F7" w:rsidP="00060620">
                  <w:pPr>
                    <w:spacing w:before="0" w:after="0"/>
                    <w:ind w:left="0" w:firstLine="0"/>
                    <w:rPr>
                      <w:sz w:val="24"/>
                      <w:szCs w:val="24"/>
                    </w:rPr>
                  </w:pPr>
                  <w:r w:rsidRPr="003D42D6">
                    <w:rPr>
                      <w:sz w:val="24"/>
                      <w:szCs w:val="24"/>
                    </w:rPr>
                    <w:t xml:space="preserve">Laucesas upes krasta erozijas novēršana un plūdu risku mazināšana  Daugavpils valstspilsētā, tas ir grāvju un meliorācijas sistēmas atjaunošana, upes gultnes tīrīšanas/padziļināšana, upes krasta (t.sk. arī aizsargdambja) erozijas novēršanas pasākumi, aizsargdambja pastiprināšana (t.sk. arī lietus ūdens kanalizācijas novadsistēmas iztekas organizēšana), kā arī sūkņu stacijas </w:t>
                  </w:r>
                  <w:r w:rsidR="008447CB">
                    <w:rPr>
                      <w:sz w:val="24"/>
                      <w:szCs w:val="24"/>
                    </w:rPr>
                    <w:t>būvniecība</w:t>
                  </w:r>
                  <w:r w:rsidRPr="003D42D6">
                    <w:rPr>
                      <w:sz w:val="24"/>
                      <w:szCs w:val="24"/>
                    </w:rPr>
                    <w:t xml:space="preserve"> Laucesas upes rajonā. Kā rezultāta, tiks atjaunota 5 ha zaļā infrastruktūra</w:t>
                  </w:r>
                  <w:r w:rsidR="00060620">
                    <w:rPr>
                      <w:sz w:val="24"/>
                      <w:szCs w:val="24"/>
                    </w:rPr>
                    <w:t xml:space="preserve"> ar nolūku pielāgoties klimata pārmaiņām</w:t>
                  </w:r>
                  <w:r w:rsidRPr="003D42D6">
                    <w:rPr>
                      <w:sz w:val="24"/>
                      <w:szCs w:val="24"/>
                    </w:rPr>
                    <w:t>, nostiprināta 2,54 km piekrastes josla aizsardzībai pret plūdiem un aizsargāti no applūšanas riska iedzīvotāji.</w:t>
                  </w:r>
                </w:p>
              </w:tc>
            </w:tr>
            <w:tr w:rsidR="00EF65F7" w:rsidRPr="003D42D6" w14:paraId="58F5104C" w14:textId="77777777" w:rsidTr="009D7523">
              <w:tc>
                <w:tcPr>
                  <w:tcW w:w="2321" w:type="dxa"/>
                  <w:shd w:val="clear" w:color="auto" w:fill="auto"/>
                </w:tcPr>
                <w:p w14:paraId="0A2DA11D" w14:textId="77777777" w:rsidR="00EF65F7" w:rsidRPr="003D42D6" w:rsidRDefault="00EF65F7" w:rsidP="009D7523">
                  <w:pPr>
                    <w:spacing w:before="0" w:after="0"/>
                    <w:jc w:val="center"/>
                    <w:rPr>
                      <w:b/>
                      <w:bCs/>
                      <w:sz w:val="24"/>
                      <w:szCs w:val="24"/>
                    </w:rPr>
                  </w:pPr>
                </w:p>
                <w:p w14:paraId="138A7934" w14:textId="77777777" w:rsidR="00EF65F7" w:rsidRPr="003D42D6" w:rsidRDefault="00EF65F7" w:rsidP="009D7523">
                  <w:pPr>
                    <w:spacing w:before="0" w:after="0"/>
                    <w:jc w:val="center"/>
                    <w:rPr>
                      <w:b/>
                      <w:bCs/>
                      <w:sz w:val="24"/>
                      <w:szCs w:val="24"/>
                    </w:rPr>
                  </w:pPr>
                  <w:r w:rsidRPr="003D42D6">
                    <w:rPr>
                      <w:b/>
                      <w:bCs/>
                      <w:sz w:val="24"/>
                      <w:szCs w:val="24"/>
                    </w:rPr>
                    <w:t xml:space="preserve">Lielais Stropu ezers </w:t>
                  </w:r>
                  <w:r w:rsidR="007F6FC1" w:rsidRPr="003D42D6">
                    <w:rPr>
                      <w:b/>
                      <w:bCs/>
                      <w:sz w:val="24"/>
                      <w:szCs w:val="24"/>
                    </w:rPr>
                    <w:t>(</w:t>
                  </w:r>
                  <w:r w:rsidRPr="003D42D6">
                    <w:rPr>
                      <w:b/>
                      <w:bCs/>
                      <w:sz w:val="24"/>
                      <w:szCs w:val="24"/>
                    </w:rPr>
                    <w:t>E155</w:t>
                  </w:r>
                  <w:r w:rsidR="007F6FC1" w:rsidRPr="003D42D6">
                    <w:rPr>
                      <w:b/>
                      <w:bCs/>
                      <w:sz w:val="24"/>
                      <w:szCs w:val="24"/>
                    </w:rPr>
                    <w:t>)</w:t>
                  </w:r>
                </w:p>
              </w:tc>
              <w:tc>
                <w:tcPr>
                  <w:tcW w:w="7915" w:type="dxa"/>
                  <w:shd w:val="clear" w:color="auto" w:fill="auto"/>
                </w:tcPr>
                <w:p w14:paraId="4258850D" w14:textId="77777777" w:rsidR="00EF65F7" w:rsidRPr="003D42D6" w:rsidRDefault="00EF65F7" w:rsidP="009B7F52">
                  <w:pPr>
                    <w:spacing w:before="0" w:after="0"/>
                    <w:ind w:left="0" w:firstLine="0"/>
                    <w:rPr>
                      <w:sz w:val="24"/>
                      <w:szCs w:val="24"/>
                    </w:rPr>
                  </w:pPr>
                  <w:r w:rsidRPr="003D42D6">
                    <w:rPr>
                      <w:sz w:val="24"/>
                      <w:szCs w:val="24"/>
                    </w:rPr>
                    <w:t>Labiekārtot atpūtas vietas (gan oficiālās, gan neoficiālās) un nodrošināt atbilstošu atkritumu savākšanu un apsaimniekošanu, kā arī notekūdeņu savākšanas un attīrīšanas risinājumus.</w:t>
                  </w:r>
                </w:p>
              </w:tc>
            </w:tr>
            <w:tr w:rsidR="00EF65F7" w:rsidRPr="003D42D6" w14:paraId="442178F3" w14:textId="77777777" w:rsidTr="009D7523">
              <w:tc>
                <w:tcPr>
                  <w:tcW w:w="2321" w:type="dxa"/>
                  <w:shd w:val="clear" w:color="auto" w:fill="auto"/>
                </w:tcPr>
                <w:p w14:paraId="4C7F25E0" w14:textId="77777777" w:rsidR="00EF65F7" w:rsidRPr="003D42D6" w:rsidRDefault="00EF65F7" w:rsidP="009D7523">
                  <w:pPr>
                    <w:spacing w:before="0" w:after="0"/>
                    <w:jc w:val="center"/>
                    <w:rPr>
                      <w:b/>
                      <w:bCs/>
                      <w:sz w:val="24"/>
                      <w:szCs w:val="24"/>
                    </w:rPr>
                  </w:pPr>
                </w:p>
                <w:p w14:paraId="44DCDC4A" w14:textId="77777777" w:rsidR="00EF65F7" w:rsidRPr="003D42D6" w:rsidRDefault="00EF65F7" w:rsidP="009D7523">
                  <w:pPr>
                    <w:spacing w:before="0" w:after="0"/>
                    <w:jc w:val="center"/>
                    <w:rPr>
                      <w:b/>
                      <w:bCs/>
                      <w:sz w:val="24"/>
                      <w:szCs w:val="24"/>
                    </w:rPr>
                  </w:pPr>
                  <w:r w:rsidRPr="003D42D6">
                    <w:rPr>
                      <w:b/>
                      <w:bCs/>
                      <w:sz w:val="24"/>
                      <w:szCs w:val="24"/>
                    </w:rPr>
                    <w:t>Šuņ</w:t>
                  </w:r>
                  <w:r w:rsidR="007F6FC1" w:rsidRPr="003D42D6">
                    <w:rPr>
                      <w:b/>
                      <w:bCs/>
                      <w:sz w:val="24"/>
                      <w:szCs w:val="24"/>
                    </w:rPr>
                    <w:t>a</w:t>
                  </w:r>
                  <w:r w:rsidRPr="003D42D6">
                    <w:rPr>
                      <w:b/>
                      <w:bCs/>
                      <w:sz w:val="24"/>
                      <w:szCs w:val="24"/>
                    </w:rPr>
                    <w:t>z</w:t>
                  </w:r>
                  <w:r w:rsidR="009D7523">
                    <w:rPr>
                      <w:b/>
                      <w:bCs/>
                      <w:sz w:val="24"/>
                      <w:szCs w:val="24"/>
                    </w:rPr>
                    <w:t>a</w:t>
                  </w:r>
                  <w:r w:rsidRPr="003D42D6">
                    <w:rPr>
                      <w:b/>
                      <w:bCs/>
                      <w:sz w:val="24"/>
                      <w:szCs w:val="24"/>
                    </w:rPr>
                    <w:t xml:space="preserve">rs </w:t>
                  </w:r>
                  <w:r w:rsidR="007F6FC1" w:rsidRPr="003D42D6">
                    <w:rPr>
                      <w:b/>
                      <w:bCs/>
                      <w:sz w:val="24"/>
                      <w:szCs w:val="24"/>
                    </w:rPr>
                    <w:t>(</w:t>
                  </w:r>
                  <w:r w:rsidRPr="003D42D6">
                    <w:rPr>
                      <w:b/>
                      <w:bCs/>
                      <w:sz w:val="24"/>
                      <w:szCs w:val="24"/>
                    </w:rPr>
                    <w:t>E001</w:t>
                  </w:r>
                  <w:r w:rsidR="007F6FC1" w:rsidRPr="003D42D6">
                    <w:rPr>
                      <w:b/>
                      <w:bCs/>
                      <w:sz w:val="24"/>
                      <w:szCs w:val="24"/>
                    </w:rPr>
                    <w:t>)</w:t>
                  </w:r>
                </w:p>
              </w:tc>
              <w:tc>
                <w:tcPr>
                  <w:tcW w:w="7915" w:type="dxa"/>
                  <w:shd w:val="clear" w:color="auto" w:fill="auto"/>
                </w:tcPr>
                <w:p w14:paraId="67FBDB85" w14:textId="77777777" w:rsidR="00EF65F7" w:rsidRPr="003D42D6" w:rsidRDefault="00EF65F7" w:rsidP="009B7F52">
                  <w:pPr>
                    <w:spacing w:before="0" w:after="0"/>
                    <w:ind w:left="0" w:firstLine="0"/>
                    <w:rPr>
                      <w:sz w:val="24"/>
                      <w:szCs w:val="24"/>
                    </w:rPr>
                  </w:pPr>
                  <w:r w:rsidRPr="003D42D6">
                    <w:rPr>
                      <w:sz w:val="24"/>
                      <w:szCs w:val="24"/>
                    </w:rPr>
                    <w:t>Veikt fluorantēna monitoringu virszemes ūdenī ūdensobjektā – E001 Šuņezers. To nepieciešams veikt, lai noskaidrotu attiecīgās vielas koncentrācijas tendenci, ņemot vērā, ka ezerā vai tā sateces baseinā neieplūst notekūdeņi.</w:t>
                  </w:r>
                </w:p>
              </w:tc>
            </w:tr>
          </w:tbl>
          <w:p w14:paraId="5329D0E0" w14:textId="77777777" w:rsidR="005A5F74" w:rsidRPr="003D42D6" w:rsidRDefault="005A5F74" w:rsidP="005A5F74">
            <w:pPr>
              <w:shd w:val="clear" w:color="auto" w:fill="FFFFFF"/>
              <w:ind w:left="0" w:firstLine="0"/>
              <w:textAlignment w:val="baseline"/>
              <w:rPr>
                <w:sz w:val="24"/>
                <w:szCs w:val="24"/>
              </w:rPr>
            </w:pPr>
            <w:r w:rsidRPr="003D42D6">
              <w:rPr>
                <w:sz w:val="24"/>
                <w:szCs w:val="24"/>
              </w:rPr>
              <w:t>2022.gadā ES projekta „Daugavpils pilsētas aizsargdambja būvniecība Daugavas upes labajā krastā, Nometņu ielas rajonā, plūdu apdraudētajā teritorijā” ietvaros tika izbūvēts aizsargdambis Daugavas upes labajā krastā, Nometņu ielas rajonā, 2.7 km garumā no Ruģeļu ūdenskrātuves līdz Apšu ielai un no Senlejas ielas līdz Nometņu ielas Meļņičkas upes rajonā un veikti krasta erozijas samazināšanas pasākumi, tajā skaitā zaļās infrastruktūras atjaunošana nogāzes nostiprināšanas darbi posmā no Apšu ielas līdz Senlejas ielas 22. Pie Meļņičkas upes tika paredzēta vieta pārvietojamā sūkņa uzstādīšanai, kas darbosies p</w:t>
            </w:r>
            <w:r w:rsidR="003933DB">
              <w:rPr>
                <w:sz w:val="24"/>
                <w:szCs w:val="24"/>
              </w:rPr>
              <w:t>a</w:t>
            </w:r>
            <w:r w:rsidRPr="003D42D6">
              <w:rPr>
                <w:sz w:val="24"/>
                <w:szCs w:val="24"/>
              </w:rPr>
              <w:t>l</w:t>
            </w:r>
            <w:r w:rsidR="003933DB">
              <w:rPr>
                <w:sz w:val="24"/>
                <w:szCs w:val="24"/>
              </w:rPr>
              <w:t>u laikā, lai pasargātu apkārtējā</w:t>
            </w:r>
            <w:r w:rsidRPr="003D42D6">
              <w:rPr>
                <w:sz w:val="24"/>
                <w:szCs w:val="24"/>
              </w:rPr>
              <w:t>s teritorijas no applūšanas. Dambja uzbērums kalpos ne tikai kā barjera pavasara plūdiem, bet arī kļūs par vietu patīkamām pastaigām un izbraucieniem ar velosipēdu.</w:t>
            </w:r>
          </w:p>
          <w:p w14:paraId="063F0FF9" w14:textId="77777777" w:rsidR="000611BA" w:rsidRPr="003D42D6" w:rsidRDefault="000611BA" w:rsidP="005A5F74">
            <w:pPr>
              <w:shd w:val="clear" w:color="auto" w:fill="FFFFFF"/>
              <w:ind w:left="0" w:firstLine="0"/>
              <w:textAlignment w:val="baseline"/>
              <w:rPr>
                <w:sz w:val="24"/>
                <w:szCs w:val="24"/>
              </w:rPr>
            </w:pPr>
            <w:r w:rsidRPr="003D42D6">
              <w:rPr>
                <w:sz w:val="24"/>
                <w:szCs w:val="24"/>
              </w:rPr>
              <w:t>Projekta realizācija deva labumu no pretplūdu pasākumiem 4128 iedzīvotājiem.</w:t>
            </w:r>
          </w:p>
          <w:p w14:paraId="3C547AD4" w14:textId="77777777" w:rsidR="005A5F74" w:rsidRPr="003D42D6" w:rsidRDefault="005A5F74" w:rsidP="005A5F74">
            <w:pPr>
              <w:ind w:left="0" w:firstLine="0"/>
              <w:rPr>
                <w:sz w:val="24"/>
                <w:szCs w:val="24"/>
              </w:rPr>
            </w:pPr>
            <w:r w:rsidRPr="003D42D6">
              <w:rPr>
                <w:sz w:val="24"/>
                <w:szCs w:val="24"/>
              </w:rPr>
              <w:t xml:space="preserve">2023.gada pavasara palu laikā, kad ūdens līmenis Daugavā pie Daugavpils bija sasniedzis 7,55m virs stacijas nulles atzīmes, Daugavpilī Grīvas apkaimē, pavasaru palu ietekmē paaugstinājās gruntsūdeņu līmenis. Gruntsūdeņu līmeņa paaugstināšanās dēļ applūda dzīvojamo māju pagrabi, pagalmi un ēkas. Teritorijas, kuras ir pakļautas gruntsūdeņu applūšanai ir atspoguļotas </w:t>
            </w:r>
            <w:r w:rsidR="000611BA" w:rsidRPr="003D42D6">
              <w:rPr>
                <w:sz w:val="24"/>
                <w:szCs w:val="24"/>
              </w:rPr>
              <w:t>teritorijas plānojuma g</w:t>
            </w:r>
            <w:r w:rsidRPr="003D42D6">
              <w:rPr>
                <w:sz w:val="24"/>
                <w:szCs w:val="24"/>
              </w:rPr>
              <w:t>rafisk</w:t>
            </w:r>
            <w:r w:rsidR="003933DB">
              <w:rPr>
                <w:sz w:val="24"/>
                <w:szCs w:val="24"/>
              </w:rPr>
              <w:t>ā</w:t>
            </w:r>
            <w:r w:rsidR="000611BA" w:rsidRPr="003D42D6">
              <w:rPr>
                <w:sz w:val="24"/>
                <w:szCs w:val="24"/>
              </w:rPr>
              <w:t>s</w:t>
            </w:r>
            <w:r w:rsidRPr="003D42D6">
              <w:rPr>
                <w:sz w:val="24"/>
                <w:szCs w:val="24"/>
              </w:rPr>
              <w:t xml:space="preserve"> daļ</w:t>
            </w:r>
            <w:r w:rsidR="000611BA" w:rsidRPr="003D42D6">
              <w:rPr>
                <w:sz w:val="24"/>
                <w:szCs w:val="24"/>
              </w:rPr>
              <w:t>as kartē</w:t>
            </w:r>
            <w:r w:rsidRPr="003D42D6">
              <w:rPr>
                <w:sz w:val="24"/>
                <w:szCs w:val="24"/>
              </w:rPr>
              <w:t xml:space="preserve"> “Meliorācijas sistēmas un plūdu riska teritorijas”. </w:t>
            </w:r>
          </w:p>
          <w:p w14:paraId="0FF8F9C6" w14:textId="77777777" w:rsidR="005A5F74" w:rsidRPr="003D42D6" w:rsidRDefault="000611BA" w:rsidP="005A5F74">
            <w:pPr>
              <w:shd w:val="clear" w:color="auto" w:fill="FFFFFF"/>
              <w:ind w:left="0" w:firstLine="0"/>
              <w:textAlignment w:val="baseline"/>
              <w:rPr>
                <w:sz w:val="24"/>
                <w:szCs w:val="24"/>
              </w:rPr>
            </w:pPr>
            <w:r w:rsidRPr="003D42D6">
              <w:rPr>
                <w:sz w:val="24"/>
                <w:szCs w:val="24"/>
              </w:rPr>
              <w:t>L</w:t>
            </w:r>
            <w:r w:rsidR="005A5F74" w:rsidRPr="003D42D6">
              <w:rPr>
                <w:sz w:val="24"/>
                <w:szCs w:val="24"/>
              </w:rPr>
              <w:t>īdz 2027.gadam pilsētas administratīvās teritorijas robežās kā preventīvus, gatavības un aizsardzības pasākumus plānots veikt meliorācijas sistēmu atjaunošanu un uzturēšanu aptuveni 5 km garumā, pasargājot no plūdu riska aptuveni 600 iedzīvotājus</w:t>
            </w:r>
            <w:r w:rsidR="008447CB">
              <w:rPr>
                <w:sz w:val="24"/>
                <w:szCs w:val="24"/>
              </w:rPr>
              <w:t>, kā arī uzbērt aizsargdambi un u</w:t>
            </w:r>
            <w:r w:rsidR="005A5F74" w:rsidRPr="003D42D6">
              <w:rPr>
                <w:sz w:val="24"/>
                <w:szCs w:val="24"/>
              </w:rPr>
              <w:t>zbūvēt sūkņu staciju/apakšstaciju Laucesas upes (Daugavas pietekas) krastā, lai aizsargātu no applūšanas 8780 iedzīvotājus, kas apdzīvo aptuveni 158 ha lielu teritoriju</w:t>
            </w:r>
            <w:r w:rsidRPr="003D42D6">
              <w:rPr>
                <w:sz w:val="24"/>
                <w:szCs w:val="24"/>
              </w:rPr>
              <w:t>.</w:t>
            </w:r>
          </w:p>
          <w:p w14:paraId="5D92E3D7" w14:textId="77777777" w:rsidR="001A7B6E" w:rsidRPr="003D42D6" w:rsidRDefault="000611BA" w:rsidP="000611BA">
            <w:pPr>
              <w:ind w:left="0" w:firstLine="0"/>
              <w:rPr>
                <w:sz w:val="24"/>
                <w:szCs w:val="24"/>
              </w:rPr>
            </w:pPr>
            <w:r w:rsidRPr="003D42D6">
              <w:rPr>
                <w:sz w:val="24"/>
                <w:szCs w:val="24"/>
              </w:rPr>
              <w:t>Applūstošās teritorijas un virszemes ūdensobjektu aizsargjoslas robežas ir precizējamas arī turpmākās plānošanas un projektēšanas gaitā, izstrādājot lokālplānojumus, detālplānojumus un būvprojektus un izmantojot kartogrāfisko materiālu ar lielāku mēroga noteiktību, veicot ADTI uzmērīšanu un biotopu izpēti.</w:t>
            </w:r>
          </w:p>
        </w:tc>
      </w:tr>
      <w:tr w:rsidR="00D87D52" w:rsidRPr="003D42D6" w14:paraId="791D2B66" w14:textId="77777777" w:rsidTr="00D87D52">
        <w:tc>
          <w:tcPr>
            <w:tcW w:w="14458" w:type="dxa"/>
            <w:gridSpan w:val="2"/>
            <w:shd w:val="clear" w:color="auto" w:fill="BDD6EE"/>
          </w:tcPr>
          <w:p w14:paraId="732F5001" w14:textId="77777777" w:rsidR="00D87D52" w:rsidRPr="003D42D6" w:rsidRDefault="00D87D52" w:rsidP="005F3AA4">
            <w:pPr>
              <w:rPr>
                <w:b/>
                <w:caps/>
                <w:sz w:val="24"/>
                <w:szCs w:val="24"/>
              </w:rPr>
            </w:pPr>
            <w:r w:rsidRPr="003D42D6">
              <w:rPr>
                <w:b/>
                <w:caps/>
                <w:sz w:val="24"/>
                <w:szCs w:val="24"/>
              </w:rPr>
              <w:t>Ūdenssaimniecība</w:t>
            </w:r>
          </w:p>
        </w:tc>
      </w:tr>
      <w:tr w:rsidR="00D87D52" w:rsidRPr="003D42D6" w14:paraId="0A3F4E7D" w14:textId="77777777" w:rsidTr="007F6FC1">
        <w:tc>
          <w:tcPr>
            <w:tcW w:w="3969" w:type="dxa"/>
            <w:shd w:val="clear" w:color="auto" w:fill="auto"/>
          </w:tcPr>
          <w:p w14:paraId="6F16DDC4" w14:textId="77777777" w:rsidR="007F6FC1" w:rsidRPr="005769FB" w:rsidRDefault="007F6FC1" w:rsidP="007F6FC1">
            <w:pPr>
              <w:ind w:left="0" w:firstLine="0"/>
              <w:rPr>
                <w:sz w:val="24"/>
                <w:szCs w:val="24"/>
              </w:rPr>
            </w:pPr>
            <w:r w:rsidRPr="005769FB">
              <w:rPr>
                <w:sz w:val="24"/>
                <w:szCs w:val="24"/>
              </w:rPr>
              <w:t xml:space="preserve">Ūdenssaimniecības kvalitātes uzlabošana un pakalpojumu pieejamības paplašināšana var samazināt novadāmā piesārņojuma daudzumu Daugavas upes baseinu apgabalā. </w:t>
            </w:r>
          </w:p>
          <w:p w14:paraId="5B468FD4" w14:textId="77777777" w:rsidR="00D87D52" w:rsidRPr="003D42D6" w:rsidRDefault="007F6FC1" w:rsidP="007F6FC1">
            <w:pPr>
              <w:ind w:left="0" w:firstLine="0"/>
              <w:rPr>
                <w:sz w:val="24"/>
                <w:szCs w:val="24"/>
              </w:rPr>
            </w:pPr>
            <w:r w:rsidRPr="005769FB">
              <w:rPr>
                <w:sz w:val="24"/>
                <w:szCs w:val="24"/>
              </w:rPr>
              <w:t>Stāvoklis var nemainīties/uzlaboties</w:t>
            </w:r>
            <w:r w:rsidR="005A5F74" w:rsidRPr="003D42D6">
              <w:rPr>
                <w:sz w:val="24"/>
                <w:szCs w:val="24"/>
              </w:rPr>
              <w:t>.</w:t>
            </w:r>
          </w:p>
        </w:tc>
        <w:tc>
          <w:tcPr>
            <w:tcW w:w="10489" w:type="dxa"/>
            <w:shd w:val="clear" w:color="auto" w:fill="auto"/>
          </w:tcPr>
          <w:p w14:paraId="3D0899F3" w14:textId="77777777" w:rsidR="006C13A0" w:rsidRDefault="00C83D3F" w:rsidP="00BE31D8">
            <w:pPr>
              <w:ind w:left="0" w:firstLine="0"/>
              <w:rPr>
                <w:sz w:val="24"/>
                <w:szCs w:val="24"/>
              </w:rPr>
            </w:pPr>
            <w:r w:rsidRPr="003D42D6">
              <w:rPr>
                <w:sz w:val="24"/>
                <w:szCs w:val="24"/>
              </w:rPr>
              <w:t>Daugavpils pilsētas centralizētās kanalizācijas sistēmas jaunā aglomerācijas robeža un centralizētās ūdensapgādes sistēmas pakalpojumu sniegšanas zonas ietvertas teritorijas plānojuma grafiskās daļas kartēs „IK-2.Inženiertīklu apgāde. Centralizētās ūdensapgādes sistēmas” un „IK-2.Inženiertīklu apgāde. Centralizētās notekūdeņu savākšanas sistēmas”.</w:t>
            </w:r>
          </w:p>
          <w:p w14:paraId="0E06C244" w14:textId="77777777" w:rsidR="00D87D52" w:rsidRPr="003D42D6" w:rsidRDefault="00D7133A" w:rsidP="00CC2AF4">
            <w:pPr>
              <w:autoSpaceDE w:val="0"/>
              <w:autoSpaceDN w:val="0"/>
              <w:adjustRightInd w:val="0"/>
              <w:ind w:left="0" w:firstLine="0"/>
              <w:rPr>
                <w:sz w:val="24"/>
                <w:szCs w:val="24"/>
              </w:rPr>
            </w:pPr>
            <w:r w:rsidRPr="003D42D6">
              <w:rPr>
                <w:sz w:val="24"/>
                <w:szCs w:val="24"/>
              </w:rPr>
              <w:t>2010.gada 14.decembrī, pamatojoties uz Daugavpils pilsētas domes lēmumu Nr.764, starp SIA “Daugavpils ūdens” un Daugavpils pilsētas domi noslēgts līgums par ūdensapgādes un kanalizācijas pakalpojumu sniegšanu, notekūdeņu savākšanu, novadīšanu un attīrīšanu Daugavpils pilsētā. 2021.gada 25.februārī noslēgts jauns līgums uz laiku līdz 2026.gada 31.martam. Papildus pamatdarbības pakalpojumiem ūdenssaimniecības jomā SIA “Daugavpils ūdens” veic ūdens un notekūdeņu laboratorijas analīzes, sniedz decentralizētos kanalizācijas pakalpojumus notekūdeņu apstrādes jomā.</w:t>
            </w:r>
          </w:p>
          <w:p w14:paraId="34576D04" w14:textId="77777777" w:rsidR="00BE31D8" w:rsidRPr="003D42D6" w:rsidRDefault="00BE31D8" w:rsidP="00BE31D8">
            <w:pPr>
              <w:ind w:left="0" w:firstLine="0"/>
              <w:rPr>
                <w:sz w:val="24"/>
                <w:szCs w:val="24"/>
              </w:rPr>
            </w:pPr>
            <w:r w:rsidRPr="003D42D6">
              <w:rPr>
                <w:sz w:val="24"/>
                <w:szCs w:val="24"/>
              </w:rPr>
              <w:t>SIA “Daugavpils ūdens” ražošanas procesu vadība tiek organizēta saskaņā ar starptautiskā kvalitātes standarta ISO 9001 prasībām. Lai nodrošinātu enerģijas patēriņa optimizēšanu, uzņēmumā kopš 2020.gada ieviesta sistēma atbilstoši starptautiskajam energopārvaldības standartam ISO 50001.</w:t>
            </w:r>
          </w:p>
          <w:p w14:paraId="18FE02C7" w14:textId="77777777" w:rsidR="00BE31D8" w:rsidRPr="003D42D6" w:rsidRDefault="00BE31D8" w:rsidP="00095D74">
            <w:pPr>
              <w:spacing w:before="0" w:after="0"/>
              <w:ind w:firstLine="0"/>
              <w:rPr>
                <w:sz w:val="24"/>
                <w:szCs w:val="24"/>
              </w:rPr>
            </w:pPr>
            <w:r w:rsidRPr="003D42D6">
              <w:rPr>
                <w:sz w:val="24"/>
                <w:szCs w:val="24"/>
              </w:rPr>
              <w:t>Ūdensapgādes pakalpojumus SIA „Daugavpils ūdens” nodrošina ar šādiem galvenajiem objektiem:</w:t>
            </w:r>
          </w:p>
          <w:p w14:paraId="63BD5B57" w14:textId="77777777" w:rsidR="00BE31D8" w:rsidRPr="003D42D6" w:rsidRDefault="00BE31D8" w:rsidP="009B7F52">
            <w:pPr>
              <w:pStyle w:val="ListParagraph"/>
              <w:numPr>
                <w:ilvl w:val="0"/>
                <w:numId w:val="7"/>
              </w:numPr>
              <w:spacing w:before="0" w:after="0"/>
              <w:ind w:firstLine="0"/>
              <w:contextualSpacing w:val="0"/>
              <w:rPr>
                <w:sz w:val="24"/>
                <w:szCs w:val="24"/>
              </w:rPr>
            </w:pPr>
            <w:r w:rsidRPr="003D42D6">
              <w:rPr>
                <w:sz w:val="24"/>
                <w:szCs w:val="24"/>
              </w:rPr>
              <w:t>Trīs ūdensgūtvēm ar 33 artēziskajiem urbumiem ar kopējo ražotspēju 41 tūkst. m</w:t>
            </w:r>
            <w:r w:rsidRPr="003D42D6">
              <w:rPr>
                <w:sz w:val="24"/>
                <w:szCs w:val="24"/>
                <w:vertAlign w:val="superscript"/>
              </w:rPr>
              <w:t>3</w:t>
            </w:r>
            <w:r w:rsidRPr="003D42D6">
              <w:rPr>
                <w:sz w:val="24"/>
                <w:szCs w:val="24"/>
              </w:rPr>
              <w:t>/dnn:</w:t>
            </w:r>
          </w:p>
          <w:p w14:paraId="72660AA5" w14:textId="77777777" w:rsidR="00BE31D8" w:rsidRPr="003D42D6" w:rsidRDefault="00BE31D8" w:rsidP="009B7F52">
            <w:pPr>
              <w:pStyle w:val="ListParagraph"/>
              <w:numPr>
                <w:ilvl w:val="0"/>
                <w:numId w:val="5"/>
              </w:numPr>
              <w:spacing w:before="0" w:after="0"/>
              <w:ind w:left="1418" w:firstLine="0"/>
              <w:rPr>
                <w:sz w:val="24"/>
                <w:szCs w:val="24"/>
              </w:rPr>
            </w:pPr>
            <w:r w:rsidRPr="003D42D6">
              <w:rPr>
                <w:sz w:val="24"/>
                <w:szCs w:val="24"/>
              </w:rPr>
              <w:t>Ziemeļi (12 artēziskie urbumi, dziļums 76 - 160 m, jauda 30 tūkst. m</w:t>
            </w:r>
            <w:r w:rsidRPr="003D42D6">
              <w:rPr>
                <w:sz w:val="24"/>
                <w:szCs w:val="24"/>
                <w:vertAlign w:val="superscript"/>
              </w:rPr>
              <w:t>3</w:t>
            </w:r>
            <w:r w:rsidRPr="003D42D6">
              <w:rPr>
                <w:sz w:val="24"/>
                <w:szCs w:val="24"/>
              </w:rPr>
              <w:t>/dnn, 8 km garie cauruļvadi savieno ūdensgūtves urbumus ar ūdens attīrīšanas staciju),</w:t>
            </w:r>
          </w:p>
          <w:p w14:paraId="4FB34750" w14:textId="77777777" w:rsidR="00BE31D8" w:rsidRPr="003D42D6" w:rsidRDefault="00BE31D8" w:rsidP="009B7F52">
            <w:pPr>
              <w:pStyle w:val="ListParagraph"/>
              <w:numPr>
                <w:ilvl w:val="0"/>
                <w:numId w:val="5"/>
              </w:numPr>
              <w:spacing w:before="0" w:after="0"/>
              <w:ind w:left="1418" w:firstLine="0"/>
              <w:rPr>
                <w:sz w:val="24"/>
                <w:szCs w:val="24"/>
              </w:rPr>
            </w:pPr>
            <w:r w:rsidRPr="003D42D6">
              <w:rPr>
                <w:sz w:val="24"/>
                <w:szCs w:val="24"/>
              </w:rPr>
              <w:t>Vingri (18 artēziskie urbumi, dziļums 24 - 42 m, jauda 10 tūkst. m</w:t>
            </w:r>
            <w:r w:rsidRPr="003D42D6">
              <w:rPr>
                <w:sz w:val="24"/>
                <w:szCs w:val="24"/>
                <w:vertAlign w:val="superscript"/>
              </w:rPr>
              <w:t>3</w:t>
            </w:r>
            <w:r w:rsidRPr="003D42D6">
              <w:rPr>
                <w:sz w:val="24"/>
                <w:szCs w:val="24"/>
              </w:rPr>
              <w:t>/dnn),</w:t>
            </w:r>
          </w:p>
          <w:p w14:paraId="2BC3AD24" w14:textId="77777777" w:rsidR="00BE31D8" w:rsidRPr="003D42D6" w:rsidRDefault="00BE31D8" w:rsidP="009B7F52">
            <w:pPr>
              <w:pStyle w:val="ListParagraph"/>
              <w:numPr>
                <w:ilvl w:val="0"/>
                <w:numId w:val="5"/>
              </w:numPr>
              <w:spacing w:before="0" w:after="0"/>
              <w:ind w:left="1418" w:firstLine="0"/>
              <w:contextualSpacing w:val="0"/>
              <w:rPr>
                <w:sz w:val="24"/>
                <w:szCs w:val="24"/>
              </w:rPr>
            </w:pPr>
            <w:r w:rsidRPr="003D42D6">
              <w:rPr>
                <w:sz w:val="24"/>
                <w:szCs w:val="24"/>
              </w:rPr>
              <w:t>Kalkūni (3 artēziskie urbumi, dziļums 180 - 190 m, jauda 690 m</w:t>
            </w:r>
            <w:r w:rsidRPr="003D42D6">
              <w:rPr>
                <w:sz w:val="24"/>
                <w:szCs w:val="24"/>
                <w:vertAlign w:val="superscript"/>
              </w:rPr>
              <w:t>3</w:t>
            </w:r>
            <w:r w:rsidRPr="003D42D6">
              <w:rPr>
                <w:sz w:val="24"/>
                <w:szCs w:val="24"/>
              </w:rPr>
              <w:t>/dnn);</w:t>
            </w:r>
          </w:p>
          <w:p w14:paraId="0CD61932" w14:textId="77777777" w:rsidR="00BE31D8" w:rsidRPr="003D42D6" w:rsidRDefault="00BE31D8" w:rsidP="009B7F52">
            <w:pPr>
              <w:pStyle w:val="ListParagraph"/>
              <w:numPr>
                <w:ilvl w:val="0"/>
                <w:numId w:val="7"/>
              </w:numPr>
              <w:spacing w:before="0" w:after="0"/>
              <w:ind w:firstLine="0"/>
              <w:contextualSpacing w:val="0"/>
              <w:rPr>
                <w:sz w:val="24"/>
                <w:szCs w:val="24"/>
              </w:rPr>
            </w:pPr>
            <w:r w:rsidRPr="003D42D6">
              <w:rPr>
                <w:sz w:val="24"/>
                <w:szCs w:val="24"/>
              </w:rPr>
              <w:t>Ūdens attīrīšanas iekārtas:</w:t>
            </w:r>
          </w:p>
          <w:p w14:paraId="0C9141D9" w14:textId="77777777" w:rsidR="00BE31D8" w:rsidRPr="003D42D6" w:rsidRDefault="00BE31D8" w:rsidP="009B7F52">
            <w:pPr>
              <w:pStyle w:val="ListParagraph"/>
              <w:numPr>
                <w:ilvl w:val="0"/>
                <w:numId w:val="6"/>
              </w:numPr>
              <w:spacing w:before="0" w:after="0"/>
              <w:ind w:left="1418" w:firstLine="0"/>
              <w:rPr>
                <w:sz w:val="24"/>
                <w:szCs w:val="24"/>
              </w:rPr>
            </w:pPr>
            <w:r w:rsidRPr="003D42D6">
              <w:rPr>
                <w:sz w:val="24"/>
                <w:szCs w:val="24"/>
              </w:rPr>
              <w:t>„Ziemeļi” (attīra no dzelzs, mangāna, un amonija),</w:t>
            </w:r>
          </w:p>
          <w:p w14:paraId="3B97DB87" w14:textId="77777777" w:rsidR="00BE31D8" w:rsidRPr="003D42D6" w:rsidRDefault="00BE31D8" w:rsidP="009B7F52">
            <w:pPr>
              <w:pStyle w:val="ListParagraph"/>
              <w:numPr>
                <w:ilvl w:val="0"/>
                <w:numId w:val="6"/>
              </w:numPr>
              <w:spacing w:before="0" w:after="0"/>
              <w:ind w:left="1418" w:firstLine="0"/>
              <w:contextualSpacing w:val="0"/>
              <w:rPr>
                <w:sz w:val="24"/>
                <w:szCs w:val="24"/>
              </w:rPr>
            </w:pPr>
            <w:r w:rsidRPr="003D42D6">
              <w:rPr>
                <w:sz w:val="24"/>
                <w:szCs w:val="24"/>
              </w:rPr>
              <w:t>„Kalkūni” (attīra no dzelzs un amonija);</w:t>
            </w:r>
          </w:p>
          <w:p w14:paraId="4BCD9EA3" w14:textId="77777777" w:rsidR="00BE31D8" w:rsidRPr="003D42D6" w:rsidRDefault="00BE31D8" w:rsidP="009B7F52">
            <w:pPr>
              <w:pStyle w:val="ListParagraph"/>
              <w:numPr>
                <w:ilvl w:val="0"/>
                <w:numId w:val="7"/>
              </w:numPr>
              <w:spacing w:before="0" w:after="0"/>
              <w:ind w:firstLine="0"/>
              <w:contextualSpacing w:val="0"/>
              <w:rPr>
                <w:sz w:val="24"/>
                <w:szCs w:val="24"/>
              </w:rPr>
            </w:pPr>
            <w:r w:rsidRPr="003D42D6">
              <w:rPr>
                <w:sz w:val="24"/>
                <w:szCs w:val="24"/>
              </w:rPr>
              <w:t>3 ūdens padeves stacijas pilsētas sadales tīklos;</w:t>
            </w:r>
          </w:p>
          <w:p w14:paraId="2A4BAFD4" w14:textId="77777777" w:rsidR="00BE31D8" w:rsidRPr="003D42D6" w:rsidRDefault="00BE31D8" w:rsidP="009B7F52">
            <w:pPr>
              <w:pStyle w:val="ListParagraph"/>
              <w:numPr>
                <w:ilvl w:val="0"/>
                <w:numId w:val="7"/>
              </w:numPr>
              <w:spacing w:before="0" w:after="0"/>
              <w:ind w:firstLine="0"/>
              <w:contextualSpacing w:val="0"/>
              <w:rPr>
                <w:sz w:val="24"/>
                <w:szCs w:val="24"/>
              </w:rPr>
            </w:pPr>
            <w:r w:rsidRPr="003D42D6">
              <w:rPr>
                <w:sz w:val="24"/>
                <w:szCs w:val="24"/>
              </w:rPr>
              <w:t>9 tīra ūdens pazemes rezervuāri ar kopējo apjomu 14,3 tūkst.m</w:t>
            </w:r>
            <w:r w:rsidRPr="003D42D6">
              <w:rPr>
                <w:sz w:val="24"/>
                <w:szCs w:val="24"/>
                <w:vertAlign w:val="superscript"/>
              </w:rPr>
              <w:t>3</w:t>
            </w:r>
            <w:r w:rsidRPr="003D42D6">
              <w:rPr>
                <w:sz w:val="24"/>
                <w:szCs w:val="24"/>
              </w:rPr>
              <w:t>;</w:t>
            </w:r>
          </w:p>
          <w:p w14:paraId="34A51EF9" w14:textId="77777777" w:rsidR="00BE31D8" w:rsidRPr="003D42D6" w:rsidRDefault="00BE31D8" w:rsidP="009B7F52">
            <w:pPr>
              <w:pStyle w:val="ListParagraph"/>
              <w:numPr>
                <w:ilvl w:val="0"/>
                <w:numId w:val="7"/>
              </w:numPr>
              <w:spacing w:before="0" w:after="0"/>
              <w:ind w:firstLine="0"/>
              <w:contextualSpacing w:val="0"/>
              <w:rPr>
                <w:sz w:val="24"/>
                <w:szCs w:val="24"/>
              </w:rPr>
            </w:pPr>
            <w:r w:rsidRPr="003D42D6">
              <w:rPr>
                <w:sz w:val="24"/>
                <w:szCs w:val="24"/>
              </w:rPr>
              <w:t>17 ūdens spiediena paaugstināšanas stacijas;</w:t>
            </w:r>
          </w:p>
          <w:p w14:paraId="3DA210D2" w14:textId="77777777" w:rsidR="00BE31D8" w:rsidRPr="003D42D6" w:rsidRDefault="00BE31D8" w:rsidP="009B7F52">
            <w:pPr>
              <w:pStyle w:val="ListParagraph"/>
              <w:numPr>
                <w:ilvl w:val="0"/>
                <w:numId w:val="7"/>
              </w:numPr>
              <w:spacing w:before="0" w:after="0"/>
              <w:ind w:firstLine="0"/>
              <w:contextualSpacing w:val="0"/>
              <w:rPr>
                <w:sz w:val="24"/>
                <w:szCs w:val="24"/>
              </w:rPr>
            </w:pPr>
            <w:r w:rsidRPr="003D42D6">
              <w:rPr>
                <w:sz w:val="24"/>
                <w:szCs w:val="24"/>
              </w:rPr>
              <w:t xml:space="preserve">ūdensvadu sadales tīkli ar diametru no 50 līdz 600 mm un kopējo garumu </w:t>
            </w:r>
            <w:r w:rsidRPr="005769FB">
              <w:rPr>
                <w:sz w:val="24"/>
                <w:szCs w:val="24"/>
              </w:rPr>
              <w:t>291 km</w:t>
            </w:r>
            <w:r w:rsidRPr="003D42D6">
              <w:rPr>
                <w:sz w:val="24"/>
                <w:szCs w:val="24"/>
              </w:rPr>
              <w:t>.</w:t>
            </w:r>
          </w:p>
          <w:p w14:paraId="0D6C2461" w14:textId="77777777" w:rsidR="00095D74" w:rsidRPr="003D42D6" w:rsidRDefault="00095D74" w:rsidP="00095D74">
            <w:pPr>
              <w:pStyle w:val="ListParagraph"/>
              <w:spacing w:before="0" w:after="0"/>
              <w:contextualSpacing w:val="0"/>
              <w:rPr>
                <w:sz w:val="24"/>
                <w:szCs w:val="24"/>
              </w:rPr>
            </w:pPr>
          </w:p>
          <w:p w14:paraId="08BC59C9" w14:textId="77777777" w:rsidR="00095D74" w:rsidRPr="003D42D6" w:rsidRDefault="00095D74" w:rsidP="00095D74">
            <w:pPr>
              <w:pStyle w:val="ListParagraph"/>
              <w:spacing w:before="0" w:after="0"/>
              <w:ind w:left="0" w:firstLine="0"/>
              <w:contextualSpacing w:val="0"/>
              <w:rPr>
                <w:sz w:val="24"/>
                <w:szCs w:val="24"/>
              </w:rPr>
            </w:pPr>
            <w:r w:rsidRPr="003D42D6">
              <w:rPr>
                <w:sz w:val="24"/>
                <w:szCs w:val="24"/>
              </w:rPr>
              <w:t xml:space="preserve">2020.gadā centralizētajā ūdensvada tīklā tika padoti </w:t>
            </w:r>
            <w:r w:rsidR="001F0D47" w:rsidRPr="003D42D6">
              <w:rPr>
                <w:sz w:val="24"/>
                <w:szCs w:val="24"/>
              </w:rPr>
              <w:t>3</w:t>
            </w:r>
            <w:r w:rsidR="00C7066B">
              <w:rPr>
                <w:sz w:val="24"/>
                <w:szCs w:val="24"/>
              </w:rPr>
              <w:t xml:space="preserve"> </w:t>
            </w:r>
            <w:r w:rsidRPr="003D42D6">
              <w:rPr>
                <w:sz w:val="24"/>
                <w:szCs w:val="24"/>
              </w:rPr>
              <w:t>835.5 tūkst.m</w:t>
            </w:r>
            <w:r w:rsidRPr="003D42D6">
              <w:rPr>
                <w:sz w:val="24"/>
                <w:szCs w:val="24"/>
                <w:vertAlign w:val="superscript"/>
              </w:rPr>
              <w:t>3</w:t>
            </w:r>
            <w:r w:rsidRPr="003D42D6">
              <w:rPr>
                <w:sz w:val="24"/>
                <w:szCs w:val="24"/>
              </w:rPr>
              <w:t>. Ūdensapgādes pakalpojumu realizācijas apjoms 2020.gadā, salīdzinot ar 2019.gadu, samazinājās par 1.8% un sastādīja 3</w:t>
            </w:r>
            <w:r w:rsidR="00C7066B">
              <w:rPr>
                <w:sz w:val="24"/>
                <w:szCs w:val="24"/>
              </w:rPr>
              <w:t xml:space="preserve"> </w:t>
            </w:r>
            <w:r w:rsidRPr="003D42D6">
              <w:rPr>
                <w:sz w:val="24"/>
                <w:szCs w:val="24"/>
              </w:rPr>
              <w:t>360.2 tūkst.m3. No kopējā ūdensapgādes pakalpojumu apjoma 73.9% - dzīvojamā fonda klientu patēriņš, 26.1% - nedzīvojamā fonda klientu patēriņš.</w:t>
            </w:r>
          </w:p>
          <w:p w14:paraId="3CCD1E81" w14:textId="77777777" w:rsidR="00095D74" w:rsidRPr="003D42D6" w:rsidRDefault="00095D74" w:rsidP="00095D74">
            <w:pPr>
              <w:pStyle w:val="ListParagraph"/>
              <w:spacing w:before="0" w:after="0"/>
              <w:ind w:left="0" w:firstLine="0"/>
              <w:contextualSpacing w:val="0"/>
              <w:rPr>
                <w:sz w:val="24"/>
                <w:szCs w:val="24"/>
              </w:rPr>
            </w:pPr>
          </w:p>
          <w:p w14:paraId="24181454" w14:textId="77777777" w:rsidR="00095D74" w:rsidRPr="003D42D6" w:rsidRDefault="00095D74" w:rsidP="00095D74">
            <w:pPr>
              <w:pStyle w:val="ListParagraph"/>
              <w:spacing w:before="0" w:after="0"/>
              <w:ind w:left="0" w:firstLine="0"/>
              <w:contextualSpacing w:val="0"/>
              <w:rPr>
                <w:sz w:val="24"/>
                <w:szCs w:val="24"/>
              </w:rPr>
            </w:pPr>
            <w:r w:rsidRPr="003D42D6">
              <w:rPr>
                <w:sz w:val="24"/>
                <w:szCs w:val="24"/>
              </w:rPr>
              <w:t>2021.gadā centralizētajā ūdensvada tīklā tika padoti 3</w:t>
            </w:r>
            <w:r w:rsidR="00C7066B">
              <w:rPr>
                <w:sz w:val="24"/>
                <w:szCs w:val="24"/>
              </w:rPr>
              <w:t xml:space="preserve"> </w:t>
            </w:r>
            <w:r w:rsidRPr="003D42D6">
              <w:rPr>
                <w:sz w:val="24"/>
                <w:szCs w:val="24"/>
              </w:rPr>
              <w:t>955,2 tūkst.m</w:t>
            </w:r>
            <w:r w:rsidRPr="003D42D6">
              <w:rPr>
                <w:sz w:val="24"/>
                <w:szCs w:val="24"/>
                <w:vertAlign w:val="superscript"/>
              </w:rPr>
              <w:t>3</w:t>
            </w:r>
            <w:r w:rsidRPr="003D42D6">
              <w:rPr>
                <w:sz w:val="24"/>
                <w:szCs w:val="24"/>
              </w:rPr>
              <w:t>. Ūdensapgādes pakalpojumu realizācijas apjoms 2021.gadā, salīdzinot ar 2020.gadu, samazinājās par 0.8% un sastādīja 3</w:t>
            </w:r>
            <w:r w:rsidR="00C7066B">
              <w:rPr>
                <w:sz w:val="24"/>
                <w:szCs w:val="24"/>
              </w:rPr>
              <w:t xml:space="preserve"> </w:t>
            </w:r>
            <w:r w:rsidRPr="003D42D6">
              <w:rPr>
                <w:sz w:val="24"/>
                <w:szCs w:val="24"/>
              </w:rPr>
              <w:t>334,3 tūkst.m</w:t>
            </w:r>
            <w:r w:rsidRPr="003D42D6">
              <w:rPr>
                <w:sz w:val="24"/>
                <w:szCs w:val="24"/>
                <w:vertAlign w:val="superscript"/>
              </w:rPr>
              <w:t>3</w:t>
            </w:r>
            <w:r w:rsidRPr="003D42D6">
              <w:rPr>
                <w:sz w:val="24"/>
                <w:szCs w:val="24"/>
              </w:rPr>
              <w:t xml:space="preserve">. No kopējā ūdensapgādes pakalpojumu apjoma </w:t>
            </w:r>
            <w:r w:rsidRPr="003D42D6">
              <w:rPr>
                <w:rFonts w:cs="Calibri"/>
                <w:sz w:val="24"/>
                <w:szCs w:val="24"/>
              </w:rPr>
              <w:t>74,4</w:t>
            </w:r>
            <w:r w:rsidRPr="003D42D6">
              <w:rPr>
                <w:sz w:val="24"/>
                <w:szCs w:val="24"/>
              </w:rPr>
              <w:t>% - dzīvojamā fonda klientu patēriņš, 25.6% - nedzīvojamā fonda klientu patēriņš.</w:t>
            </w:r>
          </w:p>
          <w:p w14:paraId="4AD0AFB5" w14:textId="77777777" w:rsidR="00095D74" w:rsidRPr="003D42D6" w:rsidRDefault="00095D74" w:rsidP="00095D74">
            <w:pPr>
              <w:pStyle w:val="ListParagraph"/>
              <w:spacing w:before="0" w:after="0"/>
              <w:contextualSpacing w:val="0"/>
              <w:rPr>
                <w:sz w:val="24"/>
                <w:szCs w:val="24"/>
              </w:rPr>
            </w:pPr>
          </w:p>
          <w:p w14:paraId="42F1A0C0" w14:textId="77777777" w:rsidR="00095D74" w:rsidRPr="003D42D6" w:rsidRDefault="00095D74" w:rsidP="00095D74">
            <w:pPr>
              <w:pStyle w:val="ListParagraph"/>
              <w:spacing w:before="0" w:after="0"/>
              <w:ind w:left="0" w:firstLine="0"/>
              <w:contextualSpacing w:val="0"/>
              <w:rPr>
                <w:sz w:val="24"/>
                <w:szCs w:val="24"/>
              </w:rPr>
            </w:pPr>
            <w:r w:rsidRPr="003D42D6">
              <w:rPr>
                <w:sz w:val="24"/>
                <w:szCs w:val="24"/>
              </w:rPr>
              <w:t>2022.gadā centralizētajā ūdensvada tīklā tika padoti 3</w:t>
            </w:r>
            <w:r w:rsidR="00C7066B">
              <w:rPr>
                <w:sz w:val="24"/>
                <w:szCs w:val="24"/>
              </w:rPr>
              <w:t xml:space="preserve"> </w:t>
            </w:r>
            <w:r w:rsidRPr="003D42D6">
              <w:rPr>
                <w:sz w:val="24"/>
                <w:szCs w:val="24"/>
              </w:rPr>
              <w:t>770,2 tūkst.m</w:t>
            </w:r>
            <w:r w:rsidRPr="003D42D6">
              <w:rPr>
                <w:sz w:val="24"/>
                <w:szCs w:val="24"/>
                <w:vertAlign w:val="superscript"/>
              </w:rPr>
              <w:t>3</w:t>
            </w:r>
            <w:r w:rsidRPr="003D42D6">
              <w:rPr>
                <w:sz w:val="24"/>
                <w:szCs w:val="24"/>
              </w:rPr>
              <w:t xml:space="preserve"> ūdens. Ūdensapgādes pakalpojumu realizācijas apjoms 2022.gadā, salīdzinot ar 2021. gadu, samazinājās par 0,8% un sastādīja 3</w:t>
            </w:r>
            <w:r w:rsidR="00C7066B">
              <w:rPr>
                <w:sz w:val="24"/>
                <w:szCs w:val="24"/>
              </w:rPr>
              <w:t xml:space="preserve"> </w:t>
            </w:r>
            <w:r w:rsidRPr="003D42D6">
              <w:rPr>
                <w:sz w:val="24"/>
                <w:szCs w:val="24"/>
              </w:rPr>
              <w:t>231,3 tūkst. m</w:t>
            </w:r>
            <w:r w:rsidRPr="003D42D6">
              <w:rPr>
                <w:sz w:val="24"/>
                <w:szCs w:val="24"/>
                <w:vertAlign w:val="superscript"/>
              </w:rPr>
              <w:t>3</w:t>
            </w:r>
            <w:r w:rsidRPr="003D42D6">
              <w:rPr>
                <w:sz w:val="24"/>
                <w:szCs w:val="24"/>
              </w:rPr>
              <w:t>. No kopējā ūdensapgādes pakalpojumu apjoma 71,6% veido dzīvojamā fonda un 28,4% – nedzīvojamā fonda klientu patēriņš.</w:t>
            </w:r>
          </w:p>
          <w:p w14:paraId="4AB0B21A" w14:textId="77777777" w:rsidR="00095D74" w:rsidRPr="003D42D6" w:rsidRDefault="00095D74" w:rsidP="00095D74">
            <w:pPr>
              <w:pStyle w:val="ListParagraph"/>
              <w:spacing w:before="0" w:after="0"/>
              <w:contextualSpacing w:val="0"/>
              <w:rPr>
                <w:sz w:val="24"/>
                <w:szCs w:val="24"/>
              </w:rPr>
            </w:pPr>
          </w:p>
          <w:p w14:paraId="77AD6CCE" w14:textId="77777777" w:rsidR="00095D74" w:rsidRPr="003D42D6" w:rsidRDefault="00095D74" w:rsidP="00095D74">
            <w:pPr>
              <w:pStyle w:val="ListParagraph"/>
              <w:spacing w:before="0" w:after="0"/>
              <w:ind w:left="0" w:firstLine="0"/>
              <w:contextualSpacing w:val="0"/>
              <w:rPr>
                <w:sz w:val="24"/>
                <w:szCs w:val="24"/>
              </w:rPr>
            </w:pPr>
            <w:r w:rsidRPr="003D42D6">
              <w:rPr>
                <w:sz w:val="24"/>
                <w:szCs w:val="24"/>
              </w:rPr>
              <w:t>2023.gadā centralizētajā ūdensvada tīklā tika padoti 3 686,2 tūkst.m</w:t>
            </w:r>
            <w:r w:rsidRPr="003D42D6">
              <w:rPr>
                <w:sz w:val="24"/>
                <w:szCs w:val="24"/>
                <w:vertAlign w:val="superscript"/>
              </w:rPr>
              <w:t>3</w:t>
            </w:r>
            <w:r w:rsidRPr="003D42D6">
              <w:rPr>
                <w:sz w:val="24"/>
                <w:szCs w:val="24"/>
              </w:rPr>
              <w:t xml:space="preserve"> ūdens. Sniegto ūdensapgādes pakalpojumu apjoms 2023.gadā, salīdzinot ar 2022.gadu, samazinājās par 2,9% un sastādīja 3 136,3 tūkst.m</w:t>
            </w:r>
            <w:r w:rsidRPr="003D42D6">
              <w:rPr>
                <w:sz w:val="24"/>
                <w:szCs w:val="24"/>
                <w:vertAlign w:val="superscript"/>
              </w:rPr>
              <w:t>3</w:t>
            </w:r>
            <w:r w:rsidRPr="003D42D6">
              <w:rPr>
                <w:sz w:val="24"/>
                <w:szCs w:val="24"/>
              </w:rPr>
              <w:t>. No kopējā ūdensapgādes pakalpojumu apjoma 71,4% veido dzīvojamā fonda un 28,6% – nedzīvojamā fonda klientu patēriņš.</w:t>
            </w:r>
          </w:p>
          <w:p w14:paraId="5334011D" w14:textId="77777777" w:rsidR="00D32110" w:rsidRPr="003D42D6" w:rsidRDefault="00D32110" w:rsidP="00D32110">
            <w:pPr>
              <w:ind w:left="0" w:firstLine="0"/>
              <w:rPr>
                <w:sz w:val="24"/>
                <w:szCs w:val="24"/>
              </w:rPr>
            </w:pPr>
            <w:r w:rsidRPr="003D42D6">
              <w:rPr>
                <w:sz w:val="24"/>
                <w:szCs w:val="24"/>
              </w:rPr>
              <w:t>Centralizētās kanalizācijas pakalpojumus SIA „Daugavpils ūdens” Daugavpils pilsētā nodrošina ar šādiem objektiem:</w:t>
            </w:r>
          </w:p>
          <w:p w14:paraId="0D1B8D21" w14:textId="77777777" w:rsidR="00D32110" w:rsidRPr="003D42D6" w:rsidRDefault="00D32110" w:rsidP="009B7F52">
            <w:pPr>
              <w:pStyle w:val="ListParagraph"/>
              <w:numPr>
                <w:ilvl w:val="0"/>
                <w:numId w:val="8"/>
              </w:numPr>
              <w:contextualSpacing w:val="0"/>
              <w:rPr>
                <w:sz w:val="24"/>
                <w:szCs w:val="24"/>
              </w:rPr>
            </w:pPr>
            <w:r w:rsidRPr="003D42D6">
              <w:rPr>
                <w:sz w:val="24"/>
                <w:szCs w:val="24"/>
              </w:rPr>
              <w:t>Bioloģiskās notekūdeņu attīrīšanas iekārtas (jauda 22 tūkst.m</w:t>
            </w:r>
            <w:r w:rsidRPr="003D42D6">
              <w:rPr>
                <w:sz w:val="24"/>
                <w:szCs w:val="24"/>
                <w:vertAlign w:val="superscript"/>
              </w:rPr>
              <w:t>3</w:t>
            </w:r>
            <w:r w:rsidRPr="003D42D6">
              <w:rPr>
                <w:sz w:val="24"/>
                <w:szCs w:val="24"/>
              </w:rPr>
              <w:t>/dienn., maksimālo 50 tūkst.m</w:t>
            </w:r>
            <w:r w:rsidRPr="003D42D6">
              <w:rPr>
                <w:sz w:val="24"/>
                <w:szCs w:val="24"/>
                <w:vertAlign w:val="superscript"/>
              </w:rPr>
              <w:t>3</w:t>
            </w:r>
            <w:r w:rsidRPr="003D42D6">
              <w:rPr>
                <w:sz w:val="24"/>
                <w:szCs w:val="24"/>
              </w:rPr>
              <w:t>/dienn.), kas nodrošina mehānisku un dziļu bioloģisko attīrīšanu un dūņu apstrādi;</w:t>
            </w:r>
          </w:p>
          <w:p w14:paraId="7501EB6C" w14:textId="77777777" w:rsidR="00D32110" w:rsidRPr="003D42D6" w:rsidRDefault="00D32110" w:rsidP="009B7F52">
            <w:pPr>
              <w:pStyle w:val="ListParagraph"/>
              <w:numPr>
                <w:ilvl w:val="0"/>
                <w:numId w:val="8"/>
              </w:numPr>
              <w:contextualSpacing w:val="0"/>
              <w:rPr>
                <w:sz w:val="24"/>
                <w:szCs w:val="24"/>
              </w:rPr>
            </w:pPr>
            <w:r w:rsidRPr="003D42D6">
              <w:rPr>
                <w:sz w:val="24"/>
                <w:szCs w:val="24"/>
              </w:rPr>
              <w:t>57 kanalizācijas sūkņu stacijas kopā ar galveno staciju „Kandava” (jauda 47 tūkst.m</w:t>
            </w:r>
            <w:r w:rsidRPr="003D42D6">
              <w:rPr>
                <w:sz w:val="24"/>
                <w:szCs w:val="24"/>
                <w:vertAlign w:val="superscript"/>
              </w:rPr>
              <w:t>3</w:t>
            </w:r>
            <w:r w:rsidRPr="003D42D6">
              <w:rPr>
                <w:sz w:val="24"/>
                <w:szCs w:val="24"/>
              </w:rPr>
              <w:t>/dienn.) un palu ūdeņu staciju „Šuņupe”;</w:t>
            </w:r>
          </w:p>
          <w:p w14:paraId="65B19687" w14:textId="77777777" w:rsidR="00D32110" w:rsidRPr="003D42D6" w:rsidRDefault="00D32110" w:rsidP="009B7F52">
            <w:pPr>
              <w:pStyle w:val="ListParagraph"/>
              <w:numPr>
                <w:ilvl w:val="0"/>
                <w:numId w:val="8"/>
              </w:numPr>
              <w:contextualSpacing w:val="0"/>
              <w:rPr>
                <w:sz w:val="24"/>
                <w:szCs w:val="24"/>
              </w:rPr>
            </w:pPr>
            <w:r w:rsidRPr="003D42D6">
              <w:rPr>
                <w:sz w:val="24"/>
                <w:szCs w:val="24"/>
              </w:rPr>
              <w:t>Kanalizācijas sadales tīkli 257 km no keramikas, keta un dzelzsbetona caurulēm diametrā 100 - 1500 mm.</w:t>
            </w:r>
          </w:p>
          <w:p w14:paraId="68E8A277" w14:textId="77777777" w:rsidR="001F0D47" w:rsidRPr="003D42D6" w:rsidRDefault="001F0D47" w:rsidP="001F0D47">
            <w:pPr>
              <w:ind w:left="0" w:firstLine="0"/>
              <w:rPr>
                <w:sz w:val="24"/>
                <w:szCs w:val="24"/>
              </w:rPr>
            </w:pPr>
            <w:r w:rsidRPr="003D42D6">
              <w:rPr>
                <w:sz w:val="24"/>
                <w:szCs w:val="24"/>
              </w:rPr>
              <w:t>Attīrīto notekūdeņu apjoms 2020.gadā sastādīja 3 914.6 tūkst.m</w:t>
            </w:r>
            <w:r w:rsidRPr="003D42D6">
              <w:rPr>
                <w:sz w:val="24"/>
                <w:szCs w:val="24"/>
                <w:vertAlign w:val="superscript"/>
              </w:rPr>
              <w:t>3</w:t>
            </w:r>
            <w:r w:rsidRPr="003D42D6">
              <w:rPr>
                <w:sz w:val="24"/>
                <w:szCs w:val="24"/>
              </w:rPr>
              <w:t>. Kanalizācijas pakalpojumu realizācijas apjoms 2020.gadā, salīdzinot ar 2019.gadu, samazinājies par 1% un sastādīja 3 632.8 tūkst.m</w:t>
            </w:r>
            <w:r w:rsidRPr="003D42D6">
              <w:rPr>
                <w:sz w:val="24"/>
                <w:szCs w:val="24"/>
                <w:vertAlign w:val="superscript"/>
              </w:rPr>
              <w:t>3</w:t>
            </w:r>
            <w:r w:rsidRPr="003D42D6">
              <w:rPr>
                <w:sz w:val="24"/>
                <w:szCs w:val="24"/>
              </w:rPr>
              <w:t>. No kopējā kanalizācijas pakalpojumu realizācijas apjoma 66% - dzīvojamā fonda klientu patēriņš, 34% - nedzīvojamā fonda klientu patēriņš.</w:t>
            </w:r>
          </w:p>
          <w:p w14:paraId="3FAD9EE0" w14:textId="77777777" w:rsidR="001F0D47" w:rsidRPr="003D42D6" w:rsidRDefault="001F0D47" w:rsidP="001F0D47">
            <w:pPr>
              <w:ind w:left="0" w:firstLine="0"/>
              <w:rPr>
                <w:sz w:val="24"/>
                <w:szCs w:val="24"/>
              </w:rPr>
            </w:pPr>
            <w:r w:rsidRPr="003D42D6">
              <w:rPr>
                <w:sz w:val="24"/>
                <w:szCs w:val="24"/>
              </w:rPr>
              <w:t>Attīrīto notekūdeņu apjoms 2021.gadā sastādīja 3 829.8 tūkst.m</w:t>
            </w:r>
            <w:r w:rsidRPr="003D42D6">
              <w:rPr>
                <w:sz w:val="24"/>
                <w:szCs w:val="24"/>
                <w:vertAlign w:val="superscript"/>
              </w:rPr>
              <w:t>3</w:t>
            </w:r>
            <w:r w:rsidRPr="003D42D6">
              <w:rPr>
                <w:sz w:val="24"/>
                <w:szCs w:val="24"/>
              </w:rPr>
              <w:t>. Kanalizācijas pakalpojumu realizācijas apjoms 202</w:t>
            </w:r>
            <w:r w:rsidR="00C7066B">
              <w:rPr>
                <w:sz w:val="24"/>
                <w:szCs w:val="24"/>
              </w:rPr>
              <w:t>1</w:t>
            </w:r>
            <w:r w:rsidRPr="003D42D6">
              <w:rPr>
                <w:sz w:val="24"/>
                <w:szCs w:val="24"/>
              </w:rPr>
              <w:t>.gadā, salīdzinot ar 20</w:t>
            </w:r>
            <w:r w:rsidR="00C7066B">
              <w:rPr>
                <w:sz w:val="24"/>
                <w:szCs w:val="24"/>
              </w:rPr>
              <w:t>20</w:t>
            </w:r>
            <w:r w:rsidRPr="003D42D6">
              <w:rPr>
                <w:sz w:val="24"/>
                <w:szCs w:val="24"/>
              </w:rPr>
              <w:t xml:space="preserve">.gadu, samazinājies par </w:t>
            </w:r>
            <w:r w:rsidR="00C7066B">
              <w:rPr>
                <w:sz w:val="24"/>
                <w:szCs w:val="24"/>
              </w:rPr>
              <w:t>1.5</w:t>
            </w:r>
            <w:r w:rsidRPr="003D42D6">
              <w:rPr>
                <w:sz w:val="24"/>
                <w:szCs w:val="24"/>
              </w:rPr>
              <w:t>% un sastādīja 3</w:t>
            </w:r>
            <w:r w:rsidR="00C7066B">
              <w:rPr>
                <w:sz w:val="24"/>
                <w:szCs w:val="24"/>
              </w:rPr>
              <w:t> 578,7</w:t>
            </w:r>
            <w:r w:rsidRPr="003D42D6">
              <w:rPr>
                <w:sz w:val="24"/>
                <w:szCs w:val="24"/>
              </w:rPr>
              <w:t xml:space="preserve"> tūkst.m</w:t>
            </w:r>
            <w:r w:rsidRPr="003D42D6">
              <w:rPr>
                <w:sz w:val="24"/>
                <w:szCs w:val="24"/>
                <w:vertAlign w:val="superscript"/>
              </w:rPr>
              <w:t>3</w:t>
            </w:r>
            <w:r w:rsidRPr="003D42D6">
              <w:rPr>
                <w:sz w:val="24"/>
                <w:szCs w:val="24"/>
              </w:rPr>
              <w:t xml:space="preserve">. No kopējā kanalizācijas pakalpojumu realizācijas apjoma </w:t>
            </w:r>
            <w:r w:rsidR="00C7066B">
              <w:rPr>
                <w:sz w:val="24"/>
                <w:szCs w:val="24"/>
              </w:rPr>
              <w:t>67</w:t>
            </w:r>
            <w:r w:rsidRPr="003D42D6">
              <w:rPr>
                <w:sz w:val="24"/>
                <w:szCs w:val="24"/>
              </w:rPr>
              <w:t xml:space="preserve">% - dzīvojamā fonda klientu patēriņš, </w:t>
            </w:r>
            <w:r w:rsidR="00C7066B">
              <w:rPr>
                <w:sz w:val="24"/>
                <w:szCs w:val="24"/>
              </w:rPr>
              <w:t>33</w:t>
            </w:r>
            <w:r w:rsidRPr="003D42D6">
              <w:rPr>
                <w:sz w:val="24"/>
                <w:szCs w:val="24"/>
              </w:rPr>
              <w:t>% - nedzīvojamā fonda klientu patēriņš.</w:t>
            </w:r>
          </w:p>
          <w:p w14:paraId="02B4C395" w14:textId="77777777" w:rsidR="000611BA" w:rsidRPr="003D42D6" w:rsidRDefault="001F0D47" w:rsidP="00BE31D8">
            <w:pPr>
              <w:ind w:left="0" w:firstLine="0"/>
              <w:rPr>
                <w:sz w:val="24"/>
                <w:szCs w:val="24"/>
              </w:rPr>
            </w:pPr>
            <w:r w:rsidRPr="003D42D6">
              <w:rPr>
                <w:sz w:val="24"/>
                <w:szCs w:val="24"/>
              </w:rPr>
              <w:t>Attīrīto notekūdeņu apjoms 2022.gadā sastādīja 4 036,0 tūkst.m</w:t>
            </w:r>
            <w:r w:rsidRPr="003D42D6">
              <w:rPr>
                <w:sz w:val="24"/>
                <w:szCs w:val="24"/>
                <w:vertAlign w:val="superscript"/>
              </w:rPr>
              <w:t>3</w:t>
            </w:r>
            <w:r w:rsidRPr="003D42D6">
              <w:rPr>
                <w:sz w:val="24"/>
                <w:szCs w:val="24"/>
              </w:rPr>
              <w:t>. Sniegto kanalizācijas pakalpojumu apjoms 2022.gadā, salīdzinot ar 2021.gadu, samazinājās par 2,3% un sastādīja 3 497,9 tūkst. m</w:t>
            </w:r>
            <w:r w:rsidRPr="003D42D6">
              <w:rPr>
                <w:sz w:val="24"/>
                <w:szCs w:val="24"/>
                <w:vertAlign w:val="superscript"/>
              </w:rPr>
              <w:t>3</w:t>
            </w:r>
            <w:r w:rsidRPr="003D42D6">
              <w:rPr>
                <w:sz w:val="24"/>
                <w:szCs w:val="24"/>
              </w:rPr>
              <w:t>. No kopējā kanalizācijas pakalpojumu apjoma 64% veido dzīvojamā fonda un 36% – nedzīvojamā fonda klientu patēriņš.</w:t>
            </w:r>
          </w:p>
          <w:p w14:paraId="6BBFD430" w14:textId="77777777" w:rsidR="001F0D47" w:rsidRDefault="001F0D47" w:rsidP="00BE31D8">
            <w:pPr>
              <w:ind w:left="0" w:firstLine="0"/>
              <w:rPr>
                <w:sz w:val="24"/>
                <w:szCs w:val="24"/>
              </w:rPr>
            </w:pPr>
            <w:r w:rsidRPr="003D42D6">
              <w:rPr>
                <w:sz w:val="24"/>
                <w:szCs w:val="24"/>
              </w:rPr>
              <w:t>Attīrīto notekūdeņu apjoms 2023.gadā sastādīja 4 646,4 tūkst.m</w:t>
            </w:r>
            <w:r w:rsidRPr="003D42D6">
              <w:rPr>
                <w:sz w:val="24"/>
                <w:szCs w:val="24"/>
                <w:vertAlign w:val="superscript"/>
              </w:rPr>
              <w:t>3</w:t>
            </w:r>
            <w:r w:rsidRPr="003D42D6">
              <w:rPr>
                <w:sz w:val="24"/>
                <w:szCs w:val="24"/>
              </w:rPr>
              <w:t>. Sniegto kanalizācijas pakalpojumu apjoms 2023.gadā, salīdzinot ar 2022.gadu, samazinājās par 2,2% un sastādīja 3 421,7 tūkst.m</w:t>
            </w:r>
            <w:r w:rsidRPr="003D42D6">
              <w:rPr>
                <w:sz w:val="24"/>
                <w:szCs w:val="24"/>
                <w:vertAlign w:val="superscript"/>
              </w:rPr>
              <w:t>3</w:t>
            </w:r>
            <w:r w:rsidRPr="003D42D6">
              <w:rPr>
                <w:sz w:val="24"/>
                <w:szCs w:val="24"/>
              </w:rPr>
              <w:t>. No kopējā kanalizācijas pakalpojumu apjoma 63,6% veido dzīvojamā fonda un 36,4% – nedzīvojamā fonda klientu patēriņš.</w:t>
            </w:r>
          </w:p>
          <w:p w14:paraId="393C23F6" w14:textId="77777777" w:rsidR="00233CC4" w:rsidRPr="00233CC4" w:rsidRDefault="00233CC4" w:rsidP="00233CC4">
            <w:pPr>
              <w:pStyle w:val="Default"/>
              <w:spacing w:before="120" w:after="120"/>
              <w:jc w:val="both"/>
              <w:rPr>
                <w:rFonts w:ascii="Calibri" w:hAnsi="Calibri"/>
              </w:rPr>
            </w:pPr>
            <w:r w:rsidRPr="00233CC4">
              <w:rPr>
                <w:rFonts w:ascii="Calibri" w:hAnsi="Calibri"/>
              </w:rPr>
              <w:t>2020.gadā Eiropas Reģionālās attīstības fonda līdzfinansētā projekta “</w:t>
            </w:r>
            <w:r w:rsidR="00717C1B" w:rsidRPr="00233CC4">
              <w:rPr>
                <w:rFonts w:ascii="Calibri" w:hAnsi="Calibri"/>
              </w:rPr>
              <w:t>Energoefektivitātes</w:t>
            </w:r>
            <w:r w:rsidRPr="00233CC4">
              <w:rPr>
                <w:rFonts w:ascii="Calibri" w:hAnsi="Calibri"/>
              </w:rPr>
              <w:t xml:space="preserve"> paaugstināšana Daugavpils pilsētas pašvaldības kapitālsabiedrības ēkās </w:t>
            </w:r>
            <w:r w:rsidRPr="00233CC4">
              <w:rPr>
                <w:rFonts w:ascii="Calibri" w:hAnsi="Calibri" w:cs="Cambria"/>
              </w:rPr>
              <w:t xml:space="preserve">- Ūdensvada ielā 3, Daugavpilī” Nr.4.2.2.0/18/I/008 ietvaros divās uzņēmuma ēkās (Administrācijas ēkā un Ūdensvada un kanalizācijas tīklu nodaļas sadzīves ēkā) tika veikti energoefektivitātes paaugstināšanas darbi. </w:t>
            </w:r>
            <w:r w:rsidRPr="00233CC4">
              <w:rPr>
                <w:rFonts w:ascii="Calibri" w:hAnsi="Calibri"/>
              </w:rPr>
              <w:t xml:space="preserve">Projekta kopējās izmaksas bez PVN – </w:t>
            </w:r>
            <w:r w:rsidRPr="00233CC4">
              <w:rPr>
                <w:rFonts w:ascii="Calibri" w:hAnsi="Calibri" w:cs="Cambria"/>
              </w:rPr>
              <w:t xml:space="preserve">1 124 402,52 </w:t>
            </w:r>
            <w:r w:rsidR="00055AF2">
              <w:rPr>
                <w:rFonts w:ascii="Calibri" w:hAnsi="Calibri" w:cs="Cambria"/>
              </w:rPr>
              <w:t>euro</w:t>
            </w:r>
            <w:r w:rsidRPr="00233CC4">
              <w:rPr>
                <w:rFonts w:ascii="Calibri" w:hAnsi="Calibri" w:cs="Cambria"/>
              </w:rPr>
              <w:t xml:space="preserve">, t.sk. ERAF līdzekļi – 887 520.86 </w:t>
            </w:r>
            <w:r w:rsidR="00055AF2">
              <w:rPr>
                <w:rFonts w:ascii="Calibri" w:hAnsi="Calibri" w:cs="Cambria"/>
              </w:rPr>
              <w:t>euro</w:t>
            </w:r>
            <w:r w:rsidRPr="00233CC4">
              <w:rPr>
                <w:rFonts w:ascii="Calibri" w:hAnsi="Calibri" w:cs="Cambria"/>
              </w:rPr>
              <w:t>.</w:t>
            </w:r>
          </w:p>
          <w:p w14:paraId="533C5BC6" w14:textId="77777777" w:rsidR="00233CC4" w:rsidRPr="00233CC4" w:rsidRDefault="00233CC4" w:rsidP="00233CC4">
            <w:pPr>
              <w:pStyle w:val="Default"/>
              <w:spacing w:before="120" w:after="120"/>
              <w:jc w:val="both"/>
              <w:rPr>
                <w:rFonts w:ascii="Calibri" w:hAnsi="Calibri"/>
              </w:rPr>
            </w:pPr>
            <w:r w:rsidRPr="00233CC4">
              <w:rPr>
                <w:rFonts w:ascii="Calibri" w:hAnsi="Calibri"/>
              </w:rPr>
              <w:t xml:space="preserve">2020.gadā Kohēzijas fonda līdzfinansētā projekta “Ūdensapgādes un kanalizācijas sistēmas attīstība Judovkas rajonā, Daugavpilī” Nr.5.3.1.0/18/I/001 ietvaros tika uzsākti būvniecības darbi: vairākās Judovkas </w:t>
            </w:r>
            <w:r w:rsidR="00AE6663">
              <w:rPr>
                <w:rFonts w:ascii="Calibri" w:hAnsi="Calibri"/>
              </w:rPr>
              <w:t>apkaimes</w:t>
            </w:r>
            <w:r w:rsidRPr="00233CC4">
              <w:rPr>
                <w:rFonts w:ascii="Calibri" w:hAnsi="Calibri"/>
              </w:rPr>
              <w:t xml:space="preserve"> ielās tika izbūvēti ūdenssaimniecības tīkli, tika veikta esošās kanalizācijas sūkņu stacijas RCU jaudas palielināšana; izbūvēti 2 kanalizācijas un 2 ūdensvada dīķeri zem Daugavas upes gultnes, uzsākti KSS </w:t>
            </w:r>
            <w:r w:rsidR="008447CB">
              <w:rPr>
                <w:rFonts w:ascii="Calibri" w:hAnsi="Calibri"/>
              </w:rPr>
              <w:t>būvniecības</w:t>
            </w:r>
            <w:r w:rsidRPr="00233CC4">
              <w:rPr>
                <w:rFonts w:ascii="Calibri" w:hAnsi="Calibri"/>
              </w:rPr>
              <w:t xml:space="preserve"> darbi. Kopumā projekta ietvaros izbūvēti jaunie maģistrālie ūdensapgādes tīkli 10,4 km garumā un kanalizācijas tīkli 9,4 km garumā (t.sk. dīķeri), kā arī ierīkotas 3 jaunas kanalizācijas sūkņu stacijas. Projekta plānotie rezultāti – 1076 iedzīvotāji (356 mājsaimniecības), kuru īpašums tiks pieslēgts pie centralizētās kanalizācijas sistēmas līdz 30.09.2023. Projekta kopējās izmaksas bez PVN – 4 794 790,46 </w:t>
            </w:r>
            <w:r w:rsidR="00055AF2">
              <w:rPr>
                <w:rFonts w:ascii="Calibri" w:hAnsi="Calibri" w:cs="Cambria"/>
              </w:rPr>
              <w:t>euro</w:t>
            </w:r>
            <w:r w:rsidRPr="00233CC4">
              <w:rPr>
                <w:rFonts w:ascii="Calibri" w:hAnsi="Calibri"/>
              </w:rPr>
              <w:t xml:space="preserve">, t.sk. KF līdzekļi – </w:t>
            </w:r>
            <w:r w:rsidRPr="00233CC4">
              <w:rPr>
                <w:rFonts w:ascii="Calibri" w:hAnsi="Calibri" w:cs="Cambria"/>
              </w:rPr>
              <w:t xml:space="preserve">1 775 050,00 </w:t>
            </w:r>
            <w:r w:rsidR="00055AF2">
              <w:rPr>
                <w:rFonts w:ascii="Calibri" w:hAnsi="Calibri" w:cs="Cambria"/>
              </w:rPr>
              <w:t>euro</w:t>
            </w:r>
            <w:r w:rsidRPr="00233CC4">
              <w:rPr>
                <w:rFonts w:ascii="Calibri" w:hAnsi="Calibri" w:cs="Cambria"/>
              </w:rPr>
              <w:t>.</w:t>
            </w:r>
          </w:p>
          <w:p w14:paraId="4D9998BD" w14:textId="77777777" w:rsidR="00717C1B" w:rsidRPr="003D42D6" w:rsidRDefault="00233CC4" w:rsidP="00233CC4">
            <w:pPr>
              <w:pStyle w:val="ListParagraph"/>
              <w:ind w:left="0" w:firstLine="0"/>
              <w:contextualSpacing w:val="0"/>
              <w:rPr>
                <w:sz w:val="24"/>
                <w:szCs w:val="24"/>
              </w:rPr>
            </w:pPr>
            <w:r w:rsidRPr="003D42D6">
              <w:rPr>
                <w:sz w:val="24"/>
                <w:szCs w:val="24"/>
              </w:rPr>
              <w:t xml:space="preserve">2021.gadā pabeigta maģistrālā ūdensvada renovācija Balvu ielā: atjaunoti trīs ūdensvada bojātie posmi no Stacijas ielas līdz Balvu-Cietokšņa ielu krustojumam. </w:t>
            </w:r>
            <w:r w:rsidR="00717C1B">
              <w:rPr>
                <w:sz w:val="24"/>
                <w:szCs w:val="24"/>
              </w:rPr>
              <w:t>Pateicoties pašvaldības naudas līdzekļu ieguldījumam SIA „Daugavpils ūdens” pamatkapitālā tika veikta centralizēto kanalizācijas tīklu būvniecība L</w:t>
            </w:r>
            <w:r w:rsidR="00AE6663">
              <w:rPr>
                <w:sz w:val="24"/>
                <w:szCs w:val="24"/>
              </w:rPr>
              <w:t xml:space="preserve">ielā </w:t>
            </w:r>
            <w:r w:rsidR="00717C1B">
              <w:rPr>
                <w:sz w:val="24"/>
                <w:szCs w:val="24"/>
              </w:rPr>
              <w:t>Dārza ielas posmā no Grodņas ielas līdz L</w:t>
            </w:r>
            <w:r w:rsidR="00AE6663">
              <w:rPr>
                <w:sz w:val="24"/>
                <w:szCs w:val="24"/>
              </w:rPr>
              <w:t xml:space="preserve">ielā </w:t>
            </w:r>
            <w:r w:rsidR="00717C1B">
              <w:rPr>
                <w:sz w:val="24"/>
                <w:szCs w:val="24"/>
              </w:rPr>
              <w:t>Dārza iela</w:t>
            </w:r>
            <w:r w:rsidR="00055AF2">
              <w:rPr>
                <w:sz w:val="24"/>
                <w:szCs w:val="24"/>
              </w:rPr>
              <w:t>i</w:t>
            </w:r>
            <w:r w:rsidR="00717C1B">
              <w:rPr>
                <w:sz w:val="24"/>
                <w:szCs w:val="24"/>
              </w:rPr>
              <w:t xml:space="preserve"> 83.</w:t>
            </w:r>
          </w:p>
          <w:p w14:paraId="18857463" w14:textId="77777777" w:rsidR="00717C1B" w:rsidRDefault="00717C1B" w:rsidP="00233CC4">
            <w:pPr>
              <w:pStyle w:val="ListParagraph"/>
              <w:ind w:left="0" w:firstLine="0"/>
              <w:contextualSpacing w:val="0"/>
              <w:rPr>
                <w:sz w:val="24"/>
                <w:szCs w:val="24"/>
              </w:rPr>
            </w:pPr>
            <w:r>
              <w:rPr>
                <w:sz w:val="24"/>
                <w:szCs w:val="24"/>
              </w:rPr>
              <w:t>2022.gadā SIA „Daugavpils ūdens” veica ūdensvada tīklu atjaunošanu Rīgas ielas posmā no Teātra ielas līdz Vienības ielai. Pateicoties pašvaldības naudas līdzekļu ieguldījumam SIA „Daugavpils ūdens” pamatkapitālā tika veikta centralizēto kanalizācijas tīklu būvniecība Bauskas ielas posmā no Tukuma ielas līdz Bauskas iela</w:t>
            </w:r>
            <w:r w:rsidR="00055AF2">
              <w:rPr>
                <w:sz w:val="24"/>
                <w:szCs w:val="24"/>
              </w:rPr>
              <w:t>i</w:t>
            </w:r>
            <w:r>
              <w:rPr>
                <w:sz w:val="24"/>
                <w:szCs w:val="24"/>
              </w:rPr>
              <w:t xml:space="preserve"> 84</w:t>
            </w:r>
            <w:r w:rsidR="00055AF2">
              <w:rPr>
                <w:sz w:val="24"/>
                <w:szCs w:val="24"/>
              </w:rPr>
              <w:t>, centralizēto kanalizācijas tīklu un ūdensvada pievadu būvniecība Siguldas ielas posmā no Grodņas ielas līdz Siguldas ielai 51, centralizēto kanalizācijas tīklu būvniecība Kauņas ielas posmā no Mieras ielas līdz Kauņas ielai 52.</w:t>
            </w:r>
          </w:p>
          <w:p w14:paraId="52CEB8C1" w14:textId="77777777" w:rsidR="00233CC4" w:rsidRDefault="00233CC4" w:rsidP="00233CC4">
            <w:pPr>
              <w:pStyle w:val="ListParagraph"/>
              <w:ind w:left="0" w:firstLine="0"/>
              <w:contextualSpacing w:val="0"/>
              <w:rPr>
                <w:sz w:val="24"/>
                <w:szCs w:val="24"/>
              </w:rPr>
            </w:pPr>
            <w:r w:rsidRPr="003D42D6">
              <w:rPr>
                <w:sz w:val="24"/>
                <w:szCs w:val="24"/>
              </w:rPr>
              <w:t>2022.gadā tika pabeigti visi Kohēzijas fonda līdzfinansētā projektā “Ūdensapgādes un kanalizācijas sistēmas attīstība Judovkas rajonā, Daugavpilī”, Nr.5.3.1.0/18/I/001, paredzētie būvniecības darbi un būvobjekti tika nodoti ekspluatācijā. 2022.gada oktobrī pirmie Judovkas apkaimes namīpašnieki, kuri projekta būvniecības laikā veica pieslēgumu izbūvi un noslēdza līgumu ar SIA “Daugavpils ūdens”, uzsāka saņemt drošus un kvalitatīvus centralizēt</w:t>
            </w:r>
            <w:r w:rsidR="00AE6663">
              <w:rPr>
                <w:sz w:val="24"/>
                <w:szCs w:val="24"/>
              </w:rPr>
              <w:t>a</w:t>
            </w:r>
            <w:r w:rsidRPr="003D42D6">
              <w:rPr>
                <w:sz w:val="24"/>
                <w:szCs w:val="24"/>
              </w:rPr>
              <w:t>s ūdenssaimniecības pakalpojumus, sajūtot to ērtības un priekšrocības.</w:t>
            </w:r>
          </w:p>
          <w:p w14:paraId="5F92A631" w14:textId="77777777" w:rsidR="00717C1B" w:rsidRPr="003D42D6" w:rsidRDefault="00717C1B" w:rsidP="00717C1B">
            <w:pPr>
              <w:ind w:left="0" w:firstLine="0"/>
              <w:rPr>
                <w:sz w:val="24"/>
                <w:szCs w:val="24"/>
              </w:rPr>
            </w:pPr>
            <w:r w:rsidRPr="003D42D6">
              <w:rPr>
                <w:sz w:val="24"/>
                <w:szCs w:val="24"/>
              </w:rPr>
              <w:t>Ņemot vērā iedzīvotāju lūgumus, ar mērķi nodrošināt sabiedrisko pakalpojumu sniegšanu, 2022.gadā tika uzsākti būvprojekt</w:t>
            </w:r>
            <w:r>
              <w:rPr>
                <w:sz w:val="24"/>
                <w:szCs w:val="24"/>
              </w:rPr>
              <w:t>a</w:t>
            </w:r>
            <w:r w:rsidRPr="003D42D6">
              <w:rPr>
                <w:sz w:val="24"/>
                <w:szCs w:val="24"/>
              </w:rPr>
              <w:t xml:space="preserve"> izstrādes darbi centralizēto kanalizācijas tīklu būvniecībai Vaboļu ielā posmā no Kaļķu ielas līdz Kājnieku ielai.</w:t>
            </w:r>
          </w:p>
          <w:p w14:paraId="17FE9D17" w14:textId="77777777" w:rsidR="00717C1B" w:rsidRPr="003D42D6" w:rsidRDefault="00717C1B" w:rsidP="00717C1B">
            <w:pPr>
              <w:ind w:left="0" w:firstLine="0"/>
              <w:rPr>
                <w:sz w:val="24"/>
                <w:szCs w:val="24"/>
              </w:rPr>
            </w:pPr>
            <w:r w:rsidRPr="003D42D6">
              <w:rPr>
                <w:sz w:val="24"/>
                <w:szCs w:val="24"/>
              </w:rPr>
              <w:t>2022.gadā SIA “Daugavpils ūdens” turpināja decentralizētās kanalizācijas sistēmas reģistra uzturēšanu. Reģistra izveides mērķis ir sakārtot kanalizācijas notekūdeņu savākšanas procesu, lai pasargātu no piesārņošanas dzeramā ūdens avotus un samazinātu vides piesārņojuma risku ar neattīrītiem notekūdeņiem, t.sk. pievēršot lielāku uzmanību vietām, kur ūdenssaimniecības tīkli nav izbūvēti un decentralizētā kanalizācija var piesārņot vienīgās dzeram</w:t>
            </w:r>
            <w:r w:rsidR="00AE6663">
              <w:rPr>
                <w:sz w:val="24"/>
                <w:szCs w:val="24"/>
              </w:rPr>
              <w:t>ā</w:t>
            </w:r>
            <w:r w:rsidRPr="003D42D6">
              <w:rPr>
                <w:sz w:val="24"/>
                <w:szCs w:val="24"/>
              </w:rPr>
              <w:t xml:space="preserve"> ūdens ņemšanas vietas, proti, grodu akas. </w:t>
            </w:r>
          </w:p>
          <w:p w14:paraId="1DDD356D" w14:textId="77777777" w:rsidR="00233CC4" w:rsidRDefault="00233CC4" w:rsidP="00233CC4">
            <w:pPr>
              <w:pStyle w:val="ListParagraph"/>
              <w:ind w:left="0" w:firstLine="0"/>
              <w:contextualSpacing w:val="0"/>
              <w:rPr>
                <w:rFonts w:cs="Cambria"/>
              </w:rPr>
            </w:pPr>
            <w:r w:rsidRPr="003D42D6">
              <w:rPr>
                <w:sz w:val="24"/>
                <w:szCs w:val="24"/>
              </w:rPr>
              <w:t xml:space="preserve">2023.gadā SIA “Daugavpils ūdens” sekmīgi pabeidza Eiropas Reģionālās attīstības fonda līdzfinansētā projekta „SIA “Daugavpils ūdens” tehnoloģisko procesu energoefektivitātes paaugstināšana” Nr.4.2.2.0/21/A/011 īstenošanu. Ūdensapgādes tehnoloģisko procesu energoefektivitātes paaugstināšanai tika </w:t>
            </w:r>
            <w:r w:rsidR="008447CB">
              <w:rPr>
                <w:sz w:val="24"/>
                <w:szCs w:val="24"/>
              </w:rPr>
              <w:t>u</w:t>
            </w:r>
            <w:r w:rsidRPr="003D42D6">
              <w:rPr>
                <w:sz w:val="24"/>
                <w:szCs w:val="24"/>
              </w:rPr>
              <w:t>zbūvētas un nodotas ekspluatācijā saules paneļu sistēmas ūdens atdzelžošanas stacijā “Ziemeļi” (jauda 90 kW) un ūdens sūkņu stacijā “Vingri 2” (jauda 70 kW), kā arī ūdensgutnē “</w:t>
            </w:r>
            <w:r w:rsidRPr="00AE6663">
              <w:rPr>
                <w:sz w:val="24"/>
                <w:szCs w:val="24"/>
              </w:rPr>
              <w:t>Vingri 1” tika</w:t>
            </w:r>
            <w:r w:rsidRPr="003D42D6">
              <w:rPr>
                <w:sz w:val="24"/>
                <w:szCs w:val="24"/>
              </w:rPr>
              <w:t xml:space="preserve"> uzstādīti 4 jauni ūdens sūkņi. Notekūdeņu attīrīšanas tehnoloģisko procesu energoefektivitātes paaugstināšanai tika piegādāti un uzstādīti 4 jauni gaisa pūtēji un 2 jauni atgriezenisko dūņu sūkņi. </w:t>
            </w:r>
            <w:r w:rsidR="00055AF2">
              <w:rPr>
                <w:sz w:val="24"/>
                <w:szCs w:val="24"/>
              </w:rPr>
              <w:t xml:space="preserve">Projekta kopējās izmaksas – </w:t>
            </w:r>
            <w:r w:rsidR="00980C89">
              <w:rPr>
                <w:sz w:val="24"/>
                <w:szCs w:val="24"/>
              </w:rPr>
              <w:t xml:space="preserve">757 820,67 </w:t>
            </w:r>
            <w:r w:rsidR="00055AF2">
              <w:rPr>
                <w:sz w:val="24"/>
                <w:szCs w:val="24"/>
              </w:rPr>
              <w:t>euro</w:t>
            </w:r>
            <w:r w:rsidR="00980C89">
              <w:rPr>
                <w:sz w:val="24"/>
                <w:szCs w:val="24"/>
              </w:rPr>
              <w:t xml:space="preserve"> bez PVN</w:t>
            </w:r>
            <w:r w:rsidR="00055AF2">
              <w:rPr>
                <w:sz w:val="24"/>
                <w:szCs w:val="24"/>
              </w:rPr>
              <w:t xml:space="preserve">, </w:t>
            </w:r>
            <w:r w:rsidR="00055AF2" w:rsidRPr="00233CC4">
              <w:rPr>
                <w:rFonts w:cs="Cambria"/>
                <w:sz w:val="24"/>
                <w:szCs w:val="24"/>
                <w:lang w:eastAsia="lv-LV"/>
              </w:rPr>
              <w:t xml:space="preserve">, t.sk. ERAF līdzekļi – </w:t>
            </w:r>
            <w:r w:rsidR="00055AF2">
              <w:rPr>
                <w:rFonts w:cs="Cambria"/>
                <w:sz w:val="24"/>
                <w:szCs w:val="24"/>
                <w:lang w:eastAsia="lv-LV"/>
              </w:rPr>
              <w:t>6</w:t>
            </w:r>
            <w:r w:rsidR="00980C89">
              <w:rPr>
                <w:rFonts w:cs="Cambria"/>
                <w:sz w:val="24"/>
                <w:szCs w:val="24"/>
                <w:lang w:eastAsia="lv-LV"/>
              </w:rPr>
              <w:t>35 606.34</w:t>
            </w:r>
            <w:r w:rsidR="00055AF2" w:rsidRPr="00233CC4">
              <w:rPr>
                <w:rFonts w:cs="Cambria"/>
                <w:sz w:val="24"/>
                <w:szCs w:val="24"/>
                <w:lang w:eastAsia="lv-LV"/>
              </w:rPr>
              <w:t xml:space="preserve"> </w:t>
            </w:r>
            <w:r w:rsidR="00055AF2">
              <w:rPr>
                <w:rFonts w:cs="Cambria"/>
              </w:rPr>
              <w:t>euro</w:t>
            </w:r>
            <w:r w:rsidR="00980C89">
              <w:rPr>
                <w:rFonts w:cs="Cambria"/>
              </w:rPr>
              <w:t>.</w:t>
            </w:r>
          </w:p>
          <w:p w14:paraId="4A5767AB" w14:textId="77777777" w:rsidR="00980C89" w:rsidRPr="003D42D6" w:rsidRDefault="00980C89" w:rsidP="00980C89">
            <w:pPr>
              <w:ind w:left="0" w:firstLine="0"/>
              <w:rPr>
                <w:sz w:val="24"/>
                <w:szCs w:val="24"/>
              </w:rPr>
            </w:pPr>
            <w:r w:rsidRPr="003D42D6">
              <w:rPr>
                <w:sz w:val="24"/>
                <w:szCs w:val="24"/>
              </w:rPr>
              <w:t>2023.gadā tika izstrādāts būvprojekts centralizēto kanalizācijas tīklu būvniecībai Vaboļu ielā posmā no Kaļķu ielas līdz Kājnieku ielai, tika uzsākta dokumentācijas izstrāde centralizēto kanalizācijas tīklu un ūdensvada pievadu būvniecībai Jātnieku ielā posmā no Liepājas ielas līdz Valkas ielai, Daugavpilī.</w:t>
            </w:r>
          </w:p>
          <w:p w14:paraId="1630F97E" w14:textId="77777777" w:rsidR="00233CC4" w:rsidRPr="003D42D6" w:rsidRDefault="00233CC4" w:rsidP="00233CC4">
            <w:pPr>
              <w:ind w:left="0" w:firstLine="0"/>
              <w:rPr>
                <w:sz w:val="24"/>
                <w:szCs w:val="24"/>
              </w:rPr>
            </w:pPr>
            <w:r w:rsidRPr="003D42D6">
              <w:rPr>
                <w:sz w:val="24"/>
                <w:szCs w:val="24"/>
              </w:rPr>
              <w:t>Lai gan ir veikti vairāki ūdenssaimniecības attīstības projekti, ūdensapgādes centralizētie pakalpojumi vēl aizvien nav pieejami – Vizbuļu, Dzintaru, Viduspoguļankas un Mežciema apkaimēs. Daļēji pakalpojumi ir pieejami Cietokšņa, Jaunas Forštadtes, Vecas Forštadtes</w:t>
            </w:r>
            <w:r w:rsidR="00AE6663">
              <w:rPr>
                <w:sz w:val="24"/>
                <w:szCs w:val="24"/>
              </w:rPr>
              <w:t>, Ligin</w:t>
            </w:r>
            <w:r w:rsidRPr="003D42D6">
              <w:rPr>
                <w:sz w:val="24"/>
                <w:szCs w:val="24"/>
              </w:rPr>
              <w:t>išku apkaimēs.</w:t>
            </w:r>
          </w:p>
          <w:p w14:paraId="6FE01F9A" w14:textId="77777777" w:rsidR="00D0678F" w:rsidRPr="003D42D6" w:rsidRDefault="00970B57" w:rsidP="00D0678F">
            <w:pPr>
              <w:autoSpaceDE w:val="0"/>
              <w:autoSpaceDN w:val="0"/>
              <w:adjustRightInd w:val="0"/>
              <w:ind w:left="0" w:firstLine="0"/>
              <w:rPr>
                <w:sz w:val="24"/>
                <w:szCs w:val="24"/>
              </w:rPr>
            </w:pPr>
            <w:r>
              <w:rPr>
                <w:sz w:val="24"/>
                <w:szCs w:val="24"/>
              </w:rPr>
              <w:t xml:space="preserve">Saskaņā ar </w:t>
            </w:r>
            <w:r w:rsidR="006666FD" w:rsidRPr="006666FD">
              <w:rPr>
                <w:sz w:val="24"/>
                <w:szCs w:val="24"/>
              </w:rPr>
              <w:t>Valsts statistiskā pārskata "2-</w:t>
            </w:r>
            <w:r w:rsidR="006666FD">
              <w:rPr>
                <w:sz w:val="24"/>
                <w:szCs w:val="24"/>
              </w:rPr>
              <w:t>Ūdens</w:t>
            </w:r>
            <w:r w:rsidR="006666FD" w:rsidRPr="006666FD">
              <w:rPr>
                <w:sz w:val="24"/>
                <w:szCs w:val="24"/>
              </w:rPr>
              <w:t xml:space="preserve">" datiem </w:t>
            </w:r>
            <w:r w:rsidR="00D0678F">
              <w:rPr>
                <w:rFonts w:cs="Calibri"/>
                <w:sz w:val="24"/>
                <w:szCs w:val="24"/>
              </w:rPr>
              <w:t>ū</w:t>
            </w:r>
            <w:r w:rsidR="00D0678F" w:rsidRPr="003D42D6">
              <w:rPr>
                <w:sz w:val="24"/>
                <w:szCs w:val="24"/>
              </w:rPr>
              <w:t xml:space="preserve">dens </w:t>
            </w:r>
            <w:r w:rsidR="00D0678F" w:rsidRPr="00970B57">
              <w:rPr>
                <w:sz w:val="24"/>
                <w:szCs w:val="24"/>
              </w:rPr>
              <w:t xml:space="preserve">Daugavpils valstspilsētā galvenokārt tiek izmantots komunālajām un sadzīves vajadzībām. </w:t>
            </w:r>
            <w:r w:rsidR="00D0678F" w:rsidRPr="00970B57">
              <w:rPr>
                <w:rFonts w:cs="Times-Roman"/>
                <w:sz w:val="24"/>
                <w:szCs w:val="24"/>
                <w:lang w:eastAsia="lv-LV"/>
              </w:rPr>
              <w:t xml:space="preserve">Pašvaldības teritorijā atrodas arī vairākās ūdens atradnes, kas izmantojamas lielu ražošanas uzņēmumu vajadzībām, kas reģistrētas LVGMC reģistrā. </w:t>
            </w:r>
            <w:r w:rsidR="00D0678F" w:rsidRPr="00970B57">
              <w:rPr>
                <w:sz w:val="24"/>
                <w:szCs w:val="24"/>
              </w:rPr>
              <w:t>Pēdējos gados ir novērojama ūdens zudumu samazināšanās tendence (ūdens lietošana tūkst.m</w:t>
            </w:r>
            <w:r w:rsidR="00D0678F" w:rsidRPr="00970B57">
              <w:rPr>
                <w:sz w:val="24"/>
                <w:szCs w:val="24"/>
                <w:vertAlign w:val="superscript"/>
              </w:rPr>
              <w:t>3</w:t>
            </w:r>
            <w:r w:rsidR="00D0678F" w:rsidRPr="00970B57">
              <w:rPr>
                <w:sz w:val="24"/>
                <w:szCs w:val="24"/>
              </w:rPr>
              <w:t xml:space="preserve"> Daugavpils valstspilsētā):</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576"/>
              <w:gridCol w:w="1682"/>
              <w:gridCol w:w="1560"/>
              <w:gridCol w:w="2359"/>
              <w:gridCol w:w="1888"/>
              <w:gridCol w:w="1505"/>
            </w:tblGrid>
            <w:tr w:rsidR="00D0678F" w:rsidRPr="00577538" w14:paraId="63548AA5" w14:textId="77777777" w:rsidTr="00696182">
              <w:trPr>
                <w:trHeight w:val="915"/>
                <w:tblHeader/>
              </w:trPr>
              <w:tc>
                <w:tcPr>
                  <w:tcW w:w="745" w:type="pct"/>
                  <w:shd w:val="clear" w:color="auto" w:fill="auto"/>
                  <w:noWrap/>
                  <w:vAlign w:val="center"/>
                  <w:hideMark/>
                </w:tcPr>
                <w:p w14:paraId="04294611" w14:textId="77777777" w:rsidR="00D0678F" w:rsidRPr="00577538" w:rsidRDefault="00D0678F" w:rsidP="00970B57">
                  <w:pPr>
                    <w:spacing w:before="0" w:after="0"/>
                    <w:jc w:val="center"/>
                    <w:rPr>
                      <w:rFonts w:eastAsia="Times New Roman" w:cs="Calibri"/>
                      <w:b/>
                      <w:sz w:val="24"/>
                      <w:szCs w:val="24"/>
                      <w:lang w:eastAsia="lv-LV"/>
                    </w:rPr>
                  </w:pPr>
                </w:p>
              </w:tc>
              <w:tc>
                <w:tcPr>
                  <w:tcW w:w="795" w:type="pct"/>
                  <w:shd w:val="clear" w:color="auto" w:fill="auto"/>
                  <w:vAlign w:val="center"/>
                  <w:hideMark/>
                </w:tcPr>
                <w:p w14:paraId="3E71BC0A" w14:textId="77777777" w:rsidR="00D0678F" w:rsidRPr="00970B57" w:rsidRDefault="00D0678F" w:rsidP="00970B57">
                  <w:pPr>
                    <w:spacing w:before="0" w:after="0"/>
                    <w:ind w:left="0" w:firstLine="0"/>
                    <w:jc w:val="center"/>
                    <w:rPr>
                      <w:rFonts w:eastAsia="Times New Roman" w:cs="Calibri"/>
                      <w:b/>
                      <w:sz w:val="24"/>
                      <w:szCs w:val="24"/>
                      <w:lang w:eastAsia="lv-LV"/>
                    </w:rPr>
                  </w:pPr>
                  <w:r w:rsidRPr="00577538">
                    <w:rPr>
                      <w:rFonts w:eastAsia="Times New Roman" w:cs="Calibri"/>
                      <w:b/>
                      <w:sz w:val="24"/>
                      <w:szCs w:val="24"/>
                      <w:lang w:eastAsia="lv-LV"/>
                    </w:rPr>
                    <w:t>Kopā</w:t>
                  </w:r>
                  <w:r w:rsidR="00970B57">
                    <w:rPr>
                      <w:rFonts w:eastAsia="Times New Roman" w:cs="Calibri"/>
                      <w:b/>
                      <w:sz w:val="24"/>
                      <w:szCs w:val="24"/>
                      <w:lang w:eastAsia="lv-LV"/>
                    </w:rPr>
                    <w:t xml:space="preserve"> (tūkst.m</w:t>
                  </w:r>
                  <w:r w:rsidR="00970B57">
                    <w:rPr>
                      <w:rFonts w:eastAsia="Times New Roman" w:cs="Calibri"/>
                      <w:b/>
                      <w:sz w:val="24"/>
                      <w:szCs w:val="24"/>
                      <w:vertAlign w:val="superscript"/>
                      <w:lang w:eastAsia="lv-LV"/>
                    </w:rPr>
                    <w:t>3</w:t>
                  </w:r>
                  <w:r w:rsidR="00970B57">
                    <w:rPr>
                      <w:rFonts w:eastAsia="Times New Roman" w:cs="Calibri"/>
                      <w:b/>
                      <w:sz w:val="24"/>
                      <w:szCs w:val="24"/>
                      <w:lang w:eastAsia="lv-LV"/>
                    </w:rPr>
                    <w:t>)</w:t>
                  </w:r>
                </w:p>
              </w:tc>
              <w:tc>
                <w:tcPr>
                  <w:tcW w:w="738" w:type="pct"/>
                  <w:shd w:val="clear" w:color="auto" w:fill="auto"/>
                  <w:vAlign w:val="center"/>
                  <w:hideMark/>
                </w:tcPr>
                <w:p w14:paraId="2C479883" w14:textId="77777777" w:rsidR="00D0678F" w:rsidRPr="00577538" w:rsidRDefault="00D0678F" w:rsidP="00970B57">
                  <w:pPr>
                    <w:spacing w:before="0" w:after="0"/>
                    <w:ind w:left="0" w:firstLine="0"/>
                    <w:jc w:val="center"/>
                    <w:rPr>
                      <w:rFonts w:eastAsia="Times New Roman" w:cs="Calibri"/>
                      <w:b/>
                      <w:sz w:val="24"/>
                      <w:szCs w:val="24"/>
                      <w:lang w:eastAsia="lv-LV"/>
                    </w:rPr>
                  </w:pPr>
                  <w:r w:rsidRPr="00577538">
                    <w:rPr>
                      <w:rFonts w:eastAsia="Times New Roman" w:cs="Calibri"/>
                      <w:b/>
                      <w:sz w:val="24"/>
                      <w:szCs w:val="24"/>
                      <w:lang w:eastAsia="lv-LV"/>
                    </w:rPr>
                    <w:t>t.sk. ražošanas vajadzībām</w:t>
                  </w:r>
                  <w:r w:rsidR="00970B57">
                    <w:rPr>
                      <w:rFonts w:eastAsia="Times New Roman" w:cs="Calibri"/>
                      <w:b/>
                      <w:sz w:val="24"/>
                      <w:szCs w:val="24"/>
                      <w:lang w:eastAsia="lv-LV"/>
                    </w:rPr>
                    <w:t xml:space="preserve"> (tūkst.m</w:t>
                  </w:r>
                  <w:r w:rsidR="00970B57">
                    <w:rPr>
                      <w:rFonts w:eastAsia="Times New Roman" w:cs="Calibri"/>
                      <w:b/>
                      <w:sz w:val="24"/>
                      <w:szCs w:val="24"/>
                      <w:vertAlign w:val="superscript"/>
                      <w:lang w:eastAsia="lv-LV"/>
                    </w:rPr>
                    <w:t>3</w:t>
                  </w:r>
                  <w:r w:rsidR="00970B57">
                    <w:rPr>
                      <w:rFonts w:eastAsia="Times New Roman" w:cs="Calibri"/>
                      <w:b/>
                      <w:sz w:val="24"/>
                      <w:szCs w:val="24"/>
                      <w:lang w:eastAsia="lv-LV"/>
                    </w:rPr>
                    <w:t>)</w:t>
                  </w:r>
                </w:p>
              </w:tc>
              <w:tc>
                <w:tcPr>
                  <w:tcW w:w="1116" w:type="pct"/>
                  <w:shd w:val="clear" w:color="auto" w:fill="auto"/>
                  <w:vAlign w:val="center"/>
                  <w:hideMark/>
                </w:tcPr>
                <w:p w14:paraId="51B29B00" w14:textId="77777777" w:rsidR="00D0678F" w:rsidRPr="00577538" w:rsidRDefault="00D0678F" w:rsidP="00970B57">
                  <w:pPr>
                    <w:spacing w:before="0" w:after="0"/>
                    <w:ind w:left="0" w:firstLine="0"/>
                    <w:jc w:val="center"/>
                    <w:rPr>
                      <w:rFonts w:eastAsia="Times New Roman" w:cs="Calibri"/>
                      <w:b/>
                      <w:sz w:val="24"/>
                      <w:szCs w:val="24"/>
                      <w:lang w:eastAsia="lv-LV"/>
                    </w:rPr>
                  </w:pPr>
                  <w:r w:rsidRPr="00577538">
                    <w:rPr>
                      <w:rFonts w:eastAsia="Times New Roman" w:cs="Calibri"/>
                      <w:b/>
                      <w:sz w:val="24"/>
                      <w:szCs w:val="24"/>
                      <w:lang w:eastAsia="lv-LV"/>
                    </w:rPr>
                    <w:t>t.sk.komun.,sadzīves vajadzībām</w:t>
                  </w:r>
                  <w:r w:rsidR="00970B57">
                    <w:rPr>
                      <w:rFonts w:eastAsia="Times New Roman" w:cs="Calibri"/>
                      <w:b/>
                      <w:sz w:val="24"/>
                      <w:szCs w:val="24"/>
                      <w:lang w:eastAsia="lv-LV"/>
                    </w:rPr>
                    <w:t xml:space="preserve"> (tūkst.m</w:t>
                  </w:r>
                  <w:r w:rsidR="00970B57">
                    <w:rPr>
                      <w:rFonts w:eastAsia="Times New Roman" w:cs="Calibri"/>
                      <w:b/>
                      <w:sz w:val="24"/>
                      <w:szCs w:val="24"/>
                      <w:vertAlign w:val="superscript"/>
                      <w:lang w:eastAsia="lv-LV"/>
                    </w:rPr>
                    <w:t>3</w:t>
                  </w:r>
                  <w:r w:rsidR="00970B57">
                    <w:rPr>
                      <w:rFonts w:eastAsia="Times New Roman" w:cs="Calibri"/>
                      <w:b/>
                      <w:sz w:val="24"/>
                      <w:szCs w:val="24"/>
                      <w:lang w:eastAsia="lv-LV"/>
                    </w:rPr>
                    <w:t>)</w:t>
                  </w:r>
                </w:p>
              </w:tc>
              <w:tc>
                <w:tcPr>
                  <w:tcW w:w="893" w:type="pct"/>
                  <w:shd w:val="clear" w:color="auto" w:fill="auto"/>
                  <w:vAlign w:val="center"/>
                  <w:hideMark/>
                </w:tcPr>
                <w:p w14:paraId="4BF13ECB" w14:textId="77777777" w:rsidR="00D0678F" w:rsidRPr="00577538" w:rsidRDefault="00D0678F" w:rsidP="00970B57">
                  <w:pPr>
                    <w:spacing w:before="0" w:after="0"/>
                    <w:ind w:left="0" w:firstLine="0"/>
                    <w:jc w:val="center"/>
                    <w:rPr>
                      <w:rFonts w:eastAsia="Times New Roman" w:cs="Calibri"/>
                      <w:b/>
                      <w:sz w:val="24"/>
                      <w:szCs w:val="24"/>
                      <w:lang w:eastAsia="lv-LV"/>
                    </w:rPr>
                  </w:pPr>
                  <w:r w:rsidRPr="00577538">
                    <w:rPr>
                      <w:rFonts w:eastAsia="Times New Roman" w:cs="Calibri"/>
                      <w:b/>
                      <w:sz w:val="24"/>
                      <w:szCs w:val="24"/>
                      <w:lang w:eastAsia="lv-LV"/>
                    </w:rPr>
                    <w:t>Atgriezeniskās sistēmās</w:t>
                  </w:r>
                  <w:r w:rsidR="00970B57">
                    <w:rPr>
                      <w:rFonts w:eastAsia="Times New Roman" w:cs="Calibri"/>
                      <w:b/>
                      <w:sz w:val="24"/>
                      <w:szCs w:val="24"/>
                      <w:lang w:eastAsia="lv-LV"/>
                    </w:rPr>
                    <w:t xml:space="preserve"> (tūkst.m</w:t>
                  </w:r>
                  <w:r w:rsidR="00970B57">
                    <w:rPr>
                      <w:rFonts w:eastAsia="Times New Roman" w:cs="Calibri"/>
                      <w:b/>
                      <w:sz w:val="24"/>
                      <w:szCs w:val="24"/>
                      <w:vertAlign w:val="superscript"/>
                      <w:lang w:eastAsia="lv-LV"/>
                    </w:rPr>
                    <w:t>3</w:t>
                  </w:r>
                  <w:r w:rsidR="00970B57">
                    <w:rPr>
                      <w:rFonts w:eastAsia="Times New Roman" w:cs="Calibri"/>
                      <w:b/>
                      <w:sz w:val="24"/>
                      <w:szCs w:val="24"/>
                      <w:lang w:eastAsia="lv-LV"/>
                    </w:rPr>
                    <w:t>)</w:t>
                  </w:r>
                </w:p>
              </w:tc>
              <w:tc>
                <w:tcPr>
                  <w:tcW w:w="712" w:type="pct"/>
                  <w:shd w:val="clear" w:color="auto" w:fill="auto"/>
                  <w:vAlign w:val="center"/>
                  <w:hideMark/>
                </w:tcPr>
                <w:p w14:paraId="0102CBE4" w14:textId="77777777" w:rsidR="00D0678F" w:rsidRPr="00577538" w:rsidRDefault="00D0678F" w:rsidP="00970B57">
                  <w:pPr>
                    <w:spacing w:before="0" w:after="0"/>
                    <w:ind w:left="0" w:firstLine="0"/>
                    <w:jc w:val="center"/>
                    <w:rPr>
                      <w:rFonts w:eastAsia="Times New Roman" w:cs="Calibri"/>
                      <w:b/>
                      <w:sz w:val="24"/>
                      <w:szCs w:val="24"/>
                      <w:lang w:eastAsia="lv-LV"/>
                    </w:rPr>
                  </w:pPr>
                  <w:r w:rsidRPr="00577538">
                    <w:rPr>
                      <w:rFonts w:eastAsia="Times New Roman" w:cs="Calibri"/>
                      <w:b/>
                      <w:sz w:val="24"/>
                      <w:szCs w:val="24"/>
                      <w:lang w:eastAsia="lv-LV"/>
                    </w:rPr>
                    <w:t>Ūdens zudumi</w:t>
                  </w:r>
                  <w:r w:rsidR="00970B57">
                    <w:rPr>
                      <w:rFonts w:eastAsia="Times New Roman" w:cs="Calibri"/>
                      <w:b/>
                      <w:sz w:val="24"/>
                      <w:szCs w:val="24"/>
                      <w:lang w:eastAsia="lv-LV"/>
                    </w:rPr>
                    <w:t xml:space="preserve"> (tūkst.m</w:t>
                  </w:r>
                  <w:r w:rsidR="00970B57">
                    <w:rPr>
                      <w:rFonts w:eastAsia="Times New Roman" w:cs="Calibri"/>
                      <w:b/>
                      <w:sz w:val="24"/>
                      <w:szCs w:val="24"/>
                      <w:vertAlign w:val="superscript"/>
                      <w:lang w:eastAsia="lv-LV"/>
                    </w:rPr>
                    <w:t>3</w:t>
                  </w:r>
                  <w:r w:rsidR="00970B57">
                    <w:rPr>
                      <w:rFonts w:eastAsia="Times New Roman" w:cs="Calibri"/>
                      <w:b/>
                      <w:sz w:val="24"/>
                      <w:szCs w:val="24"/>
                      <w:lang w:eastAsia="lv-LV"/>
                    </w:rPr>
                    <w:t>)</w:t>
                  </w:r>
                </w:p>
              </w:tc>
            </w:tr>
            <w:tr w:rsidR="00696182" w:rsidRPr="00577538" w14:paraId="72915B86" w14:textId="77777777" w:rsidTr="00696182">
              <w:trPr>
                <w:trHeight w:val="315"/>
              </w:trPr>
              <w:tc>
                <w:tcPr>
                  <w:tcW w:w="745" w:type="pct"/>
                  <w:shd w:val="clear" w:color="auto" w:fill="auto"/>
                  <w:noWrap/>
                  <w:vAlign w:val="center"/>
                  <w:hideMark/>
                </w:tcPr>
                <w:p w14:paraId="3D57CB36" w14:textId="77777777" w:rsidR="00696182" w:rsidRPr="00577538" w:rsidRDefault="00696182" w:rsidP="00696182">
                  <w:pPr>
                    <w:spacing w:before="0" w:after="0"/>
                    <w:jc w:val="center"/>
                    <w:rPr>
                      <w:rFonts w:eastAsia="Times New Roman" w:cs="Calibri"/>
                      <w:sz w:val="24"/>
                      <w:szCs w:val="24"/>
                      <w:lang w:eastAsia="lv-LV"/>
                    </w:rPr>
                  </w:pPr>
                  <w:r w:rsidRPr="00577538">
                    <w:rPr>
                      <w:rFonts w:eastAsia="Times New Roman" w:cs="Calibri"/>
                      <w:sz w:val="24"/>
                      <w:szCs w:val="24"/>
                      <w:lang w:eastAsia="lv-LV"/>
                    </w:rPr>
                    <w:t>202</w:t>
                  </w:r>
                  <w:r>
                    <w:rPr>
                      <w:rFonts w:eastAsia="Times New Roman" w:cs="Calibri"/>
                      <w:sz w:val="24"/>
                      <w:szCs w:val="24"/>
                      <w:lang w:eastAsia="lv-LV"/>
                    </w:rPr>
                    <w:t>0</w:t>
                  </w:r>
                  <w:r w:rsidRPr="00577538">
                    <w:rPr>
                      <w:rFonts w:eastAsia="Times New Roman" w:cs="Calibri"/>
                      <w:sz w:val="24"/>
                      <w:szCs w:val="24"/>
                      <w:lang w:eastAsia="lv-LV"/>
                    </w:rPr>
                    <w:t>.</w:t>
                  </w:r>
                  <w:r>
                    <w:rPr>
                      <w:rFonts w:eastAsia="Times New Roman" w:cs="Calibri"/>
                      <w:sz w:val="24"/>
                      <w:szCs w:val="24"/>
                      <w:lang w:eastAsia="lv-LV"/>
                    </w:rPr>
                    <w:t>gads</w:t>
                  </w:r>
                </w:p>
              </w:tc>
              <w:tc>
                <w:tcPr>
                  <w:tcW w:w="795" w:type="pct"/>
                  <w:shd w:val="clear" w:color="auto" w:fill="auto"/>
                </w:tcPr>
                <w:p w14:paraId="6C1BB1CD" w14:textId="77777777" w:rsidR="00696182" w:rsidRPr="00577538" w:rsidRDefault="00970B57" w:rsidP="00256633">
                  <w:pPr>
                    <w:spacing w:before="0" w:after="0"/>
                    <w:jc w:val="center"/>
                    <w:rPr>
                      <w:rFonts w:eastAsia="Times New Roman" w:cs="Calibri"/>
                      <w:sz w:val="24"/>
                      <w:szCs w:val="24"/>
                      <w:highlight w:val="yellow"/>
                      <w:lang w:eastAsia="lv-LV"/>
                    </w:rPr>
                  </w:pPr>
                  <w:r w:rsidRPr="00970B57">
                    <w:rPr>
                      <w:sz w:val="24"/>
                      <w:szCs w:val="24"/>
                    </w:rPr>
                    <w:t>3828,623</w:t>
                  </w:r>
                </w:p>
              </w:tc>
              <w:tc>
                <w:tcPr>
                  <w:tcW w:w="738" w:type="pct"/>
                  <w:shd w:val="clear" w:color="auto" w:fill="auto"/>
                </w:tcPr>
                <w:p w14:paraId="7D8107D8" w14:textId="77777777" w:rsidR="00696182" w:rsidRPr="00577538" w:rsidRDefault="00970B57" w:rsidP="00256633">
                  <w:pPr>
                    <w:spacing w:before="0" w:after="0"/>
                    <w:jc w:val="center"/>
                    <w:rPr>
                      <w:rFonts w:eastAsia="Times New Roman" w:cs="Calibri"/>
                      <w:sz w:val="24"/>
                      <w:szCs w:val="24"/>
                      <w:lang w:eastAsia="lv-LV"/>
                    </w:rPr>
                  </w:pPr>
                  <w:r>
                    <w:rPr>
                      <w:sz w:val="24"/>
                      <w:szCs w:val="24"/>
                    </w:rPr>
                    <w:t>290,754</w:t>
                  </w:r>
                </w:p>
              </w:tc>
              <w:tc>
                <w:tcPr>
                  <w:tcW w:w="1116" w:type="pct"/>
                  <w:shd w:val="clear" w:color="auto" w:fill="auto"/>
                </w:tcPr>
                <w:p w14:paraId="5A16EBC5" w14:textId="77777777" w:rsidR="00696182" w:rsidRPr="00577538" w:rsidRDefault="00970B57" w:rsidP="00256633">
                  <w:pPr>
                    <w:spacing w:before="0" w:after="0"/>
                    <w:jc w:val="center"/>
                    <w:rPr>
                      <w:rFonts w:eastAsia="Times New Roman" w:cs="Calibri"/>
                      <w:sz w:val="24"/>
                      <w:szCs w:val="24"/>
                      <w:lang w:eastAsia="lv-LV"/>
                    </w:rPr>
                  </w:pPr>
                  <w:r>
                    <w:rPr>
                      <w:sz w:val="24"/>
                      <w:szCs w:val="24"/>
                    </w:rPr>
                    <w:t>3537,869</w:t>
                  </w:r>
                </w:p>
              </w:tc>
              <w:tc>
                <w:tcPr>
                  <w:tcW w:w="893" w:type="pct"/>
                  <w:shd w:val="clear" w:color="auto" w:fill="auto"/>
                </w:tcPr>
                <w:p w14:paraId="3C5FB99C" w14:textId="77777777" w:rsidR="00696182" w:rsidRPr="00577538" w:rsidRDefault="00970B57" w:rsidP="00256633">
                  <w:pPr>
                    <w:spacing w:before="0" w:after="0"/>
                    <w:jc w:val="center"/>
                    <w:rPr>
                      <w:rFonts w:eastAsia="Times New Roman" w:cs="Calibri"/>
                      <w:sz w:val="24"/>
                      <w:szCs w:val="24"/>
                      <w:lang w:eastAsia="lv-LV"/>
                    </w:rPr>
                  </w:pPr>
                  <w:r>
                    <w:rPr>
                      <w:sz w:val="24"/>
                      <w:szCs w:val="24"/>
                    </w:rPr>
                    <w:t>1,465</w:t>
                  </w:r>
                </w:p>
              </w:tc>
              <w:tc>
                <w:tcPr>
                  <w:tcW w:w="712" w:type="pct"/>
                  <w:shd w:val="clear" w:color="auto" w:fill="auto"/>
                </w:tcPr>
                <w:p w14:paraId="3F6075BB" w14:textId="77777777" w:rsidR="00696182" w:rsidRPr="00577538" w:rsidRDefault="00970B57" w:rsidP="00256633">
                  <w:pPr>
                    <w:spacing w:before="0" w:after="0"/>
                    <w:jc w:val="center"/>
                    <w:rPr>
                      <w:rFonts w:eastAsia="Times New Roman" w:cs="Calibri"/>
                      <w:sz w:val="24"/>
                      <w:szCs w:val="24"/>
                      <w:lang w:eastAsia="lv-LV"/>
                    </w:rPr>
                  </w:pPr>
                  <w:r>
                    <w:rPr>
                      <w:sz w:val="24"/>
                      <w:szCs w:val="24"/>
                    </w:rPr>
                    <w:t>475,313</w:t>
                  </w:r>
                </w:p>
              </w:tc>
            </w:tr>
            <w:tr w:rsidR="00D0678F" w:rsidRPr="00577538" w14:paraId="2F70EF1B" w14:textId="77777777" w:rsidTr="00696182">
              <w:trPr>
                <w:trHeight w:val="315"/>
              </w:trPr>
              <w:tc>
                <w:tcPr>
                  <w:tcW w:w="745" w:type="pct"/>
                  <w:shd w:val="clear" w:color="auto" w:fill="auto"/>
                  <w:noWrap/>
                  <w:vAlign w:val="center"/>
                  <w:hideMark/>
                </w:tcPr>
                <w:p w14:paraId="4D7126A7" w14:textId="77777777" w:rsidR="00D0678F" w:rsidRPr="00577538" w:rsidRDefault="00D0678F" w:rsidP="00D37D5C">
                  <w:pPr>
                    <w:spacing w:before="0" w:after="0"/>
                    <w:jc w:val="center"/>
                    <w:rPr>
                      <w:rFonts w:eastAsia="Times New Roman" w:cs="Calibri"/>
                      <w:sz w:val="24"/>
                      <w:szCs w:val="24"/>
                      <w:lang w:eastAsia="lv-LV"/>
                    </w:rPr>
                  </w:pPr>
                  <w:r w:rsidRPr="00577538">
                    <w:rPr>
                      <w:rFonts w:eastAsia="Times New Roman" w:cs="Calibri"/>
                      <w:sz w:val="24"/>
                      <w:szCs w:val="24"/>
                      <w:lang w:eastAsia="lv-LV"/>
                    </w:rPr>
                    <w:t>2021.</w:t>
                  </w:r>
                  <w:r w:rsidR="009E608F">
                    <w:rPr>
                      <w:rFonts w:eastAsia="Times New Roman" w:cs="Calibri"/>
                      <w:sz w:val="24"/>
                      <w:szCs w:val="24"/>
                      <w:lang w:eastAsia="lv-LV"/>
                    </w:rPr>
                    <w:t>gads</w:t>
                  </w:r>
                </w:p>
              </w:tc>
              <w:tc>
                <w:tcPr>
                  <w:tcW w:w="795" w:type="pct"/>
                  <w:shd w:val="clear" w:color="auto" w:fill="auto"/>
                </w:tcPr>
                <w:p w14:paraId="08E4C1FE" w14:textId="77777777" w:rsidR="00D0678F" w:rsidRPr="00970B57" w:rsidRDefault="00D0678F" w:rsidP="00D37D5C">
                  <w:pPr>
                    <w:spacing w:before="0" w:after="0"/>
                    <w:jc w:val="center"/>
                    <w:rPr>
                      <w:rFonts w:eastAsia="Times New Roman" w:cs="Calibri"/>
                      <w:sz w:val="24"/>
                      <w:szCs w:val="24"/>
                      <w:lang w:eastAsia="lv-LV"/>
                    </w:rPr>
                  </w:pPr>
                  <w:r w:rsidRPr="00970B57">
                    <w:rPr>
                      <w:sz w:val="24"/>
                      <w:szCs w:val="24"/>
                    </w:rPr>
                    <w:t>371,657</w:t>
                  </w:r>
                </w:p>
              </w:tc>
              <w:tc>
                <w:tcPr>
                  <w:tcW w:w="738" w:type="pct"/>
                  <w:shd w:val="clear" w:color="auto" w:fill="auto"/>
                </w:tcPr>
                <w:p w14:paraId="4AF2E146" w14:textId="77777777" w:rsidR="00D0678F" w:rsidRPr="00577538" w:rsidRDefault="00D0678F" w:rsidP="00D37D5C">
                  <w:pPr>
                    <w:spacing w:before="0" w:after="0"/>
                    <w:jc w:val="center"/>
                    <w:rPr>
                      <w:rFonts w:eastAsia="Times New Roman" w:cs="Calibri"/>
                      <w:sz w:val="24"/>
                      <w:szCs w:val="24"/>
                      <w:lang w:eastAsia="lv-LV"/>
                    </w:rPr>
                  </w:pPr>
                  <w:r w:rsidRPr="00577538">
                    <w:rPr>
                      <w:sz w:val="24"/>
                      <w:szCs w:val="24"/>
                    </w:rPr>
                    <w:t>279,738</w:t>
                  </w:r>
                </w:p>
              </w:tc>
              <w:tc>
                <w:tcPr>
                  <w:tcW w:w="1116" w:type="pct"/>
                  <w:shd w:val="clear" w:color="auto" w:fill="auto"/>
                </w:tcPr>
                <w:p w14:paraId="62B91684" w14:textId="77777777" w:rsidR="00D0678F" w:rsidRPr="00577538" w:rsidRDefault="00D0678F" w:rsidP="00D37D5C">
                  <w:pPr>
                    <w:spacing w:before="0" w:after="0"/>
                    <w:jc w:val="center"/>
                    <w:rPr>
                      <w:rFonts w:eastAsia="Times New Roman" w:cs="Calibri"/>
                      <w:sz w:val="24"/>
                      <w:szCs w:val="24"/>
                      <w:lang w:eastAsia="lv-LV"/>
                    </w:rPr>
                  </w:pPr>
                  <w:r w:rsidRPr="00577538">
                    <w:rPr>
                      <w:sz w:val="24"/>
                      <w:szCs w:val="24"/>
                    </w:rPr>
                    <w:t>91,919</w:t>
                  </w:r>
                </w:p>
              </w:tc>
              <w:tc>
                <w:tcPr>
                  <w:tcW w:w="893" w:type="pct"/>
                  <w:shd w:val="clear" w:color="auto" w:fill="auto"/>
                </w:tcPr>
                <w:p w14:paraId="71A1A8DB" w14:textId="77777777" w:rsidR="00D0678F" w:rsidRPr="00577538" w:rsidRDefault="00D0678F" w:rsidP="00D37D5C">
                  <w:pPr>
                    <w:spacing w:before="0" w:after="0"/>
                    <w:jc w:val="center"/>
                    <w:rPr>
                      <w:rFonts w:eastAsia="Times New Roman" w:cs="Calibri"/>
                      <w:sz w:val="24"/>
                      <w:szCs w:val="24"/>
                      <w:lang w:eastAsia="lv-LV"/>
                    </w:rPr>
                  </w:pPr>
                  <w:r w:rsidRPr="00577538">
                    <w:rPr>
                      <w:sz w:val="24"/>
                      <w:szCs w:val="24"/>
                    </w:rPr>
                    <w:t>0,836</w:t>
                  </w:r>
                </w:p>
              </w:tc>
              <w:tc>
                <w:tcPr>
                  <w:tcW w:w="712" w:type="pct"/>
                  <w:shd w:val="clear" w:color="auto" w:fill="auto"/>
                </w:tcPr>
                <w:p w14:paraId="61D7D0C5" w14:textId="77777777" w:rsidR="00D0678F" w:rsidRPr="00577538" w:rsidRDefault="00D0678F" w:rsidP="00D37D5C">
                  <w:pPr>
                    <w:spacing w:before="0" w:after="0"/>
                    <w:jc w:val="center"/>
                    <w:rPr>
                      <w:rFonts w:eastAsia="Times New Roman" w:cs="Calibri"/>
                      <w:sz w:val="24"/>
                      <w:szCs w:val="24"/>
                      <w:lang w:eastAsia="lv-LV"/>
                    </w:rPr>
                  </w:pPr>
                  <w:r w:rsidRPr="00577538">
                    <w:rPr>
                      <w:sz w:val="24"/>
                      <w:szCs w:val="24"/>
                    </w:rPr>
                    <w:t>7,417</w:t>
                  </w:r>
                </w:p>
              </w:tc>
            </w:tr>
            <w:tr w:rsidR="00D0678F" w:rsidRPr="00577538" w14:paraId="47D6353F" w14:textId="77777777" w:rsidTr="00696182">
              <w:trPr>
                <w:trHeight w:val="315"/>
              </w:trPr>
              <w:tc>
                <w:tcPr>
                  <w:tcW w:w="745" w:type="pct"/>
                  <w:shd w:val="clear" w:color="auto" w:fill="auto"/>
                  <w:noWrap/>
                  <w:vAlign w:val="center"/>
                  <w:hideMark/>
                </w:tcPr>
                <w:p w14:paraId="1A91BAF9" w14:textId="77777777" w:rsidR="00D0678F" w:rsidRPr="00577538" w:rsidRDefault="00D0678F" w:rsidP="00D37D5C">
                  <w:pPr>
                    <w:spacing w:before="0" w:after="0"/>
                    <w:jc w:val="center"/>
                    <w:rPr>
                      <w:rFonts w:eastAsia="Times New Roman" w:cs="Calibri"/>
                      <w:sz w:val="24"/>
                      <w:szCs w:val="24"/>
                      <w:lang w:eastAsia="lv-LV"/>
                    </w:rPr>
                  </w:pPr>
                  <w:r w:rsidRPr="00577538">
                    <w:rPr>
                      <w:rFonts w:eastAsia="Times New Roman" w:cs="Calibri"/>
                      <w:sz w:val="24"/>
                      <w:szCs w:val="24"/>
                      <w:lang w:eastAsia="lv-LV"/>
                    </w:rPr>
                    <w:t>2022.</w:t>
                  </w:r>
                  <w:r w:rsidR="009E608F">
                    <w:rPr>
                      <w:rFonts w:eastAsia="Times New Roman" w:cs="Calibri"/>
                      <w:sz w:val="24"/>
                      <w:szCs w:val="24"/>
                      <w:lang w:eastAsia="lv-LV"/>
                    </w:rPr>
                    <w:t>gads</w:t>
                  </w:r>
                </w:p>
              </w:tc>
              <w:tc>
                <w:tcPr>
                  <w:tcW w:w="795" w:type="pct"/>
                  <w:shd w:val="clear" w:color="auto" w:fill="auto"/>
                </w:tcPr>
                <w:p w14:paraId="63BEA5F7" w14:textId="77777777" w:rsidR="00D0678F" w:rsidRPr="00970B57" w:rsidRDefault="00D0678F" w:rsidP="00D37D5C">
                  <w:pPr>
                    <w:spacing w:before="0" w:after="0"/>
                    <w:jc w:val="center"/>
                    <w:rPr>
                      <w:rFonts w:eastAsia="Times New Roman" w:cs="Calibri"/>
                      <w:sz w:val="24"/>
                      <w:szCs w:val="24"/>
                      <w:lang w:eastAsia="lv-LV"/>
                    </w:rPr>
                  </w:pPr>
                  <w:r w:rsidRPr="00970B57">
                    <w:rPr>
                      <w:sz w:val="24"/>
                      <w:szCs w:val="24"/>
                    </w:rPr>
                    <w:t>311,417</w:t>
                  </w:r>
                </w:p>
              </w:tc>
              <w:tc>
                <w:tcPr>
                  <w:tcW w:w="738" w:type="pct"/>
                  <w:shd w:val="clear" w:color="auto" w:fill="auto"/>
                </w:tcPr>
                <w:p w14:paraId="23F1E7D3" w14:textId="77777777" w:rsidR="00D0678F" w:rsidRPr="00577538" w:rsidRDefault="00D0678F" w:rsidP="00D37D5C">
                  <w:pPr>
                    <w:spacing w:before="0" w:after="0"/>
                    <w:jc w:val="center"/>
                    <w:rPr>
                      <w:rFonts w:eastAsia="Times New Roman" w:cs="Calibri"/>
                      <w:sz w:val="24"/>
                      <w:szCs w:val="24"/>
                      <w:lang w:eastAsia="lv-LV"/>
                    </w:rPr>
                  </w:pPr>
                  <w:r w:rsidRPr="00577538">
                    <w:rPr>
                      <w:sz w:val="24"/>
                      <w:szCs w:val="24"/>
                    </w:rPr>
                    <w:t>220,415</w:t>
                  </w:r>
                </w:p>
              </w:tc>
              <w:tc>
                <w:tcPr>
                  <w:tcW w:w="1116" w:type="pct"/>
                  <w:shd w:val="clear" w:color="auto" w:fill="auto"/>
                </w:tcPr>
                <w:p w14:paraId="12573D22" w14:textId="77777777" w:rsidR="00D0678F" w:rsidRPr="00577538" w:rsidRDefault="00D0678F" w:rsidP="00D37D5C">
                  <w:pPr>
                    <w:spacing w:before="0" w:after="0"/>
                    <w:jc w:val="center"/>
                    <w:rPr>
                      <w:rFonts w:eastAsia="Times New Roman" w:cs="Calibri"/>
                      <w:sz w:val="24"/>
                      <w:szCs w:val="24"/>
                      <w:lang w:eastAsia="lv-LV"/>
                    </w:rPr>
                  </w:pPr>
                  <w:r w:rsidRPr="00577538">
                    <w:rPr>
                      <w:sz w:val="24"/>
                      <w:szCs w:val="24"/>
                    </w:rPr>
                    <w:t>91,002</w:t>
                  </w:r>
                </w:p>
              </w:tc>
              <w:tc>
                <w:tcPr>
                  <w:tcW w:w="893" w:type="pct"/>
                  <w:shd w:val="clear" w:color="auto" w:fill="auto"/>
                </w:tcPr>
                <w:p w14:paraId="37D0ECA9" w14:textId="77777777" w:rsidR="00D0678F" w:rsidRPr="00577538" w:rsidRDefault="00D0678F" w:rsidP="00D37D5C">
                  <w:pPr>
                    <w:spacing w:before="0" w:after="0"/>
                    <w:jc w:val="center"/>
                    <w:rPr>
                      <w:rFonts w:eastAsia="Times New Roman" w:cs="Calibri"/>
                      <w:sz w:val="24"/>
                      <w:szCs w:val="24"/>
                      <w:lang w:eastAsia="lv-LV"/>
                    </w:rPr>
                  </w:pPr>
                  <w:r w:rsidRPr="00577538">
                    <w:rPr>
                      <w:sz w:val="24"/>
                      <w:szCs w:val="24"/>
                    </w:rPr>
                    <w:t>0,778</w:t>
                  </w:r>
                </w:p>
              </w:tc>
              <w:tc>
                <w:tcPr>
                  <w:tcW w:w="712" w:type="pct"/>
                  <w:shd w:val="clear" w:color="auto" w:fill="auto"/>
                </w:tcPr>
                <w:p w14:paraId="6513E8C8" w14:textId="77777777" w:rsidR="00D0678F" w:rsidRPr="00577538" w:rsidRDefault="00D0678F" w:rsidP="00D37D5C">
                  <w:pPr>
                    <w:spacing w:before="0" w:after="0"/>
                    <w:jc w:val="center"/>
                    <w:rPr>
                      <w:rFonts w:eastAsia="Times New Roman" w:cs="Calibri"/>
                      <w:sz w:val="24"/>
                      <w:szCs w:val="24"/>
                      <w:lang w:eastAsia="lv-LV"/>
                    </w:rPr>
                  </w:pPr>
                  <w:r w:rsidRPr="00577538">
                    <w:rPr>
                      <w:sz w:val="24"/>
                      <w:szCs w:val="24"/>
                    </w:rPr>
                    <w:t>2,546</w:t>
                  </w:r>
                </w:p>
              </w:tc>
            </w:tr>
            <w:tr w:rsidR="00D0678F" w:rsidRPr="00577538" w14:paraId="214B5F1D" w14:textId="77777777" w:rsidTr="00696182">
              <w:trPr>
                <w:trHeight w:val="315"/>
              </w:trPr>
              <w:tc>
                <w:tcPr>
                  <w:tcW w:w="745" w:type="pct"/>
                  <w:shd w:val="clear" w:color="auto" w:fill="auto"/>
                  <w:noWrap/>
                  <w:vAlign w:val="center"/>
                  <w:hideMark/>
                </w:tcPr>
                <w:p w14:paraId="7FC57DA3" w14:textId="77777777" w:rsidR="00D0678F" w:rsidRPr="00577538" w:rsidRDefault="00D0678F" w:rsidP="00D37D5C">
                  <w:pPr>
                    <w:spacing w:before="0" w:after="0"/>
                    <w:jc w:val="center"/>
                    <w:rPr>
                      <w:rFonts w:eastAsia="Times New Roman" w:cs="Calibri"/>
                      <w:sz w:val="24"/>
                      <w:szCs w:val="24"/>
                      <w:lang w:eastAsia="lv-LV"/>
                    </w:rPr>
                  </w:pPr>
                  <w:r w:rsidRPr="00577538">
                    <w:rPr>
                      <w:rFonts w:eastAsia="Times New Roman" w:cs="Calibri"/>
                      <w:sz w:val="24"/>
                      <w:szCs w:val="24"/>
                      <w:lang w:eastAsia="lv-LV"/>
                    </w:rPr>
                    <w:t>2023.</w:t>
                  </w:r>
                  <w:r w:rsidR="009E608F">
                    <w:rPr>
                      <w:rFonts w:eastAsia="Times New Roman" w:cs="Calibri"/>
                      <w:sz w:val="24"/>
                      <w:szCs w:val="24"/>
                      <w:lang w:eastAsia="lv-LV"/>
                    </w:rPr>
                    <w:t>gads</w:t>
                  </w:r>
                </w:p>
              </w:tc>
              <w:tc>
                <w:tcPr>
                  <w:tcW w:w="795" w:type="pct"/>
                  <w:shd w:val="clear" w:color="auto" w:fill="auto"/>
                </w:tcPr>
                <w:p w14:paraId="5671C88E" w14:textId="77777777" w:rsidR="00D0678F" w:rsidRPr="00970B57" w:rsidRDefault="00970B57" w:rsidP="00D37D5C">
                  <w:pPr>
                    <w:spacing w:before="0" w:after="0"/>
                    <w:jc w:val="center"/>
                    <w:rPr>
                      <w:rFonts w:eastAsia="Times New Roman" w:cs="Calibri"/>
                      <w:sz w:val="24"/>
                      <w:szCs w:val="24"/>
                      <w:lang w:eastAsia="lv-LV"/>
                    </w:rPr>
                  </w:pPr>
                  <w:r w:rsidRPr="00970B57">
                    <w:rPr>
                      <w:sz w:val="24"/>
                      <w:szCs w:val="24"/>
                    </w:rPr>
                    <w:t>316,521</w:t>
                  </w:r>
                </w:p>
              </w:tc>
              <w:tc>
                <w:tcPr>
                  <w:tcW w:w="738" w:type="pct"/>
                  <w:shd w:val="clear" w:color="auto" w:fill="auto"/>
                </w:tcPr>
                <w:p w14:paraId="6627D09E" w14:textId="77777777" w:rsidR="00D0678F" w:rsidRPr="00577538" w:rsidRDefault="00D0678F" w:rsidP="00D37D5C">
                  <w:pPr>
                    <w:spacing w:before="0" w:after="0"/>
                    <w:jc w:val="center"/>
                    <w:rPr>
                      <w:rFonts w:eastAsia="Times New Roman" w:cs="Calibri"/>
                      <w:sz w:val="24"/>
                      <w:szCs w:val="24"/>
                      <w:lang w:eastAsia="lv-LV"/>
                    </w:rPr>
                  </w:pPr>
                  <w:r w:rsidRPr="00577538">
                    <w:rPr>
                      <w:sz w:val="24"/>
                      <w:szCs w:val="24"/>
                    </w:rPr>
                    <w:t>212,331</w:t>
                  </w:r>
                </w:p>
              </w:tc>
              <w:tc>
                <w:tcPr>
                  <w:tcW w:w="1116" w:type="pct"/>
                  <w:shd w:val="clear" w:color="auto" w:fill="auto"/>
                </w:tcPr>
                <w:p w14:paraId="207B1FDB" w14:textId="77777777" w:rsidR="00D0678F" w:rsidRPr="00577538" w:rsidRDefault="00970B57" w:rsidP="00D37D5C">
                  <w:pPr>
                    <w:spacing w:before="0" w:after="0"/>
                    <w:jc w:val="center"/>
                    <w:rPr>
                      <w:rFonts w:eastAsia="Times New Roman" w:cs="Calibri"/>
                      <w:sz w:val="24"/>
                      <w:szCs w:val="24"/>
                      <w:lang w:eastAsia="lv-LV"/>
                    </w:rPr>
                  </w:pPr>
                  <w:r>
                    <w:rPr>
                      <w:sz w:val="24"/>
                      <w:szCs w:val="24"/>
                    </w:rPr>
                    <w:t>104,19</w:t>
                  </w:r>
                </w:p>
              </w:tc>
              <w:tc>
                <w:tcPr>
                  <w:tcW w:w="893" w:type="pct"/>
                  <w:shd w:val="clear" w:color="auto" w:fill="auto"/>
                </w:tcPr>
                <w:p w14:paraId="2E81E1F6" w14:textId="77777777" w:rsidR="00D0678F" w:rsidRPr="00577538" w:rsidRDefault="00D0678F" w:rsidP="00D37D5C">
                  <w:pPr>
                    <w:spacing w:before="0" w:after="0"/>
                    <w:jc w:val="center"/>
                    <w:rPr>
                      <w:rFonts w:eastAsia="Times New Roman" w:cs="Calibri"/>
                      <w:sz w:val="24"/>
                      <w:szCs w:val="24"/>
                      <w:lang w:eastAsia="lv-LV"/>
                    </w:rPr>
                  </w:pPr>
                  <w:r w:rsidRPr="00577538">
                    <w:rPr>
                      <w:sz w:val="24"/>
                      <w:szCs w:val="24"/>
                    </w:rPr>
                    <w:t>0,02</w:t>
                  </w:r>
                </w:p>
              </w:tc>
              <w:tc>
                <w:tcPr>
                  <w:tcW w:w="712" w:type="pct"/>
                  <w:shd w:val="clear" w:color="auto" w:fill="auto"/>
                </w:tcPr>
                <w:p w14:paraId="47C66632" w14:textId="77777777" w:rsidR="00D0678F" w:rsidRPr="00577538" w:rsidRDefault="00970B57" w:rsidP="00D37D5C">
                  <w:pPr>
                    <w:spacing w:before="0" w:after="0"/>
                    <w:jc w:val="center"/>
                    <w:rPr>
                      <w:rFonts w:eastAsia="Times New Roman" w:cs="Calibri"/>
                      <w:sz w:val="24"/>
                      <w:szCs w:val="24"/>
                      <w:lang w:eastAsia="lv-LV"/>
                    </w:rPr>
                  </w:pPr>
                  <w:r>
                    <w:rPr>
                      <w:sz w:val="24"/>
                      <w:szCs w:val="24"/>
                    </w:rPr>
                    <w:t>1,172</w:t>
                  </w:r>
                </w:p>
              </w:tc>
            </w:tr>
          </w:tbl>
          <w:p w14:paraId="638C91EE" w14:textId="77777777" w:rsidR="00D32110" w:rsidRPr="003D42D6" w:rsidRDefault="00970B57" w:rsidP="00D32110">
            <w:pPr>
              <w:ind w:left="0" w:firstLine="0"/>
              <w:rPr>
                <w:rFonts w:cs="Calibri"/>
                <w:sz w:val="24"/>
                <w:szCs w:val="24"/>
              </w:rPr>
            </w:pPr>
            <w:r w:rsidRPr="00970B57">
              <w:rPr>
                <w:sz w:val="24"/>
                <w:szCs w:val="24"/>
              </w:rPr>
              <w:t xml:space="preserve">Saskaņā ar Valsts statistiskā pārskata "2-Ūdens" datiem </w:t>
            </w:r>
            <w:r w:rsidR="00D32110" w:rsidRPr="00970B57">
              <w:rPr>
                <w:rFonts w:cs="Calibri"/>
                <w:sz w:val="24"/>
                <w:szCs w:val="24"/>
              </w:rPr>
              <w:t>novadīto notekūdeņu apjoms</w:t>
            </w:r>
            <w:r w:rsidR="00980C89" w:rsidRPr="00970B57">
              <w:rPr>
                <w:rFonts w:cs="Calibri"/>
                <w:sz w:val="24"/>
                <w:szCs w:val="24"/>
              </w:rPr>
              <w:t xml:space="preserve"> </w:t>
            </w:r>
            <w:r w:rsidR="00D32110" w:rsidRPr="00970B57">
              <w:rPr>
                <w:rFonts w:cs="Calibri"/>
                <w:sz w:val="24"/>
                <w:szCs w:val="24"/>
              </w:rPr>
              <w:t xml:space="preserve"> katru</w:t>
            </w:r>
            <w:r w:rsidR="00D32110" w:rsidRPr="003D42D6">
              <w:rPr>
                <w:rFonts w:cs="Calibri"/>
                <w:sz w:val="24"/>
                <w:szCs w:val="24"/>
              </w:rPr>
              <w:t xml:space="preserve"> gadu pieaug, izņemot 2021.gadu. Tas varētu būt skaidrojams ar uzņēmējdarbības uzlabošanos un iedzīvotāju, kuriem pieejami centralizētās kanalizācijas pakalpojumi pieslēgšanos pie pilsētas kopīgās sistēmas (ūdens novadīšana tūkst.m</w:t>
            </w:r>
            <w:r w:rsidR="00D32110" w:rsidRPr="003D42D6">
              <w:rPr>
                <w:rFonts w:cs="Calibri"/>
                <w:sz w:val="24"/>
                <w:szCs w:val="24"/>
                <w:vertAlign w:val="superscript"/>
              </w:rPr>
              <w:t>3</w:t>
            </w:r>
            <w:r w:rsidR="00D32110" w:rsidRPr="003D42D6">
              <w:rPr>
                <w:rFonts w:cs="Calibri"/>
                <w:sz w:val="24"/>
                <w:szCs w:val="24"/>
              </w:rPr>
              <w:t xml:space="preserve"> Daugavpils valstspilsētā)</w:t>
            </w:r>
            <w:r w:rsidR="009E608F">
              <w:rPr>
                <w:rFonts w:cs="Calibri"/>
                <w:sz w:val="24"/>
                <w:szCs w:val="24"/>
              </w:rPr>
              <w:t>.</w:t>
            </w:r>
          </w:p>
          <w:tbl>
            <w:tblPr>
              <w:tblW w:w="10143" w:type="dxa"/>
              <w:tblInd w:w="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212"/>
              <w:gridCol w:w="1481"/>
              <w:gridCol w:w="1719"/>
              <w:gridCol w:w="1213"/>
              <w:gridCol w:w="1213"/>
              <w:gridCol w:w="1213"/>
              <w:gridCol w:w="1213"/>
              <w:gridCol w:w="1213"/>
            </w:tblGrid>
            <w:tr w:rsidR="00EB3531" w:rsidRPr="00577538" w14:paraId="478717AE" w14:textId="77777777" w:rsidTr="008710AB">
              <w:trPr>
                <w:trHeight w:val="1383"/>
              </w:trPr>
              <w:tc>
                <w:tcPr>
                  <w:tcW w:w="1212" w:type="dxa"/>
                  <w:shd w:val="clear" w:color="auto" w:fill="auto"/>
                  <w:noWrap/>
                  <w:vAlign w:val="center"/>
                  <w:hideMark/>
                </w:tcPr>
                <w:p w14:paraId="22C752B8" w14:textId="77777777" w:rsidR="00EB3531" w:rsidRPr="00577538" w:rsidRDefault="00EB3531" w:rsidP="00D32110">
                  <w:pPr>
                    <w:spacing w:before="0" w:after="0"/>
                    <w:jc w:val="center"/>
                    <w:rPr>
                      <w:rFonts w:eastAsia="Times New Roman" w:cs="Calibri"/>
                      <w:b/>
                      <w:sz w:val="24"/>
                      <w:szCs w:val="24"/>
                      <w:lang w:eastAsia="lv-LV"/>
                    </w:rPr>
                  </w:pPr>
                </w:p>
              </w:tc>
              <w:tc>
                <w:tcPr>
                  <w:tcW w:w="1481" w:type="dxa"/>
                  <w:shd w:val="clear" w:color="auto" w:fill="auto"/>
                  <w:vAlign w:val="center"/>
                  <w:hideMark/>
                </w:tcPr>
                <w:p w14:paraId="53BD2EF7" w14:textId="77777777" w:rsidR="00EB3531" w:rsidRPr="00577538" w:rsidRDefault="00EB3531" w:rsidP="00577538">
                  <w:pPr>
                    <w:spacing w:before="0" w:after="0"/>
                    <w:ind w:left="0" w:firstLine="0"/>
                    <w:jc w:val="center"/>
                    <w:rPr>
                      <w:rFonts w:eastAsia="Times New Roman" w:cs="Calibri"/>
                      <w:b/>
                      <w:sz w:val="24"/>
                      <w:szCs w:val="24"/>
                      <w:lang w:eastAsia="lv-LV"/>
                    </w:rPr>
                  </w:pPr>
                  <w:r w:rsidRPr="00577538">
                    <w:rPr>
                      <w:rFonts w:eastAsia="Times New Roman" w:cs="Calibri"/>
                      <w:b/>
                      <w:sz w:val="24"/>
                      <w:szCs w:val="24"/>
                      <w:lang w:eastAsia="lv-LV"/>
                    </w:rPr>
                    <w:t>Novadīšanas vietu skaits (izplūdes)</w:t>
                  </w:r>
                  <w:r w:rsidR="00970B57">
                    <w:rPr>
                      <w:rFonts w:eastAsia="Times New Roman" w:cs="Calibri"/>
                      <w:b/>
                      <w:sz w:val="24"/>
                      <w:szCs w:val="24"/>
                      <w:lang w:eastAsia="lv-LV"/>
                    </w:rPr>
                    <w:t xml:space="preserve"> (tūkst.m</w:t>
                  </w:r>
                  <w:r w:rsidR="00970B57">
                    <w:rPr>
                      <w:rFonts w:eastAsia="Times New Roman" w:cs="Calibri"/>
                      <w:b/>
                      <w:sz w:val="24"/>
                      <w:szCs w:val="24"/>
                      <w:vertAlign w:val="superscript"/>
                      <w:lang w:eastAsia="lv-LV"/>
                    </w:rPr>
                    <w:t>3</w:t>
                  </w:r>
                  <w:r w:rsidR="00970B57">
                    <w:rPr>
                      <w:rFonts w:eastAsia="Times New Roman" w:cs="Calibri"/>
                      <w:b/>
                      <w:sz w:val="24"/>
                      <w:szCs w:val="24"/>
                      <w:lang w:eastAsia="lv-LV"/>
                    </w:rPr>
                    <w:t>)</w:t>
                  </w:r>
                </w:p>
              </w:tc>
              <w:tc>
                <w:tcPr>
                  <w:tcW w:w="1719" w:type="dxa"/>
                  <w:shd w:val="clear" w:color="auto" w:fill="auto"/>
                  <w:vAlign w:val="center"/>
                  <w:hideMark/>
                </w:tcPr>
                <w:p w14:paraId="1BBF9692" w14:textId="77777777" w:rsidR="00EB3531" w:rsidRPr="00577538" w:rsidRDefault="00EB3531" w:rsidP="00577538">
                  <w:pPr>
                    <w:spacing w:before="0" w:after="0"/>
                    <w:ind w:left="0" w:firstLine="0"/>
                    <w:jc w:val="center"/>
                    <w:rPr>
                      <w:rFonts w:eastAsia="Times New Roman" w:cs="Calibri"/>
                      <w:b/>
                      <w:sz w:val="24"/>
                      <w:szCs w:val="24"/>
                      <w:lang w:eastAsia="lv-LV"/>
                    </w:rPr>
                  </w:pPr>
                  <w:r w:rsidRPr="00577538">
                    <w:rPr>
                      <w:rFonts w:eastAsia="Times New Roman" w:cs="Calibri"/>
                      <w:b/>
                      <w:sz w:val="24"/>
                      <w:szCs w:val="24"/>
                      <w:lang w:eastAsia="lv-LV"/>
                    </w:rPr>
                    <w:t>Kopā novadītie notekūdeņi</w:t>
                  </w:r>
                  <w:r w:rsidR="00970B57">
                    <w:rPr>
                      <w:rFonts w:eastAsia="Times New Roman" w:cs="Calibri"/>
                      <w:b/>
                      <w:sz w:val="24"/>
                      <w:szCs w:val="24"/>
                      <w:lang w:eastAsia="lv-LV"/>
                    </w:rPr>
                    <w:t xml:space="preserve"> (tūkst.m</w:t>
                  </w:r>
                  <w:r w:rsidR="00970B57">
                    <w:rPr>
                      <w:rFonts w:eastAsia="Times New Roman" w:cs="Calibri"/>
                      <w:b/>
                      <w:sz w:val="24"/>
                      <w:szCs w:val="24"/>
                      <w:vertAlign w:val="superscript"/>
                      <w:lang w:eastAsia="lv-LV"/>
                    </w:rPr>
                    <w:t>3</w:t>
                  </w:r>
                  <w:r w:rsidR="00970B57">
                    <w:rPr>
                      <w:rFonts w:eastAsia="Times New Roman" w:cs="Calibri"/>
                      <w:b/>
                      <w:sz w:val="24"/>
                      <w:szCs w:val="24"/>
                      <w:lang w:eastAsia="lv-LV"/>
                    </w:rPr>
                    <w:t>)</w:t>
                  </w:r>
                </w:p>
              </w:tc>
              <w:tc>
                <w:tcPr>
                  <w:tcW w:w="1131" w:type="dxa"/>
                  <w:shd w:val="clear" w:color="auto" w:fill="auto"/>
                  <w:vAlign w:val="center"/>
                  <w:hideMark/>
                </w:tcPr>
                <w:p w14:paraId="2000148A" w14:textId="77777777" w:rsidR="00EB3531" w:rsidRPr="00577538" w:rsidRDefault="00EB3531" w:rsidP="00970B57">
                  <w:pPr>
                    <w:spacing w:before="0" w:after="0"/>
                    <w:ind w:left="0" w:firstLine="0"/>
                    <w:jc w:val="center"/>
                    <w:rPr>
                      <w:rFonts w:eastAsia="Times New Roman" w:cs="Calibri"/>
                      <w:b/>
                      <w:sz w:val="24"/>
                      <w:szCs w:val="24"/>
                      <w:lang w:eastAsia="lv-LV"/>
                    </w:rPr>
                  </w:pPr>
                  <w:r w:rsidRPr="00577538">
                    <w:rPr>
                      <w:rFonts w:eastAsia="Times New Roman" w:cs="Calibri"/>
                      <w:b/>
                      <w:sz w:val="24"/>
                      <w:szCs w:val="24"/>
                      <w:lang w:eastAsia="lv-LV"/>
                    </w:rPr>
                    <w:t>T.sk. ar att. norm.</w:t>
                  </w:r>
                  <w:r w:rsidR="00970B57">
                    <w:rPr>
                      <w:rFonts w:eastAsia="Times New Roman" w:cs="Calibri"/>
                      <w:b/>
                      <w:sz w:val="24"/>
                      <w:szCs w:val="24"/>
                      <w:lang w:eastAsia="lv-LV"/>
                    </w:rPr>
                    <w:t>t</w:t>
                  </w:r>
                  <w:r w:rsidRPr="00577538">
                    <w:rPr>
                      <w:rFonts w:eastAsia="Times New Roman" w:cs="Calibri"/>
                      <w:b/>
                      <w:sz w:val="24"/>
                      <w:szCs w:val="24"/>
                      <w:lang w:eastAsia="lv-LV"/>
                    </w:rPr>
                    <w:t>īri</w:t>
                  </w:r>
                  <w:r w:rsidR="00970B57">
                    <w:rPr>
                      <w:rFonts w:eastAsia="Times New Roman" w:cs="Calibri"/>
                      <w:b/>
                      <w:sz w:val="24"/>
                      <w:szCs w:val="24"/>
                      <w:lang w:eastAsia="lv-LV"/>
                    </w:rPr>
                    <w:t xml:space="preserve"> (tūkst.m</w:t>
                  </w:r>
                  <w:r w:rsidR="00970B57">
                    <w:rPr>
                      <w:rFonts w:eastAsia="Times New Roman" w:cs="Calibri"/>
                      <w:b/>
                      <w:sz w:val="24"/>
                      <w:szCs w:val="24"/>
                      <w:vertAlign w:val="superscript"/>
                      <w:lang w:eastAsia="lv-LV"/>
                    </w:rPr>
                    <w:t>3</w:t>
                  </w:r>
                  <w:r w:rsidR="00970B57">
                    <w:rPr>
                      <w:rFonts w:eastAsia="Times New Roman" w:cs="Calibri"/>
                      <w:b/>
                      <w:sz w:val="24"/>
                      <w:szCs w:val="24"/>
                      <w:lang w:eastAsia="lv-LV"/>
                    </w:rPr>
                    <w:t>)</w:t>
                  </w:r>
                </w:p>
              </w:tc>
              <w:tc>
                <w:tcPr>
                  <w:tcW w:w="1025" w:type="dxa"/>
                  <w:shd w:val="clear" w:color="auto" w:fill="auto"/>
                  <w:vAlign w:val="center"/>
                  <w:hideMark/>
                </w:tcPr>
                <w:p w14:paraId="3E20C022" w14:textId="77777777" w:rsidR="00EB3531" w:rsidRPr="00577538" w:rsidRDefault="00EB3531" w:rsidP="00970B57">
                  <w:pPr>
                    <w:spacing w:before="0" w:after="0"/>
                    <w:ind w:left="0" w:firstLine="0"/>
                    <w:jc w:val="center"/>
                    <w:rPr>
                      <w:rFonts w:eastAsia="Times New Roman" w:cs="Calibri"/>
                      <w:b/>
                      <w:sz w:val="24"/>
                      <w:szCs w:val="24"/>
                      <w:lang w:eastAsia="lv-LV"/>
                    </w:rPr>
                  </w:pPr>
                  <w:r w:rsidRPr="00577538">
                    <w:rPr>
                      <w:rFonts w:eastAsia="Times New Roman" w:cs="Calibri"/>
                      <w:b/>
                      <w:sz w:val="24"/>
                      <w:szCs w:val="24"/>
                      <w:lang w:eastAsia="lv-LV"/>
                    </w:rPr>
                    <w:t xml:space="preserve">T.sk. ar att. norm. </w:t>
                  </w:r>
                  <w:r w:rsidR="00970B57">
                    <w:rPr>
                      <w:rFonts w:eastAsia="Times New Roman" w:cs="Calibri"/>
                      <w:b/>
                      <w:sz w:val="24"/>
                      <w:szCs w:val="24"/>
                      <w:lang w:eastAsia="lv-LV"/>
                    </w:rPr>
                    <w:t>n</w:t>
                  </w:r>
                  <w:r w:rsidRPr="00577538">
                    <w:rPr>
                      <w:rFonts w:eastAsia="Times New Roman" w:cs="Calibri"/>
                      <w:b/>
                      <w:sz w:val="24"/>
                      <w:szCs w:val="24"/>
                      <w:lang w:eastAsia="lv-LV"/>
                    </w:rPr>
                    <w:t>etīri</w:t>
                  </w:r>
                  <w:r w:rsidR="00970B57">
                    <w:rPr>
                      <w:rFonts w:eastAsia="Times New Roman" w:cs="Calibri"/>
                      <w:b/>
                      <w:sz w:val="24"/>
                      <w:szCs w:val="24"/>
                      <w:lang w:eastAsia="lv-LV"/>
                    </w:rPr>
                    <w:t xml:space="preserve"> (tūkst.m</w:t>
                  </w:r>
                  <w:r w:rsidR="00970B57">
                    <w:rPr>
                      <w:rFonts w:eastAsia="Times New Roman" w:cs="Calibri"/>
                      <w:b/>
                      <w:sz w:val="24"/>
                      <w:szCs w:val="24"/>
                      <w:vertAlign w:val="superscript"/>
                      <w:lang w:eastAsia="lv-LV"/>
                    </w:rPr>
                    <w:t>3</w:t>
                  </w:r>
                  <w:r w:rsidR="00970B57">
                    <w:rPr>
                      <w:rFonts w:eastAsia="Times New Roman" w:cs="Calibri"/>
                      <w:b/>
                      <w:sz w:val="24"/>
                      <w:szCs w:val="24"/>
                      <w:lang w:eastAsia="lv-LV"/>
                    </w:rPr>
                    <w:t>)</w:t>
                  </w:r>
                </w:p>
              </w:tc>
              <w:tc>
                <w:tcPr>
                  <w:tcW w:w="1090" w:type="dxa"/>
                  <w:shd w:val="clear" w:color="auto" w:fill="auto"/>
                  <w:vAlign w:val="center"/>
                  <w:hideMark/>
                </w:tcPr>
                <w:p w14:paraId="0977B591" w14:textId="77777777" w:rsidR="00EB3531" w:rsidRPr="00577538" w:rsidRDefault="00EB3531" w:rsidP="00970B57">
                  <w:pPr>
                    <w:spacing w:before="0" w:after="0"/>
                    <w:ind w:left="0" w:firstLine="0"/>
                    <w:jc w:val="center"/>
                    <w:rPr>
                      <w:rFonts w:eastAsia="Times New Roman" w:cs="Calibri"/>
                      <w:b/>
                      <w:sz w:val="24"/>
                      <w:szCs w:val="24"/>
                      <w:lang w:eastAsia="lv-LV"/>
                    </w:rPr>
                  </w:pPr>
                  <w:r w:rsidRPr="00577538">
                    <w:rPr>
                      <w:rFonts w:eastAsia="Times New Roman" w:cs="Calibri"/>
                      <w:b/>
                      <w:sz w:val="24"/>
                      <w:szCs w:val="24"/>
                      <w:lang w:eastAsia="lv-LV"/>
                    </w:rPr>
                    <w:t xml:space="preserve">T.sk bez att. norm. </w:t>
                  </w:r>
                  <w:r w:rsidR="00970B57">
                    <w:rPr>
                      <w:rFonts w:eastAsia="Times New Roman" w:cs="Calibri"/>
                      <w:b/>
                      <w:sz w:val="24"/>
                      <w:szCs w:val="24"/>
                      <w:lang w:eastAsia="lv-LV"/>
                    </w:rPr>
                    <w:t>t</w:t>
                  </w:r>
                  <w:r w:rsidRPr="00577538">
                    <w:rPr>
                      <w:rFonts w:eastAsia="Times New Roman" w:cs="Calibri"/>
                      <w:b/>
                      <w:sz w:val="24"/>
                      <w:szCs w:val="24"/>
                      <w:lang w:eastAsia="lv-LV"/>
                    </w:rPr>
                    <w:t>īri</w:t>
                  </w:r>
                  <w:r w:rsidR="00970B57">
                    <w:rPr>
                      <w:rFonts w:eastAsia="Times New Roman" w:cs="Calibri"/>
                      <w:b/>
                      <w:sz w:val="24"/>
                      <w:szCs w:val="24"/>
                      <w:lang w:eastAsia="lv-LV"/>
                    </w:rPr>
                    <w:t xml:space="preserve"> (tūkst.m</w:t>
                  </w:r>
                  <w:r w:rsidR="00970B57">
                    <w:rPr>
                      <w:rFonts w:eastAsia="Times New Roman" w:cs="Calibri"/>
                      <w:b/>
                      <w:sz w:val="24"/>
                      <w:szCs w:val="24"/>
                      <w:vertAlign w:val="superscript"/>
                      <w:lang w:eastAsia="lv-LV"/>
                    </w:rPr>
                    <w:t>3</w:t>
                  </w:r>
                  <w:r w:rsidR="00970B57">
                    <w:rPr>
                      <w:rFonts w:eastAsia="Times New Roman" w:cs="Calibri"/>
                      <w:b/>
                      <w:sz w:val="24"/>
                      <w:szCs w:val="24"/>
                      <w:lang w:eastAsia="lv-LV"/>
                    </w:rPr>
                    <w:t>)</w:t>
                  </w:r>
                </w:p>
              </w:tc>
              <w:tc>
                <w:tcPr>
                  <w:tcW w:w="1117" w:type="dxa"/>
                  <w:shd w:val="clear" w:color="auto" w:fill="auto"/>
                  <w:vAlign w:val="center"/>
                  <w:hideMark/>
                </w:tcPr>
                <w:p w14:paraId="507D2DA7" w14:textId="77777777" w:rsidR="00EB3531" w:rsidRPr="00577538" w:rsidRDefault="00EB3531" w:rsidP="00970B57">
                  <w:pPr>
                    <w:spacing w:before="0" w:after="0"/>
                    <w:ind w:left="0" w:firstLine="0"/>
                    <w:jc w:val="center"/>
                    <w:rPr>
                      <w:rFonts w:eastAsia="Times New Roman" w:cs="Calibri"/>
                      <w:b/>
                      <w:sz w:val="24"/>
                      <w:szCs w:val="24"/>
                      <w:lang w:eastAsia="lv-LV"/>
                    </w:rPr>
                  </w:pPr>
                  <w:r w:rsidRPr="00577538">
                    <w:rPr>
                      <w:rFonts w:eastAsia="Times New Roman" w:cs="Calibri"/>
                      <w:b/>
                      <w:sz w:val="24"/>
                      <w:szCs w:val="24"/>
                      <w:lang w:eastAsia="lv-LV"/>
                    </w:rPr>
                    <w:t xml:space="preserve">T.sk. bez att. norm. </w:t>
                  </w:r>
                  <w:r w:rsidR="00970B57">
                    <w:rPr>
                      <w:rFonts w:eastAsia="Times New Roman" w:cs="Calibri"/>
                      <w:b/>
                      <w:sz w:val="24"/>
                      <w:szCs w:val="24"/>
                      <w:lang w:eastAsia="lv-LV"/>
                    </w:rPr>
                    <w:t>n</w:t>
                  </w:r>
                  <w:r w:rsidRPr="00577538">
                    <w:rPr>
                      <w:rFonts w:eastAsia="Times New Roman" w:cs="Calibri"/>
                      <w:b/>
                      <w:sz w:val="24"/>
                      <w:szCs w:val="24"/>
                      <w:lang w:eastAsia="lv-LV"/>
                    </w:rPr>
                    <w:t>etīri</w:t>
                  </w:r>
                  <w:r w:rsidR="00970B57">
                    <w:rPr>
                      <w:rFonts w:eastAsia="Times New Roman" w:cs="Calibri"/>
                      <w:b/>
                      <w:sz w:val="24"/>
                      <w:szCs w:val="24"/>
                      <w:lang w:eastAsia="lv-LV"/>
                    </w:rPr>
                    <w:t xml:space="preserve"> (tūkst.m</w:t>
                  </w:r>
                  <w:r w:rsidR="00970B57">
                    <w:rPr>
                      <w:rFonts w:eastAsia="Times New Roman" w:cs="Calibri"/>
                      <w:b/>
                      <w:sz w:val="24"/>
                      <w:szCs w:val="24"/>
                      <w:vertAlign w:val="superscript"/>
                      <w:lang w:eastAsia="lv-LV"/>
                    </w:rPr>
                    <w:t>3</w:t>
                  </w:r>
                  <w:r w:rsidR="00970B57">
                    <w:rPr>
                      <w:rFonts w:eastAsia="Times New Roman" w:cs="Calibri"/>
                      <w:b/>
                      <w:sz w:val="24"/>
                      <w:szCs w:val="24"/>
                      <w:lang w:eastAsia="lv-LV"/>
                    </w:rPr>
                    <w:t>)</w:t>
                  </w:r>
                </w:p>
              </w:tc>
              <w:tc>
                <w:tcPr>
                  <w:tcW w:w="1368" w:type="dxa"/>
                  <w:shd w:val="clear" w:color="auto" w:fill="auto"/>
                  <w:vAlign w:val="center"/>
                  <w:hideMark/>
                </w:tcPr>
                <w:p w14:paraId="6D4D3F6D" w14:textId="77777777" w:rsidR="00EB3531" w:rsidRPr="00577538" w:rsidRDefault="00EB3531" w:rsidP="00577538">
                  <w:pPr>
                    <w:spacing w:before="0" w:after="0"/>
                    <w:ind w:left="0" w:firstLine="0"/>
                    <w:jc w:val="center"/>
                    <w:rPr>
                      <w:rFonts w:eastAsia="Times New Roman" w:cs="Calibri"/>
                      <w:b/>
                      <w:sz w:val="24"/>
                      <w:szCs w:val="24"/>
                      <w:lang w:eastAsia="lv-LV"/>
                    </w:rPr>
                  </w:pPr>
                  <w:r w:rsidRPr="00577538">
                    <w:rPr>
                      <w:rFonts w:eastAsia="Times New Roman" w:cs="Calibri"/>
                      <w:b/>
                      <w:sz w:val="24"/>
                      <w:szCs w:val="24"/>
                      <w:lang w:eastAsia="lv-LV"/>
                    </w:rPr>
                    <w:t>T.sk. lietus</w:t>
                  </w:r>
                  <w:r w:rsidR="00970B57">
                    <w:rPr>
                      <w:rFonts w:eastAsia="Times New Roman" w:cs="Calibri"/>
                      <w:b/>
                      <w:sz w:val="24"/>
                      <w:szCs w:val="24"/>
                      <w:lang w:eastAsia="lv-LV"/>
                    </w:rPr>
                    <w:t xml:space="preserve"> (tūkst.m</w:t>
                  </w:r>
                  <w:r w:rsidR="00970B57">
                    <w:rPr>
                      <w:rFonts w:eastAsia="Times New Roman" w:cs="Calibri"/>
                      <w:b/>
                      <w:sz w:val="24"/>
                      <w:szCs w:val="24"/>
                      <w:vertAlign w:val="superscript"/>
                      <w:lang w:eastAsia="lv-LV"/>
                    </w:rPr>
                    <w:t>3</w:t>
                  </w:r>
                  <w:r w:rsidR="00970B57">
                    <w:rPr>
                      <w:rFonts w:eastAsia="Times New Roman" w:cs="Calibri"/>
                      <w:b/>
                      <w:sz w:val="24"/>
                      <w:szCs w:val="24"/>
                      <w:lang w:eastAsia="lv-LV"/>
                    </w:rPr>
                    <w:t>)</w:t>
                  </w:r>
                </w:p>
              </w:tc>
            </w:tr>
            <w:tr w:rsidR="00EB3531" w:rsidRPr="00577538" w14:paraId="434BA471" w14:textId="77777777" w:rsidTr="008710AB">
              <w:trPr>
                <w:trHeight w:val="315"/>
              </w:trPr>
              <w:tc>
                <w:tcPr>
                  <w:tcW w:w="1212" w:type="dxa"/>
                  <w:shd w:val="clear" w:color="auto" w:fill="auto"/>
                  <w:noWrap/>
                  <w:vAlign w:val="center"/>
                  <w:hideMark/>
                </w:tcPr>
                <w:p w14:paraId="24A45B62" w14:textId="77777777" w:rsidR="00EB3531" w:rsidRPr="00577538" w:rsidRDefault="00EB3531" w:rsidP="00D32110">
                  <w:pPr>
                    <w:spacing w:before="0" w:after="0"/>
                    <w:jc w:val="center"/>
                    <w:rPr>
                      <w:rFonts w:eastAsia="Times New Roman" w:cs="Calibri"/>
                      <w:sz w:val="24"/>
                      <w:szCs w:val="24"/>
                      <w:lang w:eastAsia="lv-LV"/>
                    </w:rPr>
                  </w:pPr>
                  <w:r w:rsidRPr="00577538">
                    <w:rPr>
                      <w:rFonts w:eastAsia="Times New Roman" w:cs="Calibri"/>
                      <w:sz w:val="24"/>
                      <w:szCs w:val="24"/>
                      <w:lang w:eastAsia="lv-LV"/>
                    </w:rPr>
                    <w:t>2020.</w:t>
                  </w:r>
                  <w:r w:rsidR="009E608F">
                    <w:rPr>
                      <w:rFonts w:eastAsia="Times New Roman" w:cs="Calibri"/>
                      <w:sz w:val="24"/>
                      <w:szCs w:val="24"/>
                      <w:lang w:eastAsia="lv-LV"/>
                    </w:rPr>
                    <w:t>gads</w:t>
                  </w:r>
                </w:p>
              </w:tc>
              <w:tc>
                <w:tcPr>
                  <w:tcW w:w="1481" w:type="dxa"/>
                  <w:shd w:val="clear" w:color="auto" w:fill="auto"/>
                  <w:hideMark/>
                </w:tcPr>
                <w:p w14:paraId="50528B07" w14:textId="77777777" w:rsidR="00EB3531" w:rsidRPr="00577538" w:rsidRDefault="00EB3531" w:rsidP="00D32110">
                  <w:pPr>
                    <w:spacing w:before="0" w:after="0"/>
                    <w:jc w:val="center"/>
                    <w:rPr>
                      <w:rFonts w:eastAsia="Times New Roman" w:cs="Calibri"/>
                      <w:sz w:val="24"/>
                      <w:szCs w:val="24"/>
                      <w:lang w:eastAsia="lv-LV"/>
                    </w:rPr>
                  </w:pPr>
                  <w:r w:rsidRPr="00577538">
                    <w:rPr>
                      <w:rFonts w:cs="Calibri"/>
                      <w:sz w:val="24"/>
                      <w:szCs w:val="24"/>
                    </w:rPr>
                    <w:t>8</w:t>
                  </w:r>
                </w:p>
              </w:tc>
              <w:tc>
                <w:tcPr>
                  <w:tcW w:w="1719" w:type="dxa"/>
                  <w:shd w:val="clear" w:color="auto" w:fill="auto"/>
                  <w:hideMark/>
                </w:tcPr>
                <w:p w14:paraId="09AC6FE0" w14:textId="77777777" w:rsidR="00EB3531" w:rsidRPr="00577538" w:rsidRDefault="00EB3531" w:rsidP="00D32110">
                  <w:pPr>
                    <w:spacing w:before="0" w:after="0"/>
                    <w:jc w:val="center"/>
                    <w:rPr>
                      <w:rFonts w:eastAsia="Times New Roman" w:cs="Calibri"/>
                      <w:sz w:val="24"/>
                      <w:szCs w:val="24"/>
                      <w:lang w:eastAsia="lv-LV"/>
                    </w:rPr>
                  </w:pPr>
                  <w:r w:rsidRPr="00577538">
                    <w:rPr>
                      <w:rFonts w:cs="Calibri"/>
                      <w:sz w:val="24"/>
                      <w:szCs w:val="24"/>
                    </w:rPr>
                    <w:t>4137,269</w:t>
                  </w:r>
                </w:p>
              </w:tc>
              <w:tc>
                <w:tcPr>
                  <w:tcW w:w="1131" w:type="dxa"/>
                  <w:shd w:val="clear" w:color="auto" w:fill="auto"/>
                  <w:hideMark/>
                </w:tcPr>
                <w:p w14:paraId="374CA02B" w14:textId="77777777" w:rsidR="00EB3531" w:rsidRPr="00577538" w:rsidRDefault="00EB3531" w:rsidP="00D32110">
                  <w:pPr>
                    <w:spacing w:before="0" w:after="0"/>
                    <w:jc w:val="center"/>
                    <w:rPr>
                      <w:rFonts w:eastAsia="Times New Roman" w:cs="Calibri"/>
                      <w:sz w:val="24"/>
                      <w:szCs w:val="24"/>
                      <w:lang w:eastAsia="lv-LV"/>
                    </w:rPr>
                  </w:pPr>
                  <w:r w:rsidRPr="00577538">
                    <w:rPr>
                      <w:rFonts w:cs="Calibri"/>
                      <w:sz w:val="24"/>
                      <w:szCs w:val="24"/>
                    </w:rPr>
                    <w:t>3987,535</w:t>
                  </w:r>
                </w:p>
              </w:tc>
              <w:tc>
                <w:tcPr>
                  <w:tcW w:w="1025" w:type="dxa"/>
                  <w:shd w:val="clear" w:color="auto" w:fill="auto"/>
                  <w:hideMark/>
                </w:tcPr>
                <w:p w14:paraId="11A96984" w14:textId="77777777" w:rsidR="00EB3531" w:rsidRPr="00577538" w:rsidRDefault="00EB3531" w:rsidP="00D32110">
                  <w:pPr>
                    <w:spacing w:before="0" w:after="0"/>
                    <w:jc w:val="center"/>
                    <w:rPr>
                      <w:rFonts w:eastAsia="Times New Roman" w:cs="Calibri"/>
                      <w:sz w:val="24"/>
                      <w:szCs w:val="24"/>
                      <w:lang w:eastAsia="lv-LV"/>
                    </w:rPr>
                  </w:pPr>
                  <w:r w:rsidRPr="00577538">
                    <w:rPr>
                      <w:rFonts w:cs="Calibri"/>
                      <w:sz w:val="24"/>
                      <w:szCs w:val="24"/>
                    </w:rPr>
                    <w:t>0</w:t>
                  </w:r>
                </w:p>
              </w:tc>
              <w:tc>
                <w:tcPr>
                  <w:tcW w:w="1090" w:type="dxa"/>
                  <w:shd w:val="clear" w:color="auto" w:fill="auto"/>
                  <w:hideMark/>
                </w:tcPr>
                <w:p w14:paraId="2B41A2E7" w14:textId="77777777" w:rsidR="00EB3531" w:rsidRPr="00577538" w:rsidRDefault="00EB3531" w:rsidP="00D32110">
                  <w:pPr>
                    <w:spacing w:before="0" w:after="0"/>
                    <w:jc w:val="center"/>
                    <w:rPr>
                      <w:rFonts w:eastAsia="Times New Roman" w:cs="Calibri"/>
                      <w:sz w:val="24"/>
                      <w:szCs w:val="24"/>
                      <w:lang w:eastAsia="lv-LV"/>
                    </w:rPr>
                  </w:pPr>
                  <w:r w:rsidRPr="00577538">
                    <w:rPr>
                      <w:rFonts w:cs="Calibri"/>
                      <w:sz w:val="24"/>
                      <w:szCs w:val="24"/>
                    </w:rPr>
                    <w:t>39,078</w:t>
                  </w:r>
                </w:p>
              </w:tc>
              <w:tc>
                <w:tcPr>
                  <w:tcW w:w="1117" w:type="dxa"/>
                  <w:shd w:val="clear" w:color="auto" w:fill="auto"/>
                  <w:hideMark/>
                </w:tcPr>
                <w:p w14:paraId="1013495E" w14:textId="77777777" w:rsidR="00EB3531" w:rsidRPr="00577538" w:rsidRDefault="00EB3531" w:rsidP="00D32110">
                  <w:pPr>
                    <w:spacing w:before="0" w:after="0"/>
                    <w:jc w:val="center"/>
                    <w:rPr>
                      <w:rFonts w:eastAsia="Times New Roman" w:cs="Calibri"/>
                      <w:sz w:val="24"/>
                      <w:szCs w:val="24"/>
                      <w:lang w:eastAsia="lv-LV"/>
                    </w:rPr>
                  </w:pPr>
                  <w:r w:rsidRPr="00577538">
                    <w:rPr>
                      <w:rFonts w:cs="Calibri"/>
                      <w:sz w:val="24"/>
                      <w:szCs w:val="24"/>
                    </w:rPr>
                    <w:t>0</w:t>
                  </w:r>
                </w:p>
              </w:tc>
              <w:tc>
                <w:tcPr>
                  <w:tcW w:w="1368" w:type="dxa"/>
                  <w:shd w:val="clear" w:color="auto" w:fill="auto"/>
                  <w:hideMark/>
                </w:tcPr>
                <w:p w14:paraId="4EF25FA2" w14:textId="77777777" w:rsidR="00EB3531" w:rsidRPr="00577538" w:rsidRDefault="00EB3531" w:rsidP="00D32110">
                  <w:pPr>
                    <w:spacing w:before="0" w:after="0"/>
                    <w:jc w:val="center"/>
                    <w:rPr>
                      <w:rFonts w:eastAsia="Times New Roman" w:cs="Calibri"/>
                      <w:sz w:val="24"/>
                      <w:szCs w:val="24"/>
                      <w:lang w:eastAsia="lv-LV"/>
                    </w:rPr>
                  </w:pPr>
                  <w:r w:rsidRPr="00577538">
                    <w:rPr>
                      <w:rFonts w:cs="Calibri"/>
                      <w:sz w:val="24"/>
                      <w:szCs w:val="24"/>
                    </w:rPr>
                    <w:t>110,656</w:t>
                  </w:r>
                </w:p>
              </w:tc>
            </w:tr>
            <w:tr w:rsidR="00EB3531" w:rsidRPr="00577538" w14:paraId="102F56DC" w14:textId="77777777" w:rsidTr="008710AB">
              <w:trPr>
                <w:trHeight w:val="315"/>
              </w:trPr>
              <w:tc>
                <w:tcPr>
                  <w:tcW w:w="1212" w:type="dxa"/>
                  <w:shd w:val="clear" w:color="auto" w:fill="auto"/>
                  <w:noWrap/>
                  <w:vAlign w:val="center"/>
                  <w:hideMark/>
                </w:tcPr>
                <w:p w14:paraId="47F04DAE" w14:textId="77777777" w:rsidR="00EB3531" w:rsidRPr="00577538" w:rsidRDefault="00EB3531" w:rsidP="00D32110">
                  <w:pPr>
                    <w:spacing w:before="0" w:after="0"/>
                    <w:jc w:val="center"/>
                    <w:rPr>
                      <w:rFonts w:eastAsia="Times New Roman" w:cs="Calibri"/>
                      <w:sz w:val="24"/>
                      <w:szCs w:val="24"/>
                      <w:lang w:eastAsia="lv-LV"/>
                    </w:rPr>
                  </w:pPr>
                  <w:r w:rsidRPr="00577538">
                    <w:rPr>
                      <w:rFonts w:eastAsia="Times New Roman" w:cs="Calibri"/>
                      <w:sz w:val="24"/>
                      <w:szCs w:val="24"/>
                      <w:lang w:eastAsia="lv-LV"/>
                    </w:rPr>
                    <w:t>2021.</w:t>
                  </w:r>
                  <w:r w:rsidR="009E608F">
                    <w:rPr>
                      <w:rFonts w:eastAsia="Times New Roman" w:cs="Calibri"/>
                      <w:sz w:val="24"/>
                      <w:szCs w:val="24"/>
                      <w:lang w:eastAsia="lv-LV"/>
                    </w:rPr>
                    <w:t>gads</w:t>
                  </w:r>
                </w:p>
              </w:tc>
              <w:tc>
                <w:tcPr>
                  <w:tcW w:w="1481" w:type="dxa"/>
                  <w:shd w:val="clear" w:color="auto" w:fill="auto"/>
                  <w:hideMark/>
                </w:tcPr>
                <w:p w14:paraId="68E0E2C0" w14:textId="77777777" w:rsidR="00EB3531" w:rsidRPr="00577538" w:rsidRDefault="00EB3531" w:rsidP="00D32110">
                  <w:pPr>
                    <w:spacing w:before="0" w:after="0"/>
                    <w:jc w:val="center"/>
                    <w:rPr>
                      <w:rFonts w:eastAsia="Times New Roman" w:cs="Calibri"/>
                      <w:sz w:val="24"/>
                      <w:szCs w:val="24"/>
                      <w:lang w:eastAsia="lv-LV"/>
                    </w:rPr>
                  </w:pPr>
                  <w:r w:rsidRPr="00577538">
                    <w:rPr>
                      <w:rFonts w:cs="Calibri"/>
                      <w:sz w:val="24"/>
                      <w:szCs w:val="24"/>
                    </w:rPr>
                    <w:t>8</w:t>
                  </w:r>
                </w:p>
              </w:tc>
              <w:tc>
                <w:tcPr>
                  <w:tcW w:w="1719" w:type="dxa"/>
                  <w:shd w:val="clear" w:color="auto" w:fill="auto"/>
                  <w:hideMark/>
                </w:tcPr>
                <w:p w14:paraId="1667D816" w14:textId="77777777" w:rsidR="00EB3531" w:rsidRPr="00577538" w:rsidRDefault="00EB3531" w:rsidP="00D32110">
                  <w:pPr>
                    <w:spacing w:before="0" w:after="0"/>
                    <w:jc w:val="center"/>
                    <w:rPr>
                      <w:rFonts w:eastAsia="Times New Roman" w:cs="Calibri"/>
                      <w:sz w:val="24"/>
                      <w:szCs w:val="24"/>
                      <w:lang w:eastAsia="lv-LV"/>
                    </w:rPr>
                  </w:pPr>
                  <w:r w:rsidRPr="00577538">
                    <w:rPr>
                      <w:rFonts w:cs="Calibri"/>
                      <w:sz w:val="24"/>
                      <w:szCs w:val="24"/>
                    </w:rPr>
                    <w:t>4007,108</w:t>
                  </w:r>
                </w:p>
              </w:tc>
              <w:tc>
                <w:tcPr>
                  <w:tcW w:w="1131" w:type="dxa"/>
                  <w:shd w:val="clear" w:color="auto" w:fill="auto"/>
                  <w:hideMark/>
                </w:tcPr>
                <w:p w14:paraId="28D992E5" w14:textId="77777777" w:rsidR="00EB3531" w:rsidRPr="00577538" w:rsidRDefault="00EB3531" w:rsidP="00D32110">
                  <w:pPr>
                    <w:spacing w:before="0" w:after="0"/>
                    <w:jc w:val="center"/>
                    <w:rPr>
                      <w:rFonts w:eastAsia="Times New Roman" w:cs="Calibri"/>
                      <w:sz w:val="24"/>
                      <w:szCs w:val="24"/>
                      <w:lang w:eastAsia="lv-LV"/>
                    </w:rPr>
                  </w:pPr>
                  <w:r w:rsidRPr="00577538">
                    <w:rPr>
                      <w:rFonts w:cs="Calibri"/>
                      <w:sz w:val="24"/>
                      <w:szCs w:val="24"/>
                    </w:rPr>
                    <w:t>3842,38</w:t>
                  </w:r>
                </w:p>
              </w:tc>
              <w:tc>
                <w:tcPr>
                  <w:tcW w:w="1025" w:type="dxa"/>
                  <w:shd w:val="clear" w:color="auto" w:fill="auto"/>
                  <w:hideMark/>
                </w:tcPr>
                <w:p w14:paraId="3DE518EF" w14:textId="77777777" w:rsidR="00EB3531" w:rsidRPr="00577538" w:rsidRDefault="00EB3531" w:rsidP="00D32110">
                  <w:pPr>
                    <w:spacing w:before="0" w:after="0"/>
                    <w:jc w:val="center"/>
                    <w:rPr>
                      <w:rFonts w:eastAsia="Times New Roman" w:cs="Calibri"/>
                      <w:sz w:val="24"/>
                      <w:szCs w:val="24"/>
                      <w:lang w:eastAsia="lv-LV"/>
                    </w:rPr>
                  </w:pPr>
                  <w:r w:rsidRPr="00577538">
                    <w:rPr>
                      <w:rFonts w:cs="Calibri"/>
                      <w:sz w:val="24"/>
                      <w:szCs w:val="24"/>
                    </w:rPr>
                    <w:t>0</w:t>
                  </w:r>
                </w:p>
              </w:tc>
              <w:tc>
                <w:tcPr>
                  <w:tcW w:w="1090" w:type="dxa"/>
                  <w:shd w:val="clear" w:color="auto" w:fill="auto"/>
                  <w:hideMark/>
                </w:tcPr>
                <w:p w14:paraId="18FA5614" w14:textId="77777777" w:rsidR="00EB3531" w:rsidRPr="00577538" w:rsidRDefault="00EB3531" w:rsidP="00D32110">
                  <w:pPr>
                    <w:spacing w:before="0" w:after="0"/>
                    <w:jc w:val="center"/>
                    <w:rPr>
                      <w:rFonts w:eastAsia="Times New Roman" w:cs="Calibri"/>
                      <w:sz w:val="24"/>
                      <w:szCs w:val="24"/>
                      <w:lang w:eastAsia="lv-LV"/>
                    </w:rPr>
                  </w:pPr>
                  <w:r w:rsidRPr="00577538">
                    <w:rPr>
                      <w:rFonts w:cs="Calibri"/>
                      <w:sz w:val="24"/>
                      <w:szCs w:val="24"/>
                    </w:rPr>
                    <w:t>15,892</w:t>
                  </w:r>
                </w:p>
              </w:tc>
              <w:tc>
                <w:tcPr>
                  <w:tcW w:w="1117" w:type="dxa"/>
                  <w:shd w:val="clear" w:color="auto" w:fill="auto"/>
                  <w:hideMark/>
                </w:tcPr>
                <w:p w14:paraId="56C4FB28" w14:textId="77777777" w:rsidR="00EB3531" w:rsidRPr="00577538" w:rsidRDefault="00EB3531" w:rsidP="00D32110">
                  <w:pPr>
                    <w:spacing w:before="0" w:after="0"/>
                    <w:jc w:val="center"/>
                    <w:rPr>
                      <w:rFonts w:eastAsia="Times New Roman" w:cs="Calibri"/>
                      <w:sz w:val="24"/>
                      <w:szCs w:val="24"/>
                      <w:lang w:eastAsia="lv-LV"/>
                    </w:rPr>
                  </w:pPr>
                  <w:r w:rsidRPr="00577538">
                    <w:rPr>
                      <w:rFonts w:cs="Calibri"/>
                      <w:sz w:val="24"/>
                      <w:szCs w:val="24"/>
                    </w:rPr>
                    <w:t>0</w:t>
                  </w:r>
                </w:p>
              </w:tc>
              <w:tc>
                <w:tcPr>
                  <w:tcW w:w="1368" w:type="dxa"/>
                  <w:shd w:val="clear" w:color="auto" w:fill="auto"/>
                  <w:hideMark/>
                </w:tcPr>
                <w:p w14:paraId="5DE408B8" w14:textId="77777777" w:rsidR="00EB3531" w:rsidRPr="00577538" w:rsidRDefault="00EB3531" w:rsidP="00D32110">
                  <w:pPr>
                    <w:spacing w:before="0" w:after="0"/>
                    <w:jc w:val="center"/>
                    <w:rPr>
                      <w:rFonts w:eastAsia="Times New Roman" w:cs="Calibri"/>
                      <w:sz w:val="24"/>
                      <w:szCs w:val="24"/>
                      <w:lang w:eastAsia="lv-LV"/>
                    </w:rPr>
                  </w:pPr>
                  <w:r w:rsidRPr="00577538">
                    <w:rPr>
                      <w:rFonts w:cs="Calibri"/>
                      <w:sz w:val="24"/>
                      <w:szCs w:val="24"/>
                    </w:rPr>
                    <w:t>148,836</w:t>
                  </w:r>
                </w:p>
              </w:tc>
            </w:tr>
            <w:tr w:rsidR="00970B57" w:rsidRPr="00577538" w14:paraId="2BB83B6B" w14:textId="77777777" w:rsidTr="00256633">
              <w:trPr>
                <w:trHeight w:val="315"/>
              </w:trPr>
              <w:tc>
                <w:tcPr>
                  <w:tcW w:w="1212" w:type="dxa"/>
                  <w:shd w:val="clear" w:color="auto" w:fill="auto"/>
                  <w:noWrap/>
                  <w:vAlign w:val="center"/>
                  <w:hideMark/>
                </w:tcPr>
                <w:p w14:paraId="0323EB80" w14:textId="77777777" w:rsidR="00970B57" w:rsidRPr="00577538" w:rsidRDefault="00970B57" w:rsidP="00256633">
                  <w:pPr>
                    <w:spacing w:before="0" w:after="0"/>
                    <w:jc w:val="center"/>
                    <w:rPr>
                      <w:rFonts w:eastAsia="Times New Roman" w:cs="Calibri"/>
                      <w:sz w:val="24"/>
                      <w:szCs w:val="24"/>
                      <w:lang w:eastAsia="lv-LV"/>
                    </w:rPr>
                  </w:pPr>
                  <w:r w:rsidRPr="00577538">
                    <w:rPr>
                      <w:rFonts w:eastAsia="Times New Roman" w:cs="Calibri"/>
                      <w:sz w:val="24"/>
                      <w:szCs w:val="24"/>
                      <w:lang w:eastAsia="lv-LV"/>
                    </w:rPr>
                    <w:t>2022.</w:t>
                  </w:r>
                  <w:r>
                    <w:rPr>
                      <w:rFonts w:eastAsia="Times New Roman" w:cs="Calibri"/>
                      <w:sz w:val="24"/>
                      <w:szCs w:val="24"/>
                      <w:lang w:eastAsia="lv-LV"/>
                    </w:rPr>
                    <w:t>gads</w:t>
                  </w:r>
                </w:p>
              </w:tc>
              <w:tc>
                <w:tcPr>
                  <w:tcW w:w="1481" w:type="dxa"/>
                  <w:shd w:val="clear" w:color="auto" w:fill="auto"/>
                  <w:hideMark/>
                </w:tcPr>
                <w:p w14:paraId="140E3C1C" w14:textId="77777777" w:rsidR="00970B57" w:rsidRPr="00577538" w:rsidRDefault="00970B57" w:rsidP="00256633">
                  <w:pPr>
                    <w:spacing w:before="0" w:after="0"/>
                    <w:jc w:val="center"/>
                    <w:rPr>
                      <w:rFonts w:eastAsia="Times New Roman" w:cs="Calibri"/>
                      <w:sz w:val="24"/>
                      <w:szCs w:val="24"/>
                      <w:lang w:eastAsia="lv-LV"/>
                    </w:rPr>
                  </w:pPr>
                  <w:r w:rsidRPr="00577538">
                    <w:rPr>
                      <w:rFonts w:cs="Calibri"/>
                      <w:sz w:val="24"/>
                      <w:szCs w:val="24"/>
                    </w:rPr>
                    <w:t>7</w:t>
                  </w:r>
                </w:p>
              </w:tc>
              <w:tc>
                <w:tcPr>
                  <w:tcW w:w="1719" w:type="dxa"/>
                  <w:shd w:val="clear" w:color="auto" w:fill="auto"/>
                  <w:hideMark/>
                </w:tcPr>
                <w:p w14:paraId="0124B0E8" w14:textId="77777777" w:rsidR="00970B57" w:rsidRPr="00577538" w:rsidRDefault="00970B57" w:rsidP="00256633">
                  <w:pPr>
                    <w:spacing w:before="0" w:after="0"/>
                    <w:jc w:val="center"/>
                    <w:rPr>
                      <w:rFonts w:eastAsia="Times New Roman" w:cs="Calibri"/>
                      <w:sz w:val="24"/>
                      <w:szCs w:val="24"/>
                      <w:lang w:eastAsia="lv-LV"/>
                    </w:rPr>
                  </w:pPr>
                  <w:r w:rsidRPr="00577538">
                    <w:rPr>
                      <w:rFonts w:cs="Calibri"/>
                      <w:sz w:val="24"/>
                      <w:szCs w:val="24"/>
                    </w:rPr>
                    <w:t>4165,245</w:t>
                  </w:r>
                </w:p>
              </w:tc>
              <w:tc>
                <w:tcPr>
                  <w:tcW w:w="1131" w:type="dxa"/>
                  <w:shd w:val="clear" w:color="auto" w:fill="auto"/>
                  <w:hideMark/>
                </w:tcPr>
                <w:p w14:paraId="77A35745" w14:textId="77777777" w:rsidR="00970B57" w:rsidRPr="00577538" w:rsidRDefault="00970B57" w:rsidP="00256633">
                  <w:pPr>
                    <w:spacing w:before="0" w:after="0"/>
                    <w:jc w:val="center"/>
                    <w:rPr>
                      <w:rFonts w:eastAsia="Times New Roman" w:cs="Calibri"/>
                      <w:sz w:val="24"/>
                      <w:szCs w:val="24"/>
                      <w:lang w:eastAsia="lv-LV"/>
                    </w:rPr>
                  </w:pPr>
                  <w:r w:rsidRPr="00577538">
                    <w:rPr>
                      <w:rFonts w:cs="Calibri"/>
                      <w:sz w:val="24"/>
                      <w:szCs w:val="24"/>
                    </w:rPr>
                    <w:t>3936,8</w:t>
                  </w:r>
                </w:p>
              </w:tc>
              <w:tc>
                <w:tcPr>
                  <w:tcW w:w="1025" w:type="dxa"/>
                  <w:shd w:val="clear" w:color="auto" w:fill="auto"/>
                  <w:hideMark/>
                </w:tcPr>
                <w:p w14:paraId="5057EB9A" w14:textId="77777777" w:rsidR="00970B57" w:rsidRPr="00577538" w:rsidRDefault="00970B57" w:rsidP="00256633">
                  <w:pPr>
                    <w:spacing w:before="0" w:after="0"/>
                    <w:jc w:val="center"/>
                    <w:rPr>
                      <w:rFonts w:eastAsia="Times New Roman" w:cs="Calibri"/>
                      <w:sz w:val="24"/>
                      <w:szCs w:val="24"/>
                      <w:lang w:eastAsia="lv-LV"/>
                    </w:rPr>
                  </w:pPr>
                  <w:r w:rsidRPr="00577538">
                    <w:rPr>
                      <w:rFonts w:cs="Calibri"/>
                      <w:sz w:val="24"/>
                      <w:szCs w:val="24"/>
                    </w:rPr>
                    <w:t>0</w:t>
                  </w:r>
                </w:p>
              </w:tc>
              <w:tc>
                <w:tcPr>
                  <w:tcW w:w="1090" w:type="dxa"/>
                  <w:shd w:val="clear" w:color="auto" w:fill="auto"/>
                  <w:hideMark/>
                </w:tcPr>
                <w:p w14:paraId="57F649C9" w14:textId="77777777" w:rsidR="00970B57" w:rsidRPr="00577538" w:rsidRDefault="00970B57" w:rsidP="00256633">
                  <w:pPr>
                    <w:spacing w:before="0" w:after="0"/>
                    <w:jc w:val="center"/>
                    <w:rPr>
                      <w:rFonts w:eastAsia="Times New Roman" w:cs="Calibri"/>
                      <w:sz w:val="24"/>
                      <w:szCs w:val="24"/>
                      <w:lang w:eastAsia="lv-LV"/>
                    </w:rPr>
                  </w:pPr>
                  <w:r w:rsidRPr="00577538">
                    <w:rPr>
                      <w:rFonts w:cs="Calibri"/>
                      <w:sz w:val="24"/>
                      <w:szCs w:val="24"/>
                    </w:rPr>
                    <w:t>119,827</w:t>
                  </w:r>
                </w:p>
              </w:tc>
              <w:tc>
                <w:tcPr>
                  <w:tcW w:w="1117" w:type="dxa"/>
                  <w:shd w:val="clear" w:color="auto" w:fill="auto"/>
                  <w:hideMark/>
                </w:tcPr>
                <w:p w14:paraId="1E7991DE" w14:textId="77777777" w:rsidR="00970B57" w:rsidRPr="00577538" w:rsidRDefault="00970B57" w:rsidP="00256633">
                  <w:pPr>
                    <w:spacing w:before="0" w:after="0"/>
                    <w:jc w:val="center"/>
                    <w:rPr>
                      <w:rFonts w:eastAsia="Times New Roman" w:cs="Calibri"/>
                      <w:sz w:val="24"/>
                      <w:szCs w:val="24"/>
                      <w:lang w:eastAsia="lv-LV"/>
                    </w:rPr>
                  </w:pPr>
                  <w:r w:rsidRPr="00577538">
                    <w:rPr>
                      <w:rFonts w:cs="Calibri"/>
                      <w:sz w:val="24"/>
                      <w:szCs w:val="24"/>
                    </w:rPr>
                    <w:t>0</w:t>
                  </w:r>
                </w:p>
              </w:tc>
              <w:tc>
                <w:tcPr>
                  <w:tcW w:w="1368" w:type="dxa"/>
                  <w:shd w:val="clear" w:color="auto" w:fill="auto"/>
                  <w:hideMark/>
                </w:tcPr>
                <w:p w14:paraId="38DDB011" w14:textId="77777777" w:rsidR="00970B57" w:rsidRPr="00577538" w:rsidRDefault="00970B57" w:rsidP="00256633">
                  <w:pPr>
                    <w:spacing w:before="0" w:after="0"/>
                    <w:jc w:val="center"/>
                    <w:rPr>
                      <w:rFonts w:eastAsia="Times New Roman" w:cs="Calibri"/>
                      <w:sz w:val="24"/>
                      <w:szCs w:val="24"/>
                      <w:lang w:eastAsia="lv-LV"/>
                    </w:rPr>
                  </w:pPr>
                  <w:r w:rsidRPr="00577538">
                    <w:rPr>
                      <w:rFonts w:cs="Calibri"/>
                      <w:sz w:val="24"/>
                      <w:szCs w:val="24"/>
                    </w:rPr>
                    <w:t>108,618</w:t>
                  </w:r>
                </w:p>
              </w:tc>
            </w:tr>
            <w:tr w:rsidR="00EB3531" w:rsidRPr="00577538" w14:paraId="5CDE780F" w14:textId="77777777" w:rsidTr="008710AB">
              <w:trPr>
                <w:trHeight w:val="315"/>
              </w:trPr>
              <w:tc>
                <w:tcPr>
                  <w:tcW w:w="1212" w:type="dxa"/>
                  <w:shd w:val="clear" w:color="auto" w:fill="auto"/>
                  <w:noWrap/>
                  <w:vAlign w:val="center"/>
                  <w:hideMark/>
                </w:tcPr>
                <w:p w14:paraId="55CC3709" w14:textId="77777777" w:rsidR="00EB3531" w:rsidRPr="00577538" w:rsidRDefault="00EB3531" w:rsidP="00970B57">
                  <w:pPr>
                    <w:spacing w:before="0" w:after="0"/>
                    <w:jc w:val="center"/>
                    <w:rPr>
                      <w:rFonts w:eastAsia="Times New Roman" w:cs="Calibri"/>
                      <w:sz w:val="24"/>
                      <w:szCs w:val="24"/>
                      <w:lang w:eastAsia="lv-LV"/>
                    </w:rPr>
                  </w:pPr>
                  <w:r w:rsidRPr="00577538">
                    <w:rPr>
                      <w:rFonts w:eastAsia="Times New Roman" w:cs="Calibri"/>
                      <w:sz w:val="24"/>
                      <w:szCs w:val="24"/>
                      <w:lang w:eastAsia="lv-LV"/>
                    </w:rPr>
                    <w:t>202</w:t>
                  </w:r>
                  <w:r w:rsidR="00970B57">
                    <w:rPr>
                      <w:rFonts w:eastAsia="Times New Roman" w:cs="Calibri"/>
                      <w:sz w:val="24"/>
                      <w:szCs w:val="24"/>
                      <w:lang w:eastAsia="lv-LV"/>
                    </w:rPr>
                    <w:t>3</w:t>
                  </w:r>
                  <w:r w:rsidRPr="00577538">
                    <w:rPr>
                      <w:rFonts w:eastAsia="Times New Roman" w:cs="Calibri"/>
                      <w:sz w:val="24"/>
                      <w:szCs w:val="24"/>
                      <w:lang w:eastAsia="lv-LV"/>
                    </w:rPr>
                    <w:t>.</w:t>
                  </w:r>
                  <w:r w:rsidR="009E608F">
                    <w:rPr>
                      <w:rFonts w:eastAsia="Times New Roman" w:cs="Calibri"/>
                      <w:sz w:val="24"/>
                      <w:szCs w:val="24"/>
                      <w:lang w:eastAsia="lv-LV"/>
                    </w:rPr>
                    <w:t>gads</w:t>
                  </w:r>
                </w:p>
              </w:tc>
              <w:tc>
                <w:tcPr>
                  <w:tcW w:w="1481" w:type="dxa"/>
                  <w:shd w:val="clear" w:color="auto" w:fill="auto"/>
                  <w:hideMark/>
                </w:tcPr>
                <w:p w14:paraId="166832D5" w14:textId="77777777" w:rsidR="00EB3531" w:rsidRPr="00577538" w:rsidRDefault="00EB3531" w:rsidP="00D32110">
                  <w:pPr>
                    <w:spacing w:before="0" w:after="0"/>
                    <w:jc w:val="center"/>
                    <w:rPr>
                      <w:rFonts w:eastAsia="Times New Roman" w:cs="Calibri"/>
                      <w:sz w:val="24"/>
                      <w:szCs w:val="24"/>
                      <w:lang w:eastAsia="lv-LV"/>
                    </w:rPr>
                  </w:pPr>
                  <w:r w:rsidRPr="00577538">
                    <w:rPr>
                      <w:rFonts w:cs="Calibri"/>
                      <w:sz w:val="24"/>
                      <w:szCs w:val="24"/>
                    </w:rPr>
                    <w:t>7</w:t>
                  </w:r>
                </w:p>
              </w:tc>
              <w:tc>
                <w:tcPr>
                  <w:tcW w:w="1719" w:type="dxa"/>
                  <w:shd w:val="clear" w:color="auto" w:fill="auto"/>
                  <w:hideMark/>
                </w:tcPr>
                <w:p w14:paraId="3672D1B2" w14:textId="77777777" w:rsidR="00EB3531" w:rsidRPr="00577538" w:rsidRDefault="00970B57" w:rsidP="00D32110">
                  <w:pPr>
                    <w:spacing w:before="0" w:after="0"/>
                    <w:jc w:val="center"/>
                    <w:rPr>
                      <w:rFonts w:eastAsia="Times New Roman" w:cs="Calibri"/>
                      <w:sz w:val="24"/>
                      <w:szCs w:val="24"/>
                      <w:lang w:eastAsia="lv-LV"/>
                    </w:rPr>
                  </w:pPr>
                  <w:r>
                    <w:rPr>
                      <w:rFonts w:cs="Calibri"/>
                      <w:sz w:val="24"/>
                      <w:szCs w:val="24"/>
                    </w:rPr>
                    <w:t>4876,596</w:t>
                  </w:r>
                </w:p>
              </w:tc>
              <w:tc>
                <w:tcPr>
                  <w:tcW w:w="1131" w:type="dxa"/>
                  <w:shd w:val="clear" w:color="auto" w:fill="auto"/>
                  <w:hideMark/>
                </w:tcPr>
                <w:p w14:paraId="6DE37BF8" w14:textId="77777777" w:rsidR="00EB3531" w:rsidRPr="00577538" w:rsidRDefault="00970B57" w:rsidP="00D32110">
                  <w:pPr>
                    <w:spacing w:before="0" w:after="0"/>
                    <w:jc w:val="center"/>
                    <w:rPr>
                      <w:rFonts w:eastAsia="Times New Roman" w:cs="Calibri"/>
                      <w:sz w:val="24"/>
                      <w:szCs w:val="24"/>
                      <w:lang w:eastAsia="lv-LV"/>
                    </w:rPr>
                  </w:pPr>
                  <w:r>
                    <w:rPr>
                      <w:rFonts w:cs="Calibri"/>
                      <w:sz w:val="24"/>
                      <w:szCs w:val="24"/>
                    </w:rPr>
                    <w:t>4549,629</w:t>
                  </w:r>
                </w:p>
              </w:tc>
              <w:tc>
                <w:tcPr>
                  <w:tcW w:w="1025" w:type="dxa"/>
                  <w:shd w:val="clear" w:color="auto" w:fill="auto"/>
                  <w:hideMark/>
                </w:tcPr>
                <w:p w14:paraId="4B17BEEC" w14:textId="77777777" w:rsidR="00EB3531" w:rsidRPr="00577538" w:rsidRDefault="00EB3531" w:rsidP="00D32110">
                  <w:pPr>
                    <w:spacing w:before="0" w:after="0"/>
                    <w:jc w:val="center"/>
                    <w:rPr>
                      <w:rFonts w:eastAsia="Times New Roman" w:cs="Calibri"/>
                      <w:sz w:val="24"/>
                      <w:szCs w:val="24"/>
                      <w:lang w:eastAsia="lv-LV"/>
                    </w:rPr>
                  </w:pPr>
                  <w:r w:rsidRPr="00577538">
                    <w:rPr>
                      <w:rFonts w:cs="Calibri"/>
                      <w:sz w:val="24"/>
                      <w:szCs w:val="24"/>
                    </w:rPr>
                    <w:t>0</w:t>
                  </w:r>
                </w:p>
              </w:tc>
              <w:tc>
                <w:tcPr>
                  <w:tcW w:w="1090" w:type="dxa"/>
                  <w:shd w:val="clear" w:color="auto" w:fill="auto"/>
                  <w:hideMark/>
                </w:tcPr>
                <w:p w14:paraId="690437E0" w14:textId="77777777" w:rsidR="00EB3531" w:rsidRPr="00577538" w:rsidRDefault="00970B57" w:rsidP="00D32110">
                  <w:pPr>
                    <w:spacing w:before="0" w:after="0"/>
                    <w:jc w:val="center"/>
                    <w:rPr>
                      <w:rFonts w:eastAsia="Times New Roman" w:cs="Calibri"/>
                      <w:sz w:val="24"/>
                      <w:szCs w:val="24"/>
                      <w:lang w:eastAsia="lv-LV"/>
                    </w:rPr>
                  </w:pPr>
                  <w:r>
                    <w:rPr>
                      <w:rFonts w:cs="Calibri"/>
                      <w:sz w:val="24"/>
                      <w:szCs w:val="24"/>
                    </w:rPr>
                    <w:t>220,266</w:t>
                  </w:r>
                </w:p>
              </w:tc>
              <w:tc>
                <w:tcPr>
                  <w:tcW w:w="1117" w:type="dxa"/>
                  <w:shd w:val="clear" w:color="auto" w:fill="auto"/>
                  <w:hideMark/>
                </w:tcPr>
                <w:p w14:paraId="61E08BE7" w14:textId="77777777" w:rsidR="00EB3531" w:rsidRPr="00577538" w:rsidRDefault="00EB3531" w:rsidP="00D32110">
                  <w:pPr>
                    <w:spacing w:before="0" w:after="0"/>
                    <w:jc w:val="center"/>
                    <w:rPr>
                      <w:rFonts w:eastAsia="Times New Roman" w:cs="Calibri"/>
                      <w:sz w:val="24"/>
                      <w:szCs w:val="24"/>
                      <w:lang w:eastAsia="lv-LV"/>
                    </w:rPr>
                  </w:pPr>
                  <w:r w:rsidRPr="00577538">
                    <w:rPr>
                      <w:rFonts w:cs="Calibri"/>
                      <w:sz w:val="24"/>
                      <w:szCs w:val="24"/>
                    </w:rPr>
                    <w:t>0</w:t>
                  </w:r>
                </w:p>
              </w:tc>
              <w:tc>
                <w:tcPr>
                  <w:tcW w:w="1368" w:type="dxa"/>
                  <w:shd w:val="clear" w:color="auto" w:fill="auto"/>
                  <w:hideMark/>
                </w:tcPr>
                <w:p w14:paraId="7E63FC99" w14:textId="77777777" w:rsidR="00EB3531" w:rsidRPr="00577538" w:rsidRDefault="00970B57" w:rsidP="00D32110">
                  <w:pPr>
                    <w:spacing w:before="0" w:after="0"/>
                    <w:jc w:val="center"/>
                    <w:rPr>
                      <w:rFonts w:eastAsia="Times New Roman" w:cs="Calibri"/>
                      <w:sz w:val="24"/>
                      <w:szCs w:val="24"/>
                      <w:lang w:eastAsia="lv-LV"/>
                    </w:rPr>
                  </w:pPr>
                  <w:r>
                    <w:rPr>
                      <w:rFonts w:cs="Calibri"/>
                      <w:sz w:val="24"/>
                      <w:szCs w:val="24"/>
                    </w:rPr>
                    <w:t>106,701</w:t>
                  </w:r>
                </w:p>
              </w:tc>
            </w:tr>
          </w:tbl>
          <w:p w14:paraId="5DB0C8AA" w14:textId="77777777" w:rsidR="00D32110" w:rsidRDefault="00D32110" w:rsidP="00D32110">
            <w:pPr>
              <w:ind w:left="0" w:firstLine="0"/>
              <w:rPr>
                <w:rFonts w:cs="Calibri"/>
                <w:sz w:val="24"/>
                <w:szCs w:val="24"/>
              </w:rPr>
            </w:pPr>
            <w:r w:rsidRPr="003D42D6">
              <w:rPr>
                <w:rFonts w:cs="Calibri"/>
                <w:sz w:val="24"/>
                <w:szCs w:val="24"/>
              </w:rPr>
              <w:t xml:space="preserve">Pilsētas teritorijās, kurās netiek nodrošināti centralizētie notekūdeņu savākšanas pakalpojumi, tiek izmantoti individuālie notekūdeņu savākšanas un novadīšanas risinājumi vai notekūdeņi iesūcināti gruntī. Individuālās notekūdeņu savākšanas sistēmas ne vienmēr ir kvalitatīvas, </w:t>
            </w:r>
            <w:r w:rsidR="008F6536">
              <w:rPr>
                <w:rFonts w:cs="Calibri"/>
                <w:sz w:val="24"/>
                <w:szCs w:val="24"/>
              </w:rPr>
              <w:t>un var</w:t>
            </w:r>
            <w:r w:rsidRPr="003D42D6">
              <w:rPr>
                <w:rFonts w:cs="Calibri"/>
                <w:sz w:val="24"/>
                <w:szCs w:val="24"/>
              </w:rPr>
              <w:t xml:space="preserve"> rad</w:t>
            </w:r>
            <w:r w:rsidR="008F6536">
              <w:rPr>
                <w:rFonts w:cs="Calibri"/>
                <w:sz w:val="24"/>
                <w:szCs w:val="24"/>
              </w:rPr>
              <w:t>īt</w:t>
            </w:r>
            <w:r w:rsidRPr="003D42D6">
              <w:rPr>
                <w:rFonts w:cs="Calibri"/>
                <w:sz w:val="24"/>
                <w:szCs w:val="24"/>
              </w:rPr>
              <w:t xml:space="preserve"> piesārņojuma nonākšanu vidē.</w:t>
            </w:r>
          </w:p>
          <w:p w14:paraId="620F0D34" w14:textId="77777777" w:rsidR="00D0678F" w:rsidRPr="003D42D6" w:rsidRDefault="00D0678F" w:rsidP="00D0678F">
            <w:pPr>
              <w:autoSpaceDE w:val="0"/>
              <w:autoSpaceDN w:val="0"/>
              <w:adjustRightInd w:val="0"/>
              <w:ind w:left="0" w:firstLine="0"/>
              <w:rPr>
                <w:sz w:val="24"/>
                <w:szCs w:val="24"/>
              </w:rPr>
            </w:pPr>
            <w:r w:rsidRPr="00D0678F">
              <w:rPr>
                <w:rFonts w:cs="Cambria"/>
                <w:sz w:val="24"/>
                <w:szCs w:val="24"/>
                <w:lang w:eastAsia="lv-LV"/>
              </w:rPr>
              <w:t xml:space="preserve">Pamatojoties uz 2019.gada 28.janvārī starp SIA “Daugavpils ūdens” un Daugavpils pašvaldību noslēgto līgumu “Par decentralizētās kanalizācijas sistēmas reģistra izveidi un uzturēšanu” SIA “Daugavpils ūdens” nodrošina decentralizētās kanalizācijas sistēmas (DKS) reģistra uzturēšanu. Reģistra mērķis ir sakārtot kanalizācijas notekūdeņu savākšanas procesus, lai pasargātu no piesārņošanas dzeramā ūdens avotus un samazinātu vides piesārņojuma risku ar neattīrītiem notekūdeņiem, t.sk. pievēršot lielāku uzmanību vietām, kur ūdenssaimniecības tīkli nav izbūvēti un decentralizētā kanalizācija var piesārņot vienīgās dzerama ūdens ņemšanas vietas, proti, grodu akas. </w:t>
            </w:r>
            <w:r w:rsidRPr="003D42D6">
              <w:rPr>
                <w:sz w:val="24"/>
                <w:szCs w:val="24"/>
              </w:rPr>
              <w:t>Līdz 2023.gada 31.decembrim vienotā reģistrā reģistrēto objektu apjoms sastāda 32% no kopējā objektu skaita, kas nav pieslēgti centralizētajai kanalizācijas sistēmai.</w:t>
            </w:r>
          </w:p>
          <w:p w14:paraId="767A6FDC" w14:textId="77777777" w:rsidR="00D0678F" w:rsidRPr="003D42D6" w:rsidRDefault="00D0678F" w:rsidP="00D0678F">
            <w:pPr>
              <w:ind w:left="0" w:firstLine="0"/>
              <w:rPr>
                <w:sz w:val="24"/>
                <w:szCs w:val="24"/>
              </w:rPr>
            </w:pPr>
            <w:r w:rsidRPr="003D42D6">
              <w:rPr>
                <w:sz w:val="24"/>
                <w:szCs w:val="24"/>
              </w:rPr>
              <w:t>Lai pievērstu sabiedrības uzmanību sadzīves notekūdeņu radītajam piesārņojumam un mudinātu privātmāju saimniekus izmantot iespēju pieslēgties centralizētajai kanalizācijas sistēmai vai atbildīgi uzturēt DKS, Latvijā tika organizēta kampaņa “Lai tīri ūdeņi tavā glāzē”, kuras ietvaros viens no pasākumiem notika Daugavpilī. Pasākuma laikā tika paziņots, ka valsts mērogā tiek plānots ieviest stingrākās prasības DKS reģistrēšanas, uzraudzības un kontroles noteikumos.</w:t>
            </w:r>
          </w:p>
          <w:p w14:paraId="5222414F" w14:textId="77777777" w:rsidR="00D32110" w:rsidRDefault="00D32110" w:rsidP="00D32110">
            <w:pPr>
              <w:ind w:left="0" w:firstLine="0"/>
              <w:rPr>
                <w:rFonts w:cs="Calibri"/>
                <w:sz w:val="24"/>
                <w:szCs w:val="24"/>
              </w:rPr>
            </w:pPr>
            <w:r w:rsidRPr="003D42D6">
              <w:rPr>
                <w:rFonts w:cs="Calibri"/>
                <w:sz w:val="24"/>
                <w:szCs w:val="24"/>
              </w:rPr>
              <w:t xml:space="preserve">Nepietiekoši attīrītu notekūdeņu vai tieši novadītu vidē paliekošais piesārņojums ietekmē ūdensobjektu, tajā skaitā Daugavas upes ekoloģisko stāvokli. Būtiski ir sekot notekūdeņu apjoma un paliekošā piesārņojuma izmaiņām, regulāri veicot monitoringu un nepieciešamības gadījumā operatīvi reaģējot, lai nepieļautu ūdensobjektu kvalitātes pasliktināšanos. </w:t>
            </w:r>
          </w:p>
          <w:p w14:paraId="07304D3E" w14:textId="77777777" w:rsidR="006C13A0" w:rsidRPr="006C13A0" w:rsidRDefault="006C13A0" w:rsidP="006C13A0">
            <w:pPr>
              <w:ind w:left="0" w:firstLine="0"/>
              <w:rPr>
                <w:sz w:val="24"/>
                <w:szCs w:val="24"/>
              </w:rPr>
            </w:pPr>
            <w:r w:rsidRPr="006C13A0">
              <w:rPr>
                <w:sz w:val="24"/>
                <w:szCs w:val="24"/>
              </w:rPr>
              <w:t xml:space="preserve">Saražotās dūņas tiek nodotas pārstrādei SIA „AD Biogāzes stacija”, bet uzņēmums meklē risinājumu, lai pilsētai būtu neatkarīgas iespējas dūņu pārstrādei. Viens no risinājumiem ir dūņu kompostēšanas laukuma ierīkošana, kuram ir izstrādāts skiču projekts, nepiesaistot konkrētai vietai. </w:t>
            </w:r>
            <w:bookmarkStart w:id="3" w:name="_Hlk518471639"/>
            <w:r w:rsidRPr="006C13A0">
              <w:rPr>
                <w:sz w:val="24"/>
                <w:szCs w:val="24"/>
              </w:rPr>
              <w:t xml:space="preserve">Pašlaik Daugavpils NAI saražotās dūņas netiek pārstrādātas pilsētas teritorijā, bet nogādātas uz dūņu lauku Augšdaugavas novada </w:t>
            </w:r>
            <w:r>
              <w:rPr>
                <w:sz w:val="24"/>
                <w:szCs w:val="24"/>
              </w:rPr>
              <w:t>teritorijā</w:t>
            </w:r>
            <w:r w:rsidRPr="006C13A0">
              <w:rPr>
                <w:sz w:val="24"/>
                <w:szCs w:val="24"/>
              </w:rPr>
              <w:t>. Notekūdeņu dūņu utilizācija ir viena no uzņēmuma nozīmīgākajam problēmām, kas prasa lielas finanšu līdzekļus un valsts atbalstu. Piesārņojuma mazināšanai šobrīd tiek veikta dūņu lauka „Križi” fitoremediācija (ātraudzīgie kārkli). Šī metode atrisina problēmu tikai ilgtermiņa (15-25 gadi) un nevar atrisināt problēmu ar ikdienas saražoto dūņu utilizāciju.</w:t>
            </w:r>
          </w:p>
          <w:bookmarkEnd w:id="3"/>
          <w:p w14:paraId="630FF952" w14:textId="77777777" w:rsidR="00C83D3F" w:rsidRDefault="00C83D3F" w:rsidP="00D32110">
            <w:pPr>
              <w:ind w:left="0" w:firstLine="0"/>
              <w:rPr>
                <w:sz w:val="24"/>
                <w:szCs w:val="24"/>
                <w:shd w:val="clear" w:color="auto" w:fill="FFFFFF"/>
              </w:rPr>
            </w:pPr>
            <w:r w:rsidRPr="00E950CE">
              <w:rPr>
                <w:rFonts w:cs="Calibri"/>
                <w:sz w:val="24"/>
                <w:szCs w:val="24"/>
              </w:rPr>
              <w:t>2022.gadā pabeigta projekta „</w:t>
            </w:r>
            <w:r w:rsidRPr="00E950CE">
              <w:rPr>
                <w:rFonts w:cs="Arial"/>
                <w:sz w:val="24"/>
                <w:szCs w:val="24"/>
                <w:shd w:val="clear" w:color="auto" w:fill="FFFFFF"/>
              </w:rPr>
              <w:t xml:space="preserve">Bioloģiski noārdāmo  atkritumu pārstrādes iekārtu un kompostēšanas laukuma izveide Daugavpils pilsētā" realizācija Liginišķu apkaimē. </w:t>
            </w:r>
            <w:r w:rsidRPr="00E950CE">
              <w:rPr>
                <w:sz w:val="24"/>
                <w:szCs w:val="24"/>
                <w:shd w:val="clear" w:color="auto" w:fill="FFFFFF"/>
              </w:rPr>
              <w:t>Rezultātā Daugavpils iedzīvotājiem un juridiskām personām šajā laukumā tiek nodrošināta iespēja nodot parka un dārza atkritumus - nopļautu zāli, koku lapas, citus organiski noārdāmus atkritumus, kas kompostēšanas procesa rezultātā pārtaps kvalitatīvā kompostā, ko tālāk varēs izmantot pašvaldības apzaļumošanas vajadzībām.</w:t>
            </w:r>
          </w:p>
          <w:p w14:paraId="76DCA8A9" w14:textId="77777777" w:rsidR="00D32110" w:rsidRPr="00B96AE4" w:rsidRDefault="006C13A0" w:rsidP="006C13A0">
            <w:pPr>
              <w:ind w:left="0" w:firstLine="0"/>
              <w:rPr>
                <w:sz w:val="24"/>
                <w:szCs w:val="24"/>
              </w:rPr>
            </w:pPr>
            <w:r w:rsidRPr="00B96AE4">
              <w:rPr>
                <w:sz w:val="24"/>
                <w:szCs w:val="24"/>
              </w:rPr>
              <w:t>Draudus ūdenssaimniecības infrastruktūras attīstībai Daugavpils valstspilsētā, līdzīgi kā visā Latvijas teritorijā rada uzturēšanai patstāvīgi nepieciešamie apjomīgie ilgtermiņa ieguldījumi un esošās infrastruktūras, tehnikas un materiālu novecošanās.</w:t>
            </w:r>
          </w:p>
        </w:tc>
      </w:tr>
    </w:tbl>
    <w:p w14:paraId="39B2C4E3" w14:textId="77777777" w:rsidR="00951F7A" w:rsidRDefault="00951F7A" w:rsidP="00C3707D">
      <w:pPr>
        <w:rPr>
          <w:sz w:val="24"/>
          <w:szCs w:val="24"/>
        </w:rPr>
      </w:pPr>
    </w:p>
    <w:p w14:paraId="1A380A24" w14:textId="77777777" w:rsidR="00C3707D" w:rsidRDefault="00C3707D" w:rsidP="00C3707D">
      <w:pPr>
        <w:rPr>
          <w:sz w:val="24"/>
          <w:szCs w:val="24"/>
        </w:rPr>
      </w:pPr>
      <w:r w:rsidRPr="003D42D6">
        <w:rPr>
          <w:sz w:val="24"/>
          <w:szCs w:val="24"/>
        </w:rPr>
        <w:t>1.1.</w:t>
      </w:r>
      <w:r w:rsidR="00D87D52" w:rsidRPr="003D42D6">
        <w:rPr>
          <w:sz w:val="24"/>
          <w:szCs w:val="24"/>
        </w:rPr>
        <w:t>3</w:t>
      </w:r>
      <w:r w:rsidRPr="003D42D6">
        <w:rPr>
          <w:sz w:val="24"/>
          <w:szCs w:val="24"/>
        </w:rPr>
        <w:t>. DABA</w:t>
      </w:r>
    </w:p>
    <w:p w14:paraId="72E9BA1A" w14:textId="77777777" w:rsidR="00951F7A" w:rsidRPr="003D42D6" w:rsidRDefault="00951F7A" w:rsidP="00C3707D">
      <w:pPr>
        <w:rPr>
          <w:sz w:val="24"/>
          <w:szCs w:val="24"/>
        </w:rPr>
      </w:pPr>
    </w:p>
    <w:tbl>
      <w:tblPr>
        <w:tblW w:w="1445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10489"/>
      </w:tblGrid>
      <w:tr w:rsidR="00C3707D" w:rsidRPr="003D42D6" w14:paraId="05BCEF29" w14:textId="77777777" w:rsidTr="007F6FC1">
        <w:tc>
          <w:tcPr>
            <w:tcW w:w="3969" w:type="dxa"/>
            <w:tcBorders>
              <w:bottom w:val="single" w:sz="4" w:space="0" w:color="auto"/>
            </w:tcBorders>
            <w:shd w:val="clear" w:color="auto" w:fill="A8D08D"/>
            <w:vAlign w:val="center"/>
          </w:tcPr>
          <w:p w14:paraId="0B956C0A" w14:textId="77777777" w:rsidR="00C3707D" w:rsidRPr="003D42D6" w:rsidRDefault="00C3707D" w:rsidP="005F3AA4">
            <w:pPr>
              <w:ind w:left="0" w:firstLine="0"/>
              <w:jc w:val="center"/>
              <w:rPr>
                <w:b/>
                <w:sz w:val="24"/>
                <w:szCs w:val="24"/>
              </w:rPr>
            </w:pPr>
            <w:r w:rsidRPr="003D42D6">
              <w:rPr>
                <w:b/>
                <w:sz w:val="24"/>
                <w:szCs w:val="24"/>
              </w:rPr>
              <w:t>Plānošanas dokumenta/ SIVN uzdevumi, plānotais stāvoklis/ normatīvos aktos noteikts</w:t>
            </w:r>
          </w:p>
        </w:tc>
        <w:tc>
          <w:tcPr>
            <w:tcW w:w="10489" w:type="dxa"/>
            <w:tcBorders>
              <w:bottom w:val="single" w:sz="4" w:space="0" w:color="auto"/>
            </w:tcBorders>
            <w:shd w:val="clear" w:color="auto" w:fill="A8D08D"/>
            <w:vAlign w:val="center"/>
          </w:tcPr>
          <w:p w14:paraId="7E5E6105" w14:textId="77777777" w:rsidR="00C3707D" w:rsidRPr="003D42D6" w:rsidRDefault="00C3707D" w:rsidP="005F3AA4">
            <w:pPr>
              <w:ind w:left="72" w:hanging="72"/>
              <w:jc w:val="center"/>
              <w:rPr>
                <w:b/>
                <w:sz w:val="24"/>
                <w:szCs w:val="24"/>
              </w:rPr>
            </w:pPr>
            <w:r w:rsidRPr="003D42D6">
              <w:rPr>
                <w:b/>
                <w:sz w:val="24"/>
                <w:szCs w:val="24"/>
              </w:rPr>
              <w:t>Rezultāti, situācijas raksturojums</w:t>
            </w:r>
          </w:p>
        </w:tc>
      </w:tr>
      <w:tr w:rsidR="00D87D52" w:rsidRPr="003D42D6" w14:paraId="0CE220C6" w14:textId="77777777" w:rsidTr="00890636">
        <w:tc>
          <w:tcPr>
            <w:tcW w:w="14458" w:type="dxa"/>
            <w:gridSpan w:val="2"/>
            <w:shd w:val="clear" w:color="auto" w:fill="C5E0B3"/>
          </w:tcPr>
          <w:p w14:paraId="3C2FB290" w14:textId="77777777" w:rsidR="00D87D52" w:rsidRPr="003D42D6" w:rsidRDefault="00D87D52" w:rsidP="005F3AA4">
            <w:pPr>
              <w:rPr>
                <w:b/>
                <w:sz w:val="24"/>
                <w:szCs w:val="24"/>
              </w:rPr>
            </w:pPr>
            <w:r w:rsidRPr="003D42D6">
              <w:rPr>
                <w:b/>
                <w:sz w:val="24"/>
                <w:szCs w:val="24"/>
              </w:rPr>
              <w:t>AIZSAGĀJAMĀS DABAS TERITORIJAS</w:t>
            </w:r>
          </w:p>
        </w:tc>
      </w:tr>
      <w:tr w:rsidR="00C3707D" w:rsidRPr="003D42D6" w14:paraId="2E4F635C" w14:textId="77777777" w:rsidTr="007F6FC1">
        <w:tc>
          <w:tcPr>
            <w:tcW w:w="3969" w:type="dxa"/>
            <w:shd w:val="clear" w:color="auto" w:fill="auto"/>
          </w:tcPr>
          <w:p w14:paraId="5A0FF2F7" w14:textId="77777777" w:rsidR="002962F1" w:rsidRPr="00F1150C" w:rsidRDefault="002962F1" w:rsidP="002962F1">
            <w:pPr>
              <w:ind w:left="0" w:firstLine="0"/>
              <w:rPr>
                <w:rFonts w:cs="Calibri"/>
                <w:sz w:val="24"/>
                <w:szCs w:val="24"/>
              </w:rPr>
            </w:pPr>
            <w:r w:rsidRPr="00F1150C">
              <w:rPr>
                <w:rFonts w:cs="Calibri"/>
                <w:sz w:val="24"/>
                <w:szCs w:val="24"/>
              </w:rPr>
              <w:t>Nodrošināt aizsargājamo sugu un biotopu atjaunošanu un atbilstošu apsaimniekošanu, sākot ar plānošanu un nepieciešamo atbalsta pasākumu veicināšanu.</w:t>
            </w:r>
          </w:p>
          <w:p w14:paraId="30E8DFEC" w14:textId="77777777" w:rsidR="002962F1" w:rsidRPr="003D42D6" w:rsidRDefault="002962F1" w:rsidP="002962F1">
            <w:pPr>
              <w:ind w:left="0" w:firstLine="0"/>
              <w:rPr>
                <w:sz w:val="24"/>
                <w:szCs w:val="24"/>
              </w:rPr>
            </w:pPr>
            <w:r w:rsidRPr="00F1150C">
              <w:rPr>
                <w:sz w:val="24"/>
                <w:szCs w:val="24"/>
              </w:rPr>
              <w:t>Stāvoklis var nemainīties/</w:t>
            </w:r>
            <w:r w:rsidR="00F1150C" w:rsidRPr="005769FB">
              <w:rPr>
                <w:sz w:val="24"/>
                <w:szCs w:val="24"/>
              </w:rPr>
              <w:t xml:space="preserve"> uzlaboties</w:t>
            </w:r>
            <w:r w:rsidRPr="00F1150C">
              <w:rPr>
                <w:sz w:val="24"/>
                <w:szCs w:val="24"/>
              </w:rPr>
              <w:t>.</w:t>
            </w:r>
          </w:p>
        </w:tc>
        <w:tc>
          <w:tcPr>
            <w:tcW w:w="10489" w:type="dxa"/>
            <w:shd w:val="clear" w:color="auto" w:fill="auto"/>
          </w:tcPr>
          <w:p w14:paraId="70E333AD" w14:textId="77777777" w:rsidR="002962F1" w:rsidRDefault="00543A33" w:rsidP="00A4483F">
            <w:pPr>
              <w:ind w:left="0" w:firstLine="0"/>
              <w:rPr>
                <w:sz w:val="24"/>
                <w:szCs w:val="24"/>
              </w:rPr>
            </w:pPr>
            <w:r w:rsidRPr="00543A33">
              <w:rPr>
                <w:rFonts w:cs="Calibri"/>
                <w:sz w:val="24"/>
                <w:szCs w:val="24"/>
              </w:rPr>
              <w:t xml:space="preserve">Daugavpils </w:t>
            </w:r>
            <w:r>
              <w:rPr>
                <w:rFonts w:cs="Calibri"/>
                <w:sz w:val="24"/>
                <w:szCs w:val="24"/>
              </w:rPr>
              <w:t>valsts</w:t>
            </w:r>
            <w:r w:rsidRPr="00543A33">
              <w:rPr>
                <w:rFonts w:cs="Calibri"/>
                <w:sz w:val="24"/>
                <w:szCs w:val="24"/>
              </w:rPr>
              <w:t>pil</w:t>
            </w:r>
            <w:r>
              <w:rPr>
                <w:rFonts w:cs="Calibri"/>
                <w:sz w:val="24"/>
                <w:szCs w:val="24"/>
              </w:rPr>
              <w:t>s</w:t>
            </w:r>
            <w:r w:rsidRPr="00543A33">
              <w:rPr>
                <w:rFonts w:cs="Calibri"/>
                <w:sz w:val="24"/>
                <w:szCs w:val="24"/>
              </w:rPr>
              <w:t xml:space="preserve">ētas </w:t>
            </w:r>
            <w:r>
              <w:rPr>
                <w:rFonts w:cs="Calibri"/>
                <w:sz w:val="24"/>
                <w:szCs w:val="24"/>
              </w:rPr>
              <w:t xml:space="preserve">pašvaldības </w:t>
            </w:r>
            <w:r w:rsidRPr="00543A33">
              <w:rPr>
                <w:rFonts w:cs="Calibri"/>
                <w:sz w:val="24"/>
                <w:szCs w:val="24"/>
              </w:rPr>
              <w:t>teritorijā nav Natura 2000 teritorijas, kā arī nav nodibinātas citas īpaši aizsargājamās dabas teritorijas</w:t>
            </w:r>
            <w:r>
              <w:rPr>
                <w:rFonts w:cs="Calibri"/>
                <w:sz w:val="24"/>
                <w:szCs w:val="24"/>
              </w:rPr>
              <w:t>.</w:t>
            </w:r>
            <w:r w:rsidR="006A011F">
              <w:rPr>
                <w:rFonts w:cs="Calibri"/>
                <w:sz w:val="24"/>
                <w:szCs w:val="24"/>
              </w:rPr>
              <w:t xml:space="preserve"> </w:t>
            </w:r>
          </w:p>
          <w:p w14:paraId="574276F9" w14:textId="77777777" w:rsidR="00942B27" w:rsidRPr="00C05C4E" w:rsidRDefault="00942B27" w:rsidP="00942B27">
            <w:pPr>
              <w:ind w:left="0" w:firstLine="0"/>
              <w:rPr>
                <w:sz w:val="24"/>
                <w:szCs w:val="24"/>
              </w:rPr>
            </w:pPr>
            <w:r w:rsidRPr="00C05C4E">
              <w:rPr>
                <w:sz w:val="24"/>
                <w:szCs w:val="24"/>
              </w:rPr>
              <w:t>Daugavpils valstspilsētā atrodas vairākas bioloģiskajai daud</w:t>
            </w:r>
            <w:r w:rsidR="00686D3C">
              <w:rPr>
                <w:sz w:val="24"/>
                <w:szCs w:val="24"/>
              </w:rPr>
              <w:t>zveidībai nozīmīgas teritorijas</w:t>
            </w:r>
            <w:r w:rsidRPr="00C05C4E">
              <w:rPr>
                <w:sz w:val="24"/>
                <w:szCs w:val="24"/>
              </w:rPr>
              <w:t>:</w:t>
            </w:r>
            <w:r>
              <w:rPr>
                <w:sz w:val="24"/>
                <w:szCs w:val="24"/>
              </w:rPr>
              <w:t xml:space="preserve"> </w:t>
            </w:r>
            <w:r w:rsidRPr="00C05C4E">
              <w:rPr>
                <w:sz w:val="24"/>
                <w:szCs w:val="24"/>
              </w:rPr>
              <w:t>Ruģeļu dīķu teritorija, Baltijas sikspārņu kolonija Daugavpils cietokšņa nocietinājumos, ķīru kolonijas Daugavpils pilsētas Esplanādes purvā, Gubiščes ezers, pilsētas mežu un mežaparku teritorijas.</w:t>
            </w:r>
          </w:p>
          <w:p w14:paraId="2BDB0381" w14:textId="77777777" w:rsidR="00942B27" w:rsidRPr="00C05C4E" w:rsidRDefault="00686D3C" w:rsidP="00942B27">
            <w:pPr>
              <w:ind w:left="0" w:firstLine="0"/>
              <w:rPr>
                <w:sz w:val="24"/>
                <w:szCs w:val="24"/>
              </w:rPr>
            </w:pPr>
            <w:r>
              <w:rPr>
                <w:sz w:val="24"/>
                <w:szCs w:val="24"/>
              </w:rPr>
              <w:t xml:space="preserve">Saskaņā ar </w:t>
            </w:r>
            <w:r w:rsidRPr="005A0C4C">
              <w:rPr>
                <w:rFonts w:cs="Calibri"/>
                <w:sz w:val="24"/>
                <w:szCs w:val="24"/>
              </w:rPr>
              <w:t xml:space="preserve">Dabas datu pārvaldības sistēmas (OZOLS) </w:t>
            </w:r>
            <w:r w:rsidR="00942B27">
              <w:rPr>
                <w:sz w:val="24"/>
                <w:szCs w:val="24"/>
              </w:rPr>
              <w:t>datiem</w:t>
            </w:r>
            <w:r w:rsidR="00942B27" w:rsidRPr="00C05C4E">
              <w:rPr>
                <w:sz w:val="24"/>
                <w:szCs w:val="24"/>
              </w:rPr>
              <w:t xml:space="preserve"> Daugavpils valstspilsētā uzskaitīti 50 valsts nozīmes aizsargājamie koki un trīs potenciālie valsts nozīmes aizsargājamie koki. Pēc koku sugas pilsētā visvairāk ir aizsargājami koki – Parastā priede, Pensilvānijas osis, melnalksnis un Kanādas papele</w:t>
            </w:r>
            <w:r w:rsidR="00942B27">
              <w:rPr>
                <w:sz w:val="24"/>
                <w:szCs w:val="24"/>
              </w:rPr>
              <w:t>.</w:t>
            </w:r>
          </w:p>
          <w:p w14:paraId="0C222590" w14:textId="77777777" w:rsidR="00942B27" w:rsidRPr="00C05C4E" w:rsidRDefault="00712CD3" w:rsidP="00942B27">
            <w:pPr>
              <w:ind w:left="0" w:firstLine="0"/>
              <w:rPr>
                <w:sz w:val="24"/>
                <w:szCs w:val="24"/>
              </w:rPr>
            </w:pPr>
            <w:r>
              <w:rPr>
                <w:sz w:val="24"/>
                <w:szCs w:val="24"/>
              </w:rPr>
              <w:t>Florist</w:t>
            </w:r>
            <w:r w:rsidR="00942B27" w:rsidRPr="00C05C4E">
              <w:rPr>
                <w:sz w:val="24"/>
                <w:szCs w:val="24"/>
              </w:rPr>
              <w:t xml:space="preserve">iski bagātākas teritorijas un biotopi no reto un aizsargājamo sugu aspekta Daugavpils valstspilsētā ir dabiski vai daļēji dabiski biotopi ārpus blīvi apdzīvotām un intensīvi apsaimniekotām teritorijām - Cietokšņa, Vizbuļu, Križu, Ruģeļu, Vecstropu un Jaunstropu apkaimēs - sausieņu meži un mežmalas, </w:t>
            </w:r>
            <w:r w:rsidR="00686D3C">
              <w:rPr>
                <w:sz w:val="24"/>
                <w:szCs w:val="24"/>
              </w:rPr>
              <w:t>dažādu dabisko pļavu fragmenti</w:t>
            </w:r>
            <w:r w:rsidR="00942B27">
              <w:rPr>
                <w:sz w:val="24"/>
                <w:szCs w:val="24"/>
              </w:rPr>
              <w:t>.</w:t>
            </w:r>
            <w:r w:rsidR="00686D3C">
              <w:rPr>
                <w:sz w:val="24"/>
                <w:szCs w:val="24"/>
              </w:rPr>
              <w:t xml:space="preserve"> </w:t>
            </w:r>
            <w:r w:rsidR="00686D3C">
              <w:rPr>
                <w:rFonts w:cs="Calibri"/>
                <w:sz w:val="24"/>
                <w:szCs w:val="24"/>
                <w:shd w:val="clear" w:color="auto" w:fill="FFFFFF"/>
              </w:rPr>
              <w:t>2023.gadā Pašvaldība pabeidza meža atjaunošanas projektu, iestādot priežu stādus, kop</w:t>
            </w:r>
            <w:r>
              <w:rPr>
                <w:rFonts w:cs="Calibri"/>
                <w:sz w:val="24"/>
                <w:szCs w:val="24"/>
                <w:shd w:val="clear" w:color="auto" w:fill="FFFFFF"/>
              </w:rPr>
              <w:t>ā</w:t>
            </w:r>
            <w:r w:rsidR="00686D3C">
              <w:rPr>
                <w:rFonts w:cs="Calibri"/>
                <w:sz w:val="24"/>
                <w:szCs w:val="24"/>
                <w:shd w:val="clear" w:color="auto" w:fill="FFFFFF"/>
              </w:rPr>
              <w:t xml:space="preserve"> iestādīti 7500 gab.</w:t>
            </w:r>
          </w:p>
          <w:p w14:paraId="1507B38C" w14:textId="77777777" w:rsidR="00942B27" w:rsidRPr="00C05C4E" w:rsidRDefault="00686D3C" w:rsidP="00942B27">
            <w:pPr>
              <w:ind w:left="0" w:firstLine="0"/>
              <w:rPr>
                <w:sz w:val="24"/>
                <w:szCs w:val="24"/>
              </w:rPr>
            </w:pPr>
            <w:r>
              <w:rPr>
                <w:sz w:val="24"/>
                <w:szCs w:val="24"/>
              </w:rPr>
              <w:t>Ruģeļu d</w:t>
            </w:r>
            <w:r w:rsidR="00942B27" w:rsidRPr="00C05C4E">
              <w:rPr>
                <w:sz w:val="24"/>
                <w:szCs w:val="24"/>
              </w:rPr>
              <w:t>īķu teritoriju ir iecienījuši atpūtnieki, līdz ar to ir augsts potenciāls negatīvai ietekmei uz šeit sastopam</w:t>
            </w:r>
            <w:r w:rsidR="00712CD3">
              <w:rPr>
                <w:sz w:val="24"/>
                <w:szCs w:val="24"/>
              </w:rPr>
              <w:t>ajām aizsargājamā</w:t>
            </w:r>
            <w:r w:rsidR="00942B27" w:rsidRPr="00C05C4E">
              <w:rPr>
                <w:sz w:val="24"/>
                <w:szCs w:val="24"/>
              </w:rPr>
              <w:t>m sugām, tāpēc būtu nepieciešams pievērst uzmanību teritorijas apsaimniekošanas pasākumiem un lemt par aizsardzības statusa izveidi</w:t>
            </w:r>
            <w:r w:rsidR="00712CD3">
              <w:rPr>
                <w:sz w:val="24"/>
                <w:szCs w:val="24"/>
              </w:rPr>
              <w:t xml:space="preserve"> </w:t>
            </w:r>
            <w:r w:rsidR="00712CD3" w:rsidRPr="00C05C4E">
              <w:rPr>
                <w:sz w:val="24"/>
                <w:szCs w:val="24"/>
              </w:rPr>
              <w:t>teritorij</w:t>
            </w:r>
            <w:r w:rsidR="00712CD3">
              <w:rPr>
                <w:sz w:val="24"/>
                <w:szCs w:val="24"/>
              </w:rPr>
              <w:t>ai</w:t>
            </w:r>
            <w:r>
              <w:rPr>
                <w:sz w:val="24"/>
                <w:szCs w:val="24"/>
              </w:rPr>
              <w:t>.</w:t>
            </w:r>
          </w:p>
          <w:p w14:paraId="637FB81B" w14:textId="77777777" w:rsidR="00942B27" w:rsidRDefault="00942B27" w:rsidP="00942B27">
            <w:pPr>
              <w:ind w:left="0" w:firstLine="0"/>
              <w:rPr>
                <w:sz w:val="24"/>
                <w:szCs w:val="24"/>
              </w:rPr>
            </w:pPr>
            <w:r w:rsidRPr="00C05C4E">
              <w:rPr>
                <w:sz w:val="24"/>
                <w:szCs w:val="24"/>
              </w:rPr>
              <w:t>Attīstot Cietokšņa, k</w:t>
            </w:r>
            <w:r w:rsidR="00712CD3">
              <w:rPr>
                <w:sz w:val="24"/>
                <w:szCs w:val="24"/>
              </w:rPr>
              <w:t>ā</w:t>
            </w:r>
            <w:r w:rsidRPr="00C05C4E">
              <w:rPr>
                <w:sz w:val="24"/>
                <w:szCs w:val="24"/>
              </w:rPr>
              <w:t xml:space="preserve"> kultūrvēsturiskā objekta teritoriju tūrisma un rekreācijas vajadzībām, </w:t>
            </w:r>
            <w:r w:rsidR="00712CD3">
              <w:rPr>
                <w:sz w:val="24"/>
                <w:szCs w:val="24"/>
              </w:rPr>
              <w:t>jāņem vērā, ka C</w:t>
            </w:r>
            <w:r w:rsidRPr="00C05C4E">
              <w:rPr>
                <w:sz w:val="24"/>
                <w:szCs w:val="24"/>
              </w:rPr>
              <w:t>ietokšņa kazemāti ir nozīmīga īpaši aizsargājamo sikspārņu sugu ziemošanas vieta, ieteicams, ar pašvaldības saistošajiem noteikumiem, noteikt īpašas izmantošanas un aizsardzības režīmu.</w:t>
            </w:r>
          </w:p>
          <w:p w14:paraId="35C6D121" w14:textId="77777777" w:rsidR="00686D3C" w:rsidRPr="00D37D5C" w:rsidRDefault="00686D3C" w:rsidP="00686D3C">
            <w:pPr>
              <w:pStyle w:val="NormalWeb"/>
              <w:shd w:val="clear" w:color="auto" w:fill="FFFFFF"/>
              <w:spacing w:before="120" w:beforeAutospacing="0" w:after="120" w:afterAutospacing="0"/>
              <w:jc w:val="both"/>
              <w:rPr>
                <w:rFonts w:ascii="Calibri" w:hAnsi="Calibri" w:cs="Arial"/>
              </w:rPr>
            </w:pPr>
            <w:r w:rsidRPr="00D37D5C">
              <w:rPr>
                <w:rFonts w:ascii="Calibri" w:hAnsi="Calibri" w:cs="Arial"/>
              </w:rPr>
              <w:t>2023.gadā Daugavpils valstspilsētas pašvaldība sadarbībā ar Valsts reģionālās attīstības aģentūru īstenoja investīciju projektu „Tūrisma un dabas izziņas objekta „Latgales purvāja biodaudzveidība” būvniecība Esplanādes purvājā”. Projekta mērķis ir izveidot kvalitatīvu tūrisma un dabas izziņas infrastruktūru Esplanādes purvājā, veikt purva ekosistēmas atjaunošanu, tādējādi nodrošinot ilgtspējīga tūrisma pakalpojumu pieejamību un sekmējot pilsētas teritorijas un vietējo kopienu vajadzības pēc ilgtspējīgas, veselīgas ekosistēmas pieejamības pilsētvidē.</w:t>
            </w:r>
          </w:p>
          <w:p w14:paraId="2751B95B" w14:textId="77777777" w:rsidR="00686D3C" w:rsidRPr="00D37D5C" w:rsidRDefault="00686D3C" w:rsidP="00686D3C">
            <w:pPr>
              <w:pStyle w:val="NormalWeb"/>
              <w:shd w:val="clear" w:color="auto" w:fill="FFFFFF"/>
              <w:spacing w:before="120" w:beforeAutospacing="0" w:after="120" w:afterAutospacing="0"/>
              <w:jc w:val="both"/>
              <w:rPr>
                <w:rFonts w:ascii="Calibri" w:hAnsi="Calibri" w:cs="Arial"/>
              </w:rPr>
            </w:pPr>
            <w:r w:rsidRPr="00D37D5C">
              <w:rPr>
                <w:rFonts w:ascii="Calibri" w:hAnsi="Calibri" w:cs="Arial"/>
              </w:rPr>
              <w:t>Projekta ietvaros veikta purvāja attīrīšana. Lai saglabātu lielo ķīru kolonijām atbilstošu ligzdošanas vietu, izveidots ūdens laukums. Izbūvētas koka laipas, skatu platformas un slēpņi dzīvnieku un purvāja vērošanai. Ierīkotas labiekārtotas atpūtas vietas ar soliņiem, atkritumu urnām un informācijas stendiem.</w:t>
            </w:r>
          </w:p>
          <w:p w14:paraId="05408DC9" w14:textId="77777777" w:rsidR="00686D3C" w:rsidRPr="00D37D5C" w:rsidRDefault="00686D3C" w:rsidP="00686D3C">
            <w:pPr>
              <w:pStyle w:val="NormalWeb"/>
              <w:shd w:val="clear" w:color="auto" w:fill="FFFFFF"/>
              <w:spacing w:before="120" w:beforeAutospacing="0" w:after="120" w:afterAutospacing="0"/>
              <w:jc w:val="both"/>
              <w:rPr>
                <w:rFonts w:ascii="Calibri" w:hAnsi="Calibri" w:cs="Arial"/>
                <w:shd w:val="clear" w:color="auto" w:fill="FFFFFF"/>
              </w:rPr>
            </w:pPr>
            <w:r w:rsidRPr="00D37D5C">
              <w:rPr>
                <w:rFonts w:ascii="Calibri" w:hAnsi="Calibri" w:cs="Arial"/>
              </w:rPr>
              <w:t>Esplanādes purvājā izveidoti divi unikāli, izzinoši un aizraujoši pastaigu maršruti – “Ornitologu taka”, kur apmeklētāji var vērot putnus un uzzināt vairāk par šajā purvā mītošajām putnu sugām, un “Herpetologu” taka, kur apmeklētāji var ieraudzīt un iepazīt te mītošos rāpuļus un abiniekus.</w:t>
            </w:r>
            <w:r>
              <w:rPr>
                <w:rFonts w:ascii="Calibri" w:hAnsi="Calibri" w:cs="Arial"/>
              </w:rPr>
              <w:t xml:space="preserve"> </w:t>
            </w:r>
            <w:r w:rsidRPr="00D37D5C">
              <w:rPr>
                <w:rFonts w:ascii="Calibri" w:hAnsi="Calibri" w:cs="Arial"/>
                <w:shd w:val="clear" w:color="auto" w:fill="FFFFFF"/>
              </w:rPr>
              <w:t>Projekta kopējas  izmaksas - 1 317 680,00 eiro, no tiem valsts budžeta finansējums ir 973 899,48 eiro.</w:t>
            </w:r>
          </w:p>
          <w:p w14:paraId="188C1490" w14:textId="77777777" w:rsidR="00942B27" w:rsidRDefault="00686D3C" w:rsidP="00686D3C">
            <w:pPr>
              <w:pStyle w:val="Default"/>
              <w:spacing w:before="120" w:after="120"/>
              <w:jc w:val="both"/>
              <w:rPr>
                <w:rFonts w:ascii="Calibri" w:hAnsi="Calibri"/>
                <w:color w:val="auto"/>
              </w:rPr>
            </w:pPr>
            <w:r w:rsidRPr="00D37D5C">
              <w:rPr>
                <w:rFonts w:ascii="Calibri" w:hAnsi="Calibri"/>
                <w:color w:val="auto"/>
              </w:rPr>
              <w:t xml:space="preserve">Labiekārtotas publiskās ārtelpas teritorijas piesaista gan vietējos iedzīvotājus, gan tūristus, bet, lai antropogēnā slodze neatstātu negatīvu ietekmi uz šīm labiekārtotām teritorijām ir svarīgi nodrošināt atbilstošu infrastruktūru, ko pašvaldība arī ir īstenojusi, kā arī regulāri veikt šo teritoriju un teritorijā uzstādīto infrastruktūru apsaimniekošanu. </w:t>
            </w:r>
          </w:p>
          <w:p w14:paraId="50FDA929" w14:textId="77777777" w:rsidR="00951F7A" w:rsidRPr="002962F1" w:rsidRDefault="00686D3C" w:rsidP="0057484D">
            <w:pPr>
              <w:ind w:left="0" w:firstLine="0"/>
              <w:rPr>
                <w:sz w:val="24"/>
                <w:szCs w:val="24"/>
              </w:rPr>
            </w:pPr>
            <w:r>
              <w:rPr>
                <w:rFonts w:cs="Calibri"/>
                <w:sz w:val="24"/>
                <w:szCs w:val="24"/>
              </w:rPr>
              <w:t>N</w:t>
            </w:r>
            <w:r w:rsidRPr="002962F1">
              <w:rPr>
                <w:rFonts w:cs="Calibri"/>
                <w:sz w:val="24"/>
                <w:szCs w:val="24"/>
              </w:rPr>
              <w:t xml:space="preserve">osakot funkcionālo zonējumu un atļauto izmatošanu </w:t>
            </w:r>
            <w:r>
              <w:rPr>
                <w:rFonts w:cs="Calibri"/>
                <w:sz w:val="24"/>
                <w:szCs w:val="24"/>
              </w:rPr>
              <w:t>apbūves noteikumos</w:t>
            </w:r>
            <w:r w:rsidRPr="002962F1">
              <w:rPr>
                <w:rFonts w:cs="Calibri"/>
                <w:sz w:val="24"/>
                <w:szCs w:val="24"/>
              </w:rPr>
              <w:t>, ņemti vērā veiktie zinātnisko un pētniecības institūciju pētījumi par pilsētas teritorijā esošo aizsargājamo sugu un biotopu atjaunošanu un atbilstošu apsaimniekošanu.</w:t>
            </w:r>
            <w:r>
              <w:rPr>
                <w:rFonts w:cs="Calibri"/>
                <w:sz w:val="24"/>
                <w:szCs w:val="24"/>
              </w:rPr>
              <w:t xml:space="preserve"> Līdz ar to teritorijas plānojumā noteiktas teritorija ar īpašiem noteikumiem – ainaviski vērtīga teritorija (</w:t>
            </w:r>
            <w:r w:rsidRPr="005A0C4C">
              <w:rPr>
                <w:rFonts w:cs="Calibri"/>
                <w:sz w:val="24"/>
                <w:szCs w:val="24"/>
              </w:rPr>
              <w:t>TIN5). Izsniedzot būvatļaujas, tiek ņemta</w:t>
            </w:r>
            <w:r w:rsidR="0057484D">
              <w:rPr>
                <w:rFonts w:cs="Calibri"/>
                <w:sz w:val="24"/>
                <w:szCs w:val="24"/>
              </w:rPr>
              <w:t xml:space="preserve"> vērā</w:t>
            </w:r>
            <w:r w:rsidRPr="005A0C4C">
              <w:rPr>
                <w:rFonts w:cs="Calibri"/>
                <w:sz w:val="24"/>
                <w:szCs w:val="24"/>
              </w:rPr>
              <w:t xml:space="preserve"> Dabas datu pārvaldības sistēmas (OZOLS) esošā informācija. Tomēr, patvaļīgās būvniecības ga</w:t>
            </w:r>
            <w:r w:rsidR="00712CD3">
              <w:rPr>
                <w:rFonts w:cs="Calibri"/>
                <w:sz w:val="24"/>
                <w:szCs w:val="24"/>
              </w:rPr>
              <w:t>dījumos, pastāv riski, ka veiktā</w:t>
            </w:r>
            <w:r w:rsidRPr="005A0C4C">
              <w:rPr>
                <w:rFonts w:cs="Calibri"/>
                <w:sz w:val="24"/>
                <w:szCs w:val="24"/>
              </w:rPr>
              <w:t xml:space="preserve"> darbība varētu </w:t>
            </w:r>
            <w:r w:rsidR="0057484D">
              <w:rPr>
                <w:sz w:val="24"/>
                <w:szCs w:val="24"/>
              </w:rPr>
              <w:t>negatīvi ietekmēt</w:t>
            </w:r>
            <w:r w:rsidRPr="005A0C4C">
              <w:rPr>
                <w:sz w:val="24"/>
                <w:szCs w:val="24"/>
              </w:rPr>
              <w:t xml:space="preserve"> apkārtējo vidi.</w:t>
            </w:r>
          </w:p>
        </w:tc>
      </w:tr>
      <w:tr w:rsidR="00D87D52" w:rsidRPr="003D42D6" w14:paraId="3CAF9608" w14:textId="77777777" w:rsidTr="00D87D52">
        <w:tc>
          <w:tcPr>
            <w:tcW w:w="14458" w:type="dxa"/>
            <w:gridSpan w:val="2"/>
            <w:shd w:val="clear" w:color="auto" w:fill="C5E0B3"/>
          </w:tcPr>
          <w:p w14:paraId="36A3959E" w14:textId="77777777" w:rsidR="00D87D52" w:rsidRPr="003D42D6" w:rsidRDefault="00D87D52" w:rsidP="005F3AA4">
            <w:pPr>
              <w:rPr>
                <w:b/>
                <w:sz w:val="24"/>
                <w:szCs w:val="24"/>
              </w:rPr>
            </w:pPr>
            <w:r w:rsidRPr="003D42D6">
              <w:rPr>
                <w:b/>
                <w:sz w:val="24"/>
                <w:szCs w:val="24"/>
              </w:rPr>
              <w:t>PUBLISKĀS ĀRTELPAS TERITORIJAS</w:t>
            </w:r>
          </w:p>
        </w:tc>
      </w:tr>
      <w:tr w:rsidR="00FF645A" w:rsidRPr="003D42D6" w14:paraId="00CF6311" w14:textId="77777777" w:rsidTr="007F6FC1">
        <w:tc>
          <w:tcPr>
            <w:tcW w:w="3969" w:type="dxa"/>
            <w:shd w:val="clear" w:color="auto" w:fill="auto"/>
          </w:tcPr>
          <w:p w14:paraId="371B7D42" w14:textId="77777777" w:rsidR="00FF645A" w:rsidRPr="003E4159" w:rsidRDefault="00FF645A" w:rsidP="00952F98">
            <w:pPr>
              <w:pStyle w:val="Default"/>
              <w:spacing w:before="120" w:after="120"/>
              <w:jc w:val="both"/>
              <w:rPr>
                <w:rFonts w:ascii="Calibri" w:hAnsi="Calibri"/>
              </w:rPr>
            </w:pPr>
            <w:r w:rsidRPr="003E4159">
              <w:rPr>
                <w:rFonts w:ascii="Calibri" w:hAnsi="Calibri"/>
              </w:rPr>
              <w:t>Teritorijas plānojums izvirza nosacījumus parkiem, skvēriem, labiekārtotām ūdens malām un citām publiskās ārtelpas teritorijām, definējot prasības to ierīkošanai un pārbūvei, infrastruktūrai un labiekārtojumam, apstādījumiem un apbūvei.</w:t>
            </w:r>
          </w:p>
          <w:p w14:paraId="34A12A57" w14:textId="77777777" w:rsidR="00FF645A" w:rsidRPr="003E4159" w:rsidRDefault="00FF645A" w:rsidP="00543A33">
            <w:pPr>
              <w:pStyle w:val="Default"/>
              <w:spacing w:before="120" w:after="120"/>
              <w:jc w:val="both"/>
              <w:rPr>
                <w:rFonts w:ascii="Calibri" w:hAnsi="Calibri"/>
              </w:rPr>
            </w:pPr>
            <w:r w:rsidRPr="003E4159">
              <w:rPr>
                <w:rFonts w:ascii="Calibri" w:hAnsi="Calibri"/>
              </w:rPr>
              <w:t xml:space="preserve">Īpaši veidotas un labiekārtotas publiski pieejamas teritorijas daudzveidīgas iedzīvotāju aktīvās un pasīvās atpūtas iespēju nodrošināšanai, tai skaitā ar tūrisma un atpūtas industriju saistītiem uzņēmumiem, var atstāt gan pozitīvu, gan arī negatīvu (ūdens piesārņojums, atkritumi) ietekmi uz vidi. </w:t>
            </w:r>
          </w:p>
          <w:p w14:paraId="25E20B85" w14:textId="77777777" w:rsidR="00FF645A" w:rsidRPr="003D42D6" w:rsidRDefault="00FF645A" w:rsidP="00543A33">
            <w:pPr>
              <w:rPr>
                <w:sz w:val="24"/>
                <w:szCs w:val="24"/>
              </w:rPr>
            </w:pPr>
            <w:r w:rsidRPr="003E4159">
              <w:rPr>
                <w:sz w:val="24"/>
                <w:szCs w:val="24"/>
              </w:rPr>
              <w:t>Stāvoklis var nemainīties/ uzlaboties</w:t>
            </w:r>
            <w:r w:rsidR="003E4159" w:rsidRPr="003E4159">
              <w:rPr>
                <w:sz w:val="24"/>
                <w:szCs w:val="24"/>
              </w:rPr>
              <w:t>.</w:t>
            </w:r>
          </w:p>
        </w:tc>
        <w:tc>
          <w:tcPr>
            <w:tcW w:w="10489" w:type="dxa"/>
            <w:vMerge w:val="restart"/>
            <w:shd w:val="clear" w:color="auto" w:fill="auto"/>
          </w:tcPr>
          <w:p w14:paraId="6BE0C4D5" w14:textId="77777777" w:rsidR="00FF645A" w:rsidRPr="002962F1" w:rsidRDefault="00FF645A" w:rsidP="002962F1">
            <w:pPr>
              <w:ind w:left="0" w:firstLine="0"/>
              <w:rPr>
                <w:rFonts w:cs="Calibri"/>
                <w:sz w:val="24"/>
                <w:szCs w:val="24"/>
                <w:shd w:val="clear" w:color="auto" w:fill="FFFFFF"/>
              </w:rPr>
            </w:pPr>
            <w:r w:rsidRPr="002962F1">
              <w:rPr>
                <w:sz w:val="24"/>
                <w:szCs w:val="24"/>
              </w:rPr>
              <w:t>Apstādījumu un publiskās ārtelpas struktūras loma kvalitatīvas pilsētvides attīstībā Daugavpils pilsētā tiek īpaši uzsvērta. Dabas un apstādījumu teritorijas kopā ar ūdensobjektiem aizņem gandrīz pusi no pilsētas kopējās teritorijas (37,7 km</w:t>
            </w:r>
            <w:r w:rsidRPr="00302765">
              <w:rPr>
                <w:sz w:val="24"/>
                <w:szCs w:val="24"/>
                <w:vertAlign w:val="superscript"/>
              </w:rPr>
              <w:t>2</w:t>
            </w:r>
            <w:r w:rsidRPr="002962F1">
              <w:rPr>
                <w:sz w:val="24"/>
                <w:szCs w:val="24"/>
              </w:rPr>
              <w:t>, kas ir 52% no pilsētas teritorijas kopplatības</w:t>
            </w:r>
            <w:r w:rsidR="007A3536">
              <w:rPr>
                <w:sz w:val="24"/>
                <w:szCs w:val="24"/>
              </w:rPr>
              <w:t>). Ū</w:t>
            </w:r>
            <w:r w:rsidRPr="002962F1">
              <w:rPr>
                <w:sz w:val="24"/>
                <w:szCs w:val="24"/>
              </w:rPr>
              <w:t>dens teritorijas (ūdensteces, ezeri, Esplanādes purvs, dīķi u.c.) aizņem 9,8 km</w:t>
            </w:r>
            <w:r w:rsidRPr="00302765">
              <w:rPr>
                <w:sz w:val="24"/>
                <w:szCs w:val="24"/>
                <w:vertAlign w:val="superscript"/>
              </w:rPr>
              <w:t>2</w:t>
            </w:r>
            <w:r w:rsidRPr="002962F1">
              <w:rPr>
                <w:sz w:val="24"/>
                <w:szCs w:val="24"/>
              </w:rPr>
              <w:t>, zaļas teritorijas (meži, parki un skvēri, labiekārtotas pludmales, kapsētu teritorijas) aizņem 27,9 km</w:t>
            </w:r>
            <w:r w:rsidRPr="00302765">
              <w:rPr>
                <w:sz w:val="24"/>
                <w:szCs w:val="24"/>
                <w:vertAlign w:val="superscript"/>
              </w:rPr>
              <w:t>2</w:t>
            </w:r>
            <w:r w:rsidR="007A3536">
              <w:rPr>
                <w:sz w:val="24"/>
                <w:szCs w:val="24"/>
              </w:rPr>
              <w:t xml:space="preserve">. Līdz ar to </w:t>
            </w:r>
            <w:r w:rsidRPr="002962F1">
              <w:rPr>
                <w:sz w:val="24"/>
                <w:szCs w:val="24"/>
              </w:rPr>
              <w:t>šo teritoriju paplašināšana nav nepieciešama, bet ir jāveicina apstādījumu un publiskās ārtelpas struktūras veidošana pilsētā, kā arī jāuzlabo tās pieejamība un kvalitāte iedzīvotāju pilnvērtīgas rekreācijas nodrošināšanai.</w:t>
            </w:r>
          </w:p>
          <w:p w14:paraId="28EBFF37" w14:textId="77777777" w:rsidR="00FF645A" w:rsidRDefault="00FF645A" w:rsidP="00C542CE">
            <w:pPr>
              <w:ind w:left="0" w:firstLine="0"/>
              <w:rPr>
                <w:rFonts w:cs="Calibri"/>
                <w:sz w:val="24"/>
                <w:szCs w:val="24"/>
                <w:shd w:val="clear" w:color="auto" w:fill="FFFFFF"/>
              </w:rPr>
            </w:pPr>
            <w:r w:rsidRPr="003D42D6">
              <w:rPr>
                <w:sz w:val="24"/>
                <w:szCs w:val="24"/>
              </w:rPr>
              <w:t>Parki un skvēri</w:t>
            </w:r>
            <w:r>
              <w:rPr>
                <w:sz w:val="24"/>
                <w:szCs w:val="24"/>
              </w:rPr>
              <w:t>.</w:t>
            </w:r>
          </w:p>
          <w:p w14:paraId="00AAA0C0" w14:textId="77777777" w:rsidR="00751ECA" w:rsidRDefault="00FF645A" w:rsidP="00C542CE">
            <w:pPr>
              <w:ind w:left="0" w:firstLine="0"/>
              <w:rPr>
                <w:rFonts w:cs="Calibri"/>
                <w:sz w:val="24"/>
                <w:szCs w:val="24"/>
                <w:shd w:val="clear" w:color="auto" w:fill="FFFFFF"/>
              </w:rPr>
            </w:pPr>
            <w:r w:rsidRPr="003D42D6">
              <w:rPr>
                <w:rFonts w:cs="Calibri"/>
                <w:sz w:val="24"/>
                <w:szCs w:val="24"/>
                <w:shd w:val="clear" w:color="auto" w:fill="FFFFFF"/>
              </w:rPr>
              <w:t>Pavadīt brīvo laiku un baudīt dabu iespējams arī pilsētas parkos un skvēros, populārākie no kuriem ir Dubrovina parks, Centrālais parks un Esplanādes</w:t>
            </w:r>
            <w:r>
              <w:rPr>
                <w:rFonts w:cs="Calibri"/>
                <w:sz w:val="24"/>
                <w:szCs w:val="24"/>
                <w:shd w:val="clear" w:color="auto" w:fill="FFFFFF"/>
              </w:rPr>
              <w:t xml:space="preserve"> atpūtas</w:t>
            </w:r>
            <w:r w:rsidRPr="003D42D6">
              <w:rPr>
                <w:rFonts w:cs="Calibri"/>
                <w:sz w:val="24"/>
                <w:szCs w:val="24"/>
                <w:shd w:val="clear" w:color="auto" w:fill="FFFFFF"/>
              </w:rPr>
              <w:t xml:space="preserve"> parks</w:t>
            </w:r>
            <w:r>
              <w:rPr>
                <w:rFonts w:cs="Calibri"/>
                <w:sz w:val="24"/>
                <w:szCs w:val="24"/>
                <w:shd w:val="clear" w:color="auto" w:fill="FFFFFF"/>
              </w:rPr>
              <w:t xml:space="preserve"> (4 ha platībā, t</w:t>
            </w:r>
            <w:r w:rsidRPr="003D42D6">
              <w:rPr>
                <w:rFonts w:cs="Calibri"/>
                <w:sz w:val="24"/>
                <w:szCs w:val="24"/>
                <w:shd w:val="clear" w:color="auto" w:fill="FFFFFF"/>
              </w:rPr>
              <w:t>ajā iekļautas dažād</w:t>
            </w:r>
            <w:r w:rsidR="001243E8">
              <w:rPr>
                <w:rFonts w:cs="Calibri"/>
                <w:sz w:val="24"/>
                <w:szCs w:val="24"/>
                <w:shd w:val="clear" w:color="auto" w:fill="FFFFFF"/>
              </w:rPr>
              <w:t>as zonas – skeitparks, asfaltēta</w:t>
            </w:r>
            <w:r w:rsidRPr="003D42D6">
              <w:rPr>
                <w:rFonts w:cs="Calibri"/>
                <w:sz w:val="24"/>
                <w:szCs w:val="24"/>
                <w:shd w:val="clear" w:color="auto" w:fill="FFFFFF"/>
              </w:rPr>
              <w:t xml:space="preserve"> velotrase, piedzīvojumu trase, bērnu zona</w:t>
            </w:r>
            <w:r>
              <w:rPr>
                <w:rFonts w:cs="Calibri"/>
                <w:sz w:val="24"/>
                <w:szCs w:val="24"/>
                <w:shd w:val="clear" w:color="auto" w:fill="FFFFFF"/>
              </w:rPr>
              <w:t>)</w:t>
            </w:r>
            <w:r w:rsidRPr="003D42D6">
              <w:rPr>
                <w:rFonts w:cs="Calibri"/>
                <w:sz w:val="24"/>
                <w:szCs w:val="24"/>
                <w:shd w:val="clear" w:color="auto" w:fill="FFFFFF"/>
              </w:rPr>
              <w:t xml:space="preserve">. </w:t>
            </w:r>
          </w:p>
          <w:p w14:paraId="2CE588F8" w14:textId="77777777" w:rsidR="00090365" w:rsidRDefault="00726C23" w:rsidP="00365438">
            <w:pPr>
              <w:spacing w:before="0"/>
              <w:ind w:left="0" w:firstLine="0"/>
              <w:rPr>
                <w:rFonts w:cs="Calibri"/>
                <w:sz w:val="24"/>
                <w:szCs w:val="24"/>
                <w:shd w:val="clear" w:color="auto" w:fill="FFFFFF"/>
              </w:rPr>
            </w:pPr>
            <w:r>
              <w:rPr>
                <w:sz w:val="24"/>
                <w:szCs w:val="24"/>
              </w:rPr>
              <w:t>No 2020.gada līdz 2023.</w:t>
            </w:r>
            <w:r w:rsidR="00751ECA" w:rsidRPr="00D37D5C">
              <w:rPr>
                <w:sz w:val="24"/>
                <w:szCs w:val="24"/>
              </w:rPr>
              <w:t>gadam pašvaldība ir īstenojusi</w:t>
            </w:r>
            <w:r w:rsidR="001243E8">
              <w:rPr>
                <w:sz w:val="24"/>
                <w:szCs w:val="24"/>
              </w:rPr>
              <w:t xml:space="preserve"> sekojošu</w:t>
            </w:r>
            <w:r w:rsidR="00751ECA" w:rsidRPr="00D37D5C">
              <w:rPr>
                <w:sz w:val="24"/>
                <w:szCs w:val="24"/>
              </w:rPr>
              <w:t xml:space="preserve"> </w:t>
            </w:r>
            <w:r w:rsidR="00365438">
              <w:rPr>
                <w:sz w:val="24"/>
                <w:szCs w:val="24"/>
              </w:rPr>
              <w:t>parku rekonstrukcijas</w:t>
            </w:r>
            <w:r w:rsidR="00090365">
              <w:rPr>
                <w:sz w:val="24"/>
                <w:szCs w:val="24"/>
              </w:rPr>
              <w:t xml:space="preserve"> projektus:</w:t>
            </w:r>
            <w:r w:rsidR="00365438">
              <w:rPr>
                <w:sz w:val="24"/>
                <w:szCs w:val="24"/>
              </w:rPr>
              <w:t xml:space="preserve">  2</w:t>
            </w:r>
            <w:r w:rsidR="00AB181F">
              <w:rPr>
                <w:rFonts w:cs="Calibri"/>
                <w:sz w:val="24"/>
                <w:szCs w:val="24"/>
                <w:shd w:val="clear" w:color="auto" w:fill="FFFFFF"/>
              </w:rPr>
              <w:t>021.gad</w:t>
            </w:r>
            <w:r w:rsidR="00090365">
              <w:rPr>
                <w:rFonts w:cs="Calibri"/>
                <w:sz w:val="24"/>
                <w:szCs w:val="24"/>
                <w:shd w:val="clear" w:color="auto" w:fill="FFFFFF"/>
              </w:rPr>
              <w:t>ā</w:t>
            </w:r>
            <w:r w:rsidR="00AB181F">
              <w:rPr>
                <w:rFonts w:cs="Calibri"/>
                <w:sz w:val="24"/>
                <w:szCs w:val="24"/>
                <w:shd w:val="clear" w:color="auto" w:fill="FFFFFF"/>
              </w:rPr>
              <w:t xml:space="preserve"> </w:t>
            </w:r>
            <w:r w:rsidR="00751ECA">
              <w:rPr>
                <w:rFonts w:cs="Calibri"/>
                <w:sz w:val="24"/>
                <w:szCs w:val="24"/>
                <w:shd w:val="clear" w:color="auto" w:fill="FFFFFF"/>
              </w:rPr>
              <w:t>pabeigti Zeļinska skvēra labiekārtošanas darbi ar a</w:t>
            </w:r>
            <w:r w:rsidR="00365438">
              <w:rPr>
                <w:rFonts w:cs="Calibri"/>
                <w:sz w:val="24"/>
                <w:szCs w:val="24"/>
                <w:shd w:val="clear" w:color="auto" w:fill="FFFFFF"/>
              </w:rPr>
              <w:t xml:space="preserve">pgaismojuma izbūvi, </w:t>
            </w:r>
            <w:r w:rsidR="00090365">
              <w:rPr>
                <w:rFonts w:cs="Calibri"/>
                <w:sz w:val="24"/>
                <w:szCs w:val="24"/>
                <w:shd w:val="clear" w:color="auto" w:fill="FFFFFF"/>
              </w:rPr>
              <w:t xml:space="preserve">Esplanādes parkā izveidots </w:t>
            </w:r>
            <w:r w:rsidR="005C746D">
              <w:rPr>
                <w:rFonts w:cs="Calibri"/>
                <w:sz w:val="24"/>
                <w:szCs w:val="24"/>
                <w:shd w:val="clear" w:color="auto" w:fill="FFFFFF"/>
              </w:rPr>
              <w:t>Mūzikas</w:t>
            </w:r>
            <w:r w:rsidR="00090365">
              <w:rPr>
                <w:rFonts w:cs="Calibri"/>
                <w:sz w:val="24"/>
                <w:szCs w:val="24"/>
                <w:shd w:val="clear" w:color="auto" w:fill="FFFFFF"/>
              </w:rPr>
              <w:t xml:space="preserve"> skvērs;</w:t>
            </w:r>
            <w:r w:rsidR="00365438">
              <w:rPr>
                <w:rFonts w:cs="Calibri"/>
                <w:sz w:val="24"/>
                <w:szCs w:val="24"/>
                <w:shd w:val="clear" w:color="auto" w:fill="FFFFFF"/>
              </w:rPr>
              <w:t xml:space="preserve"> </w:t>
            </w:r>
            <w:r w:rsidR="005C746D">
              <w:rPr>
                <w:rFonts w:cs="Calibri"/>
                <w:sz w:val="24"/>
                <w:szCs w:val="24"/>
                <w:shd w:val="clear" w:color="auto" w:fill="FFFFFF"/>
              </w:rPr>
              <w:t>2022.gadā pabeigti Sēlijas skvēra un Aizp</w:t>
            </w:r>
            <w:r w:rsidR="00365438">
              <w:rPr>
                <w:rFonts w:cs="Calibri"/>
                <w:sz w:val="24"/>
                <w:szCs w:val="24"/>
                <w:shd w:val="clear" w:color="auto" w:fill="FFFFFF"/>
              </w:rPr>
              <w:t>ilsētas</w:t>
            </w:r>
            <w:r w:rsidR="005C746D">
              <w:rPr>
                <w:rFonts w:cs="Calibri"/>
                <w:sz w:val="24"/>
                <w:szCs w:val="24"/>
                <w:shd w:val="clear" w:color="auto" w:fill="FFFFFF"/>
              </w:rPr>
              <w:t xml:space="preserve"> parka pārbūves </w:t>
            </w:r>
            <w:r w:rsidR="00365438">
              <w:rPr>
                <w:rFonts w:cs="Calibri"/>
                <w:sz w:val="24"/>
                <w:szCs w:val="24"/>
                <w:shd w:val="clear" w:color="auto" w:fill="FFFFFF"/>
              </w:rPr>
              <w:t>darbi.</w:t>
            </w:r>
          </w:p>
          <w:p w14:paraId="7CC453CE" w14:textId="77777777" w:rsidR="00951F7A" w:rsidRDefault="00951F7A" w:rsidP="00951F7A">
            <w:pPr>
              <w:ind w:left="0" w:firstLine="0"/>
              <w:rPr>
                <w:rFonts w:cs="Cambria"/>
                <w:sz w:val="24"/>
                <w:szCs w:val="24"/>
                <w:lang w:eastAsia="lv-LV"/>
              </w:rPr>
            </w:pPr>
            <w:r>
              <w:rPr>
                <w:rFonts w:cs="Calibri"/>
                <w:sz w:val="24"/>
                <w:szCs w:val="24"/>
                <w:shd w:val="clear" w:color="auto" w:fill="FFFFFF"/>
              </w:rPr>
              <w:t>P</w:t>
            </w:r>
            <w:r w:rsidRPr="003D42D6">
              <w:rPr>
                <w:rFonts w:cs="Calibri"/>
                <w:sz w:val="24"/>
                <w:szCs w:val="24"/>
                <w:shd w:val="clear" w:color="auto" w:fill="FFFFFF"/>
              </w:rPr>
              <w:t>arki un skvēri, kas atrodas dažādās pilsētas apkaimēs nodrošina plašākam iedzīvotāju skaitam iespēju baudīt dabu pilsētvidē.</w:t>
            </w:r>
            <w:r>
              <w:rPr>
                <w:rFonts w:cs="Calibri"/>
                <w:sz w:val="24"/>
                <w:szCs w:val="24"/>
                <w:shd w:val="clear" w:color="auto" w:fill="FFFFFF"/>
              </w:rPr>
              <w:t xml:space="preserve"> </w:t>
            </w:r>
            <w:r w:rsidRPr="00573233">
              <w:rPr>
                <w:sz w:val="24"/>
                <w:szCs w:val="24"/>
                <w:lang w:eastAsia="lv-LV"/>
              </w:rPr>
              <w:t xml:space="preserve">Ik gadu </w:t>
            </w:r>
            <w:r>
              <w:rPr>
                <w:sz w:val="24"/>
                <w:szCs w:val="24"/>
                <w:lang w:eastAsia="lv-LV"/>
              </w:rPr>
              <w:t xml:space="preserve">Pašvaldība </w:t>
            </w:r>
            <w:r w:rsidRPr="00573233">
              <w:rPr>
                <w:rFonts w:cs="Cambria"/>
                <w:sz w:val="24"/>
                <w:szCs w:val="24"/>
                <w:lang w:eastAsia="lv-LV"/>
              </w:rPr>
              <w:t xml:space="preserve">veic </w:t>
            </w:r>
            <w:r>
              <w:rPr>
                <w:rFonts w:cs="Cambria"/>
                <w:sz w:val="24"/>
                <w:szCs w:val="24"/>
                <w:lang w:eastAsia="lv-LV"/>
              </w:rPr>
              <w:t xml:space="preserve">pilsētas parku un skvēru </w:t>
            </w:r>
            <w:r w:rsidRPr="00573233">
              <w:rPr>
                <w:rFonts w:cs="Cambria"/>
                <w:sz w:val="24"/>
                <w:szCs w:val="24"/>
                <w:lang w:eastAsia="lv-LV"/>
              </w:rPr>
              <w:t xml:space="preserve">labiekārtošanas un </w:t>
            </w:r>
            <w:r>
              <w:rPr>
                <w:rFonts w:cs="Cambria"/>
                <w:sz w:val="24"/>
                <w:szCs w:val="24"/>
                <w:lang w:eastAsia="lv-LV"/>
              </w:rPr>
              <w:t>uzturēšanas darbus:</w:t>
            </w:r>
          </w:p>
          <w:tbl>
            <w:tblPr>
              <w:tblpPr w:leftFromText="180" w:rightFromText="180" w:vertAnchor="text" w:horzAnchor="margin" w:tblpY="-3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5"/>
              <w:gridCol w:w="1465"/>
              <w:gridCol w:w="1465"/>
              <w:gridCol w:w="1466"/>
              <w:gridCol w:w="1466"/>
              <w:gridCol w:w="1466"/>
              <w:gridCol w:w="1466"/>
            </w:tblGrid>
            <w:tr w:rsidR="00951F7A" w:rsidRPr="00573233" w14:paraId="4F35C9EB" w14:textId="77777777" w:rsidTr="007478C8">
              <w:tc>
                <w:tcPr>
                  <w:tcW w:w="10259" w:type="dxa"/>
                  <w:gridSpan w:val="7"/>
                  <w:shd w:val="clear" w:color="auto" w:fill="auto"/>
                </w:tcPr>
                <w:p w14:paraId="12CFF6A5" w14:textId="77777777" w:rsidR="00951F7A" w:rsidRPr="0089041C" w:rsidRDefault="00951F7A" w:rsidP="00951F7A">
                  <w:pPr>
                    <w:pStyle w:val="Default"/>
                    <w:spacing w:before="120" w:after="120"/>
                    <w:jc w:val="center"/>
                    <w:rPr>
                      <w:rFonts w:ascii="Calibri" w:hAnsi="Calibri"/>
                    </w:rPr>
                  </w:pPr>
                  <w:r w:rsidRPr="0089041C">
                    <w:rPr>
                      <w:rFonts w:cs="Cambria"/>
                    </w:rPr>
                    <w:t>Parku un skvēru labiekārtošanas un uzturēšanas darbi 2020.g.-2023.g.</w:t>
                  </w:r>
                </w:p>
              </w:tc>
            </w:tr>
            <w:tr w:rsidR="00951F7A" w:rsidRPr="00573233" w14:paraId="6875E6B4" w14:textId="77777777" w:rsidTr="007478C8">
              <w:tc>
                <w:tcPr>
                  <w:tcW w:w="1465" w:type="dxa"/>
                  <w:shd w:val="clear" w:color="auto" w:fill="auto"/>
                </w:tcPr>
                <w:p w14:paraId="5D901C21" w14:textId="77777777" w:rsidR="00951F7A" w:rsidRPr="0089041C" w:rsidRDefault="00951F7A" w:rsidP="00951F7A">
                  <w:pPr>
                    <w:pStyle w:val="Default"/>
                    <w:spacing w:before="120" w:after="120"/>
                    <w:jc w:val="center"/>
                    <w:rPr>
                      <w:rFonts w:ascii="Calibri" w:hAnsi="Calibri"/>
                    </w:rPr>
                  </w:pPr>
                </w:p>
              </w:tc>
              <w:tc>
                <w:tcPr>
                  <w:tcW w:w="1465" w:type="dxa"/>
                  <w:shd w:val="clear" w:color="auto" w:fill="auto"/>
                </w:tcPr>
                <w:p w14:paraId="7C93FD12" w14:textId="77777777" w:rsidR="00951F7A" w:rsidRPr="0089041C" w:rsidRDefault="00951F7A" w:rsidP="00951F7A">
                  <w:pPr>
                    <w:pStyle w:val="Default"/>
                    <w:spacing w:before="120" w:after="120"/>
                    <w:jc w:val="center"/>
                    <w:rPr>
                      <w:rFonts w:ascii="Calibri" w:hAnsi="Calibri"/>
                    </w:rPr>
                  </w:pPr>
                  <w:r w:rsidRPr="0089041C">
                    <w:rPr>
                      <w:rFonts w:ascii="Calibri" w:hAnsi="Calibri"/>
                    </w:rPr>
                    <w:t>Puķu dobju ierīkošana (m</w:t>
                  </w:r>
                  <w:r w:rsidRPr="0089041C">
                    <w:rPr>
                      <w:rFonts w:ascii="Calibri" w:hAnsi="Calibri"/>
                      <w:vertAlign w:val="superscript"/>
                    </w:rPr>
                    <w:t>2</w:t>
                  </w:r>
                  <w:r w:rsidRPr="0089041C">
                    <w:rPr>
                      <w:rFonts w:ascii="Calibri" w:hAnsi="Calibri"/>
                    </w:rPr>
                    <w:t>)</w:t>
                  </w:r>
                </w:p>
              </w:tc>
              <w:tc>
                <w:tcPr>
                  <w:tcW w:w="1465" w:type="dxa"/>
                  <w:shd w:val="clear" w:color="auto" w:fill="auto"/>
                </w:tcPr>
                <w:p w14:paraId="546088A2" w14:textId="77777777" w:rsidR="00951F7A" w:rsidRPr="0089041C" w:rsidRDefault="00951F7A" w:rsidP="00951F7A">
                  <w:pPr>
                    <w:pStyle w:val="Default"/>
                    <w:spacing w:before="120" w:after="120"/>
                    <w:jc w:val="center"/>
                    <w:rPr>
                      <w:rFonts w:ascii="Calibri" w:hAnsi="Calibri"/>
                    </w:rPr>
                  </w:pPr>
                  <w:r w:rsidRPr="0089041C">
                    <w:rPr>
                      <w:rFonts w:ascii="Calibri" w:hAnsi="Calibri"/>
                    </w:rPr>
                    <w:t>Krūmu griešana (m</w:t>
                  </w:r>
                  <w:r w:rsidRPr="0089041C">
                    <w:rPr>
                      <w:rFonts w:ascii="Calibri" w:hAnsi="Calibri"/>
                      <w:vertAlign w:val="superscript"/>
                    </w:rPr>
                    <w:t>2</w:t>
                  </w:r>
                  <w:r w:rsidRPr="0089041C">
                    <w:rPr>
                      <w:rFonts w:ascii="Calibri" w:hAnsi="Calibri"/>
                    </w:rPr>
                    <w:t>)</w:t>
                  </w:r>
                </w:p>
              </w:tc>
              <w:tc>
                <w:tcPr>
                  <w:tcW w:w="1466" w:type="dxa"/>
                  <w:shd w:val="clear" w:color="auto" w:fill="auto"/>
                </w:tcPr>
                <w:p w14:paraId="16669AAD" w14:textId="77777777" w:rsidR="00951F7A" w:rsidRPr="0089041C" w:rsidRDefault="00951F7A" w:rsidP="00951F7A">
                  <w:pPr>
                    <w:pStyle w:val="Default"/>
                    <w:spacing w:before="120" w:after="120"/>
                    <w:jc w:val="center"/>
                    <w:rPr>
                      <w:rFonts w:ascii="Calibri" w:hAnsi="Calibri"/>
                    </w:rPr>
                  </w:pPr>
                  <w:r w:rsidRPr="0089041C">
                    <w:rPr>
                      <w:rFonts w:ascii="Calibri" w:hAnsi="Calibri"/>
                    </w:rPr>
                    <w:t>Zāles pļaušana (m</w:t>
                  </w:r>
                  <w:r w:rsidRPr="0089041C">
                    <w:rPr>
                      <w:rFonts w:ascii="Calibri" w:hAnsi="Calibri"/>
                      <w:vertAlign w:val="superscript"/>
                    </w:rPr>
                    <w:t>2</w:t>
                  </w:r>
                  <w:r w:rsidRPr="0089041C">
                    <w:rPr>
                      <w:rFonts w:ascii="Calibri" w:hAnsi="Calibri"/>
                    </w:rPr>
                    <w:t>)</w:t>
                  </w:r>
                </w:p>
              </w:tc>
              <w:tc>
                <w:tcPr>
                  <w:tcW w:w="1466" w:type="dxa"/>
                  <w:shd w:val="clear" w:color="auto" w:fill="auto"/>
                </w:tcPr>
                <w:p w14:paraId="7948A0EE" w14:textId="77777777" w:rsidR="00951F7A" w:rsidRPr="0089041C" w:rsidRDefault="00951F7A" w:rsidP="00951F7A">
                  <w:pPr>
                    <w:pStyle w:val="Default"/>
                    <w:spacing w:before="120" w:after="120"/>
                    <w:jc w:val="center"/>
                    <w:rPr>
                      <w:rFonts w:ascii="Calibri" w:hAnsi="Calibri"/>
                    </w:rPr>
                  </w:pPr>
                  <w:r w:rsidRPr="0089041C">
                    <w:rPr>
                      <w:rFonts w:ascii="Calibri" w:hAnsi="Calibri"/>
                    </w:rPr>
                    <w:t>Dzīvžogu formēšana (tek.m.)</w:t>
                  </w:r>
                </w:p>
              </w:tc>
              <w:tc>
                <w:tcPr>
                  <w:tcW w:w="1466" w:type="dxa"/>
                  <w:shd w:val="clear" w:color="auto" w:fill="auto"/>
                </w:tcPr>
                <w:p w14:paraId="7252D29A" w14:textId="77777777" w:rsidR="00951F7A" w:rsidRPr="0089041C" w:rsidRDefault="00951F7A" w:rsidP="00951F7A">
                  <w:pPr>
                    <w:pStyle w:val="Default"/>
                    <w:spacing w:before="120" w:after="120"/>
                    <w:jc w:val="center"/>
                    <w:rPr>
                      <w:rFonts w:ascii="Calibri" w:hAnsi="Calibri"/>
                    </w:rPr>
                  </w:pPr>
                  <w:r w:rsidRPr="0089041C">
                    <w:rPr>
                      <w:rFonts w:ascii="Calibri" w:hAnsi="Calibri"/>
                    </w:rPr>
                    <w:t>Laistīšanas darbi (m</w:t>
                  </w:r>
                  <w:r w:rsidRPr="0089041C">
                    <w:rPr>
                      <w:rFonts w:ascii="Calibri" w:hAnsi="Calibri"/>
                      <w:vertAlign w:val="superscript"/>
                    </w:rPr>
                    <w:t>2</w:t>
                  </w:r>
                  <w:r w:rsidRPr="0089041C">
                    <w:rPr>
                      <w:rFonts w:ascii="Calibri" w:hAnsi="Calibri"/>
                    </w:rPr>
                    <w:t>)</w:t>
                  </w:r>
                </w:p>
              </w:tc>
              <w:tc>
                <w:tcPr>
                  <w:tcW w:w="1466" w:type="dxa"/>
                  <w:shd w:val="clear" w:color="auto" w:fill="auto"/>
                </w:tcPr>
                <w:p w14:paraId="6E665FCB" w14:textId="77777777" w:rsidR="00951F7A" w:rsidRPr="0089041C" w:rsidRDefault="00951F7A" w:rsidP="00951F7A">
                  <w:pPr>
                    <w:pStyle w:val="Default"/>
                    <w:spacing w:before="120" w:after="120"/>
                    <w:jc w:val="center"/>
                    <w:rPr>
                      <w:rFonts w:ascii="Calibri" w:hAnsi="Calibri"/>
                    </w:rPr>
                  </w:pPr>
                  <w:r w:rsidRPr="0089041C">
                    <w:rPr>
                      <w:rFonts w:ascii="Calibri" w:hAnsi="Calibri"/>
                    </w:rPr>
                    <w:t>Koku (kas rada bīstamu situāciju) nozāģēšana</w:t>
                  </w:r>
                </w:p>
              </w:tc>
            </w:tr>
            <w:tr w:rsidR="00951F7A" w:rsidRPr="00573233" w14:paraId="74730268" w14:textId="77777777" w:rsidTr="007478C8">
              <w:tc>
                <w:tcPr>
                  <w:tcW w:w="1465" w:type="dxa"/>
                  <w:shd w:val="clear" w:color="auto" w:fill="auto"/>
                </w:tcPr>
                <w:p w14:paraId="0E208041" w14:textId="77777777" w:rsidR="00951F7A" w:rsidRPr="0089041C" w:rsidRDefault="00951F7A" w:rsidP="00951F7A">
                  <w:pPr>
                    <w:pStyle w:val="Default"/>
                    <w:spacing w:before="120" w:after="120"/>
                    <w:jc w:val="center"/>
                    <w:rPr>
                      <w:rFonts w:ascii="Calibri" w:hAnsi="Calibri"/>
                    </w:rPr>
                  </w:pPr>
                  <w:r w:rsidRPr="0089041C">
                    <w:rPr>
                      <w:rFonts w:ascii="Calibri" w:hAnsi="Calibri"/>
                    </w:rPr>
                    <w:t>2020.gads</w:t>
                  </w:r>
                </w:p>
              </w:tc>
              <w:tc>
                <w:tcPr>
                  <w:tcW w:w="1465" w:type="dxa"/>
                  <w:shd w:val="clear" w:color="auto" w:fill="auto"/>
                </w:tcPr>
                <w:p w14:paraId="0FE4F091" w14:textId="77777777" w:rsidR="00951F7A" w:rsidRPr="0089041C" w:rsidRDefault="00951F7A" w:rsidP="00951F7A">
                  <w:pPr>
                    <w:pStyle w:val="Default"/>
                    <w:spacing w:before="120" w:after="120"/>
                    <w:jc w:val="center"/>
                    <w:rPr>
                      <w:rFonts w:ascii="Calibri" w:hAnsi="Calibri"/>
                    </w:rPr>
                  </w:pPr>
                  <w:r w:rsidRPr="0089041C">
                    <w:rPr>
                      <w:rFonts w:ascii="Calibri" w:hAnsi="Calibri"/>
                    </w:rPr>
                    <w:t>3 274,56</w:t>
                  </w:r>
                </w:p>
              </w:tc>
              <w:tc>
                <w:tcPr>
                  <w:tcW w:w="1465" w:type="dxa"/>
                  <w:shd w:val="clear" w:color="auto" w:fill="auto"/>
                </w:tcPr>
                <w:p w14:paraId="5CEDB1EE" w14:textId="77777777" w:rsidR="00951F7A" w:rsidRPr="0089041C" w:rsidRDefault="00951F7A" w:rsidP="00951F7A">
                  <w:pPr>
                    <w:pStyle w:val="Default"/>
                    <w:spacing w:before="120" w:after="120"/>
                    <w:jc w:val="center"/>
                    <w:rPr>
                      <w:rFonts w:ascii="Calibri" w:hAnsi="Calibri"/>
                    </w:rPr>
                  </w:pPr>
                  <w:r w:rsidRPr="0089041C">
                    <w:rPr>
                      <w:rFonts w:ascii="Calibri" w:hAnsi="Calibri"/>
                    </w:rPr>
                    <w:t>289 489</w:t>
                  </w:r>
                </w:p>
              </w:tc>
              <w:tc>
                <w:tcPr>
                  <w:tcW w:w="1466" w:type="dxa"/>
                  <w:shd w:val="clear" w:color="auto" w:fill="auto"/>
                </w:tcPr>
                <w:p w14:paraId="25CFEDB3" w14:textId="77777777" w:rsidR="00951F7A" w:rsidRPr="0089041C" w:rsidRDefault="00951F7A" w:rsidP="00951F7A">
                  <w:pPr>
                    <w:pStyle w:val="Default"/>
                    <w:spacing w:before="120" w:after="120"/>
                    <w:jc w:val="center"/>
                    <w:rPr>
                      <w:rFonts w:ascii="Calibri" w:hAnsi="Calibri"/>
                    </w:rPr>
                  </w:pPr>
                  <w:r w:rsidRPr="0089041C">
                    <w:rPr>
                      <w:rFonts w:ascii="Calibri" w:hAnsi="Calibri"/>
                    </w:rPr>
                    <w:t>11 328 959</w:t>
                  </w:r>
                </w:p>
              </w:tc>
              <w:tc>
                <w:tcPr>
                  <w:tcW w:w="1466" w:type="dxa"/>
                  <w:shd w:val="clear" w:color="auto" w:fill="auto"/>
                </w:tcPr>
                <w:p w14:paraId="34DEB7A2" w14:textId="77777777" w:rsidR="00951F7A" w:rsidRPr="0089041C" w:rsidRDefault="00951F7A" w:rsidP="00951F7A">
                  <w:pPr>
                    <w:pStyle w:val="Default"/>
                    <w:spacing w:before="120" w:after="120"/>
                    <w:jc w:val="center"/>
                    <w:rPr>
                      <w:rFonts w:ascii="Calibri" w:hAnsi="Calibri"/>
                    </w:rPr>
                  </w:pPr>
                  <w:r w:rsidRPr="0089041C">
                    <w:rPr>
                      <w:rFonts w:ascii="Calibri" w:hAnsi="Calibri"/>
                    </w:rPr>
                    <w:t>4 195</w:t>
                  </w:r>
                </w:p>
              </w:tc>
              <w:tc>
                <w:tcPr>
                  <w:tcW w:w="1466" w:type="dxa"/>
                  <w:shd w:val="clear" w:color="auto" w:fill="auto"/>
                </w:tcPr>
                <w:p w14:paraId="5F377FE4" w14:textId="77777777" w:rsidR="00951F7A" w:rsidRPr="0089041C" w:rsidRDefault="00951F7A" w:rsidP="00951F7A">
                  <w:pPr>
                    <w:pStyle w:val="Default"/>
                    <w:spacing w:before="120" w:after="120"/>
                    <w:jc w:val="center"/>
                    <w:rPr>
                      <w:rFonts w:ascii="Calibri" w:hAnsi="Calibri"/>
                    </w:rPr>
                  </w:pPr>
                  <w:r w:rsidRPr="0089041C">
                    <w:rPr>
                      <w:rFonts w:ascii="Calibri" w:hAnsi="Calibri"/>
                    </w:rPr>
                    <w:t>206 382,08</w:t>
                  </w:r>
                </w:p>
              </w:tc>
              <w:tc>
                <w:tcPr>
                  <w:tcW w:w="1466" w:type="dxa"/>
                  <w:shd w:val="clear" w:color="auto" w:fill="auto"/>
                </w:tcPr>
                <w:p w14:paraId="6F3236F3" w14:textId="77777777" w:rsidR="00951F7A" w:rsidRPr="0089041C" w:rsidRDefault="00951F7A" w:rsidP="00951F7A">
                  <w:pPr>
                    <w:pStyle w:val="Default"/>
                    <w:spacing w:before="120" w:after="120"/>
                    <w:jc w:val="center"/>
                    <w:rPr>
                      <w:rFonts w:ascii="Calibri" w:hAnsi="Calibri"/>
                    </w:rPr>
                  </w:pPr>
                  <w:r w:rsidRPr="0089041C">
                    <w:rPr>
                      <w:rFonts w:ascii="Calibri" w:hAnsi="Calibri"/>
                    </w:rPr>
                    <w:t>655</w:t>
                  </w:r>
                </w:p>
              </w:tc>
            </w:tr>
            <w:tr w:rsidR="00951F7A" w:rsidRPr="00573233" w14:paraId="35838910" w14:textId="77777777" w:rsidTr="007478C8">
              <w:tc>
                <w:tcPr>
                  <w:tcW w:w="1465" w:type="dxa"/>
                  <w:shd w:val="clear" w:color="auto" w:fill="auto"/>
                </w:tcPr>
                <w:p w14:paraId="7B3052FA" w14:textId="77777777" w:rsidR="00951F7A" w:rsidRPr="0089041C" w:rsidRDefault="00951F7A" w:rsidP="00951F7A">
                  <w:pPr>
                    <w:pStyle w:val="Default"/>
                    <w:spacing w:before="120" w:after="120"/>
                    <w:jc w:val="center"/>
                    <w:rPr>
                      <w:rFonts w:ascii="Calibri" w:hAnsi="Calibri"/>
                    </w:rPr>
                  </w:pPr>
                  <w:r w:rsidRPr="0089041C">
                    <w:rPr>
                      <w:rFonts w:ascii="Calibri" w:hAnsi="Calibri"/>
                    </w:rPr>
                    <w:t>2021.gads</w:t>
                  </w:r>
                </w:p>
              </w:tc>
              <w:tc>
                <w:tcPr>
                  <w:tcW w:w="1465" w:type="dxa"/>
                  <w:shd w:val="clear" w:color="auto" w:fill="auto"/>
                </w:tcPr>
                <w:p w14:paraId="07EC4320" w14:textId="77777777" w:rsidR="00951F7A" w:rsidRPr="0089041C" w:rsidRDefault="00951F7A" w:rsidP="00951F7A">
                  <w:pPr>
                    <w:pStyle w:val="Default"/>
                    <w:spacing w:before="120" w:after="120"/>
                    <w:jc w:val="center"/>
                    <w:rPr>
                      <w:rFonts w:ascii="Calibri" w:hAnsi="Calibri"/>
                    </w:rPr>
                  </w:pPr>
                  <w:r w:rsidRPr="0089041C">
                    <w:rPr>
                      <w:rFonts w:ascii="Calibri" w:hAnsi="Calibri"/>
                    </w:rPr>
                    <w:t>4 998,4</w:t>
                  </w:r>
                </w:p>
              </w:tc>
              <w:tc>
                <w:tcPr>
                  <w:tcW w:w="1465" w:type="dxa"/>
                  <w:shd w:val="clear" w:color="auto" w:fill="auto"/>
                </w:tcPr>
                <w:p w14:paraId="0DD7D14F" w14:textId="77777777" w:rsidR="00951F7A" w:rsidRPr="0089041C" w:rsidRDefault="00951F7A" w:rsidP="00951F7A">
                  <w:pPr>
                    <w:pStyle w:val="Default"/>
                    <w:spacing w:before="120" w:after="120"/>
                    <w:jc w:val="center"/>
                    <w:rPr>
                      <w:rFonts w:ascii="Calibri" w:hAnsi="Calibri"/>
                    </w:rPr>
                  </w:pPr>
                  <w:r w:rsidRPr="0089041C">
                    <w:rPr>
                      <w:rFonts w:ascii="Calibri" w:hAnsi="Calibri"/>
                    </w:rPr>
                    <w:t>246 981</w:t>
                  </w:r>
                </w:p>
              </w:tc>
              <w:tc>
                <w:tcPr>
                  <w:tcW w:w="1466" w:type="dxa"/>
                  <w:shd w:val="clear" w:color="auto" w:fill="auto"/>
                </w:tcPr>
                <w:p w14:paraId="2B857D65" w14:textId="77777777" w:rsidR="00951F7A" w:rsidRPr="0089041C" w:rsidRDefault="00951F7A" w:rsidP="00951F7A">
                  <w:pPr>
                    <w:pStyle w:val="Default"/>
                    <w:spacing w:before="120" w:after="120"/>
                    <w:jc w:val="center"/>
                    <w:rPr>
                      <w:rFonts w:ascii="Calibri" w:hAnsi="Calibri"/>
                    </w:rPr>
                  </w:pPr>
                  <w:r w:rsidRPr="0089041C">
                    <w:rPr>
                      <w:rFonts w:ascii="Calibri" w:hAnsi="Calibri"/>
                    </w:rPr>
                    <w:t>10 764 830</w:t>
                  </w:r>
                </w:p>
              </w:tc>
              <w:tc>
                <w:tcPr>
                  <w:tcW w:w="1466" w:type="dxa"/>
                  <w:shd w:val="clear" w:color="auto" w:fill="auto"/>
                </w:tcPr>
                <w:p w14:paraId="3B286049" w14:textId="77777777" w:rsidR="00951F7A" w:rsidRPr="0089041C" w:rsidRDefault="00951F7A" w:rsidP="00951F7A">
                  <w:pPr>
                    <w:pStyle w:val="Default"/>
                    <w:spacing w:before="120" w:after="120"/>
                    <w:jc w:val="center"/>
                    <w:rPr>
                      <w:rFonts w:ascii="Calibri" w:hAnsi="Calibri"/>
                    </w:rPr>
                  </w:pPr>
                  <w:r w:rsidRPr="0089041C">
                    <w:rPr>
                      <w:rFonts w:ascii="Calibri" w:hAnsi="Calibri"/>
                    </w:rPr>
                    <w:t>4 200</w:t>
                  </w:r>
                </w:p>
              </w:tc>
              <w:tc>
                <w:tcPr>
                  <w:tcW w:w="1466" w:type="dxa"/>
                  <w:shd w:val="clear" w:color="auto" w:fill="auto"/>
                </w:tcPr>
                <w:p w14:paraId="1702AD22" w14:textId="77777777" w:rsidR="00951F7A" w:rsidRPr="0089041C" w:rsidRDefault="00951F7A" w:rsidP="00951F7A">
                  <w:pPr>
                    <w:pStyle w:val="Default"/>
                    <w:spacing w:before="120" w:after="120"/>
                    <w:jc w:val="center"/>
                    <w:rPr>
                      <w:rFonts w:ascii="Calibri" w:hAnsi="Calibri"/>
                    </w:rPr>
                  </w:pPr>
                  <w:r w:rsidRPr="0089041C">
                    <w:rPr>
                      <w:rFonts w:ascii="Calibri" w:hAnsi="Calibri"/>
                    </w:rPr>
                    <w:t>172 217,61</w:t>
                  </w:r>
                </w:p>
              </w:tc>
              <w:tc>
                <w:tcPr>
                  <w:tcW w:w="1466" w:type="dxa"/>
                  <w:shd w:val="clear" w:color="auto" w:fill="auto"/>
                </w:tcPr>
                <w:p w14:paraId="5CB8B84F" w14:textId="77777777" w:rsidR="00951F7A" w:rsidRPr="0089041C" w:rsidRDefault="00951F7A" w:rsidP="00951F7A">
                  <w:pPr>
                    <w:pStyle w:val="Default"/>
                    <w:spacing w:before="120" w:after="120"/>
                    <w:jc w:val="center"/>
                    <w:rPr>
                      <w:rFonts w:ascii="Calibri" w:hAnsi="Calibri"/>
                    </w:rPr>
                  </w:pPr>
                  <w:r w:rsidRPr="0089041C">
                    <w:rPr>
                      <w:rFonts w:ascii="Calibri" w:hAnsi="Calibri"/>
                    </w:rPr>
                    <w:t>581</w:t>
                  </w:r>
                </w:p>
              </w:tc>
            </w:tr>
            <w:tr w:rsidR="00951F7A" w:rsidRPr="00573233" w14:paraId="697C5BCC" w14:textId="77777777" w:rsidTr="007478C8">
              <w:tc>
                <w:tcPr>
                  <w:tcW w:w="1465" w:type="dxa"/>
                  <w:shd w:val="clear" w:color="auto" w:fill="auto"/>
                </w:tcPr>
                <w:p w14:paraId="122E06E7" w14:textId="77777777" w:rsidR="00951F7A" w:rsidRPr="0089041C" w:rsidRDefault="00951F7A" w:rsidP="00951F7A">
                  <w:pPr>
                    <w:pStyle w:val="Default"/>
                    <w:spacing w:before="120" w:after="120"/>
                    <w:jc w:val="center"/>
                    <w:rPr>
                      <w:rFonts w:ascii="Calibri" w:hAnsi="Calibri"/>
                    </w:rPr>
                  </w:pPr>
                  <w:r w:rsidRPr="0089041C">
                    <w:rPr>
                      <w:rFonts w:ascii="Calibri" w:hAnsi="Calibri"/>
                    </w:rPr>
                    <w:t>2022.gads</w:t>
                  </w:r>
                </w:p>
              </w:tc>
              <w:tc>
                <w:tcPr>
                  <w:tcW w:w="1465" w:type="dxa"/>
                  <w:shd w:val="clear" w:color="auto" w:fill="auto"/>
                </w:tcPr>
                <w:p w14:paraId="0ACB8877" w14:textId="77777777" w:rsidR="00951F7A" w:rsidRPr="0089041C" w:rsidRDefault="00951F7A" w:rsidP="00951F7A">
                  <w:pPr>
                    <w:pStyle w:val="Default"/>
                    <w:spacing w:before="120" w:after="120"/>
                    <w:jc w:val="center"/>
                    <w:rPr>
                      <w:rFonts w:ascii="Calibri" w:hAnsi="Calibri"/>
                    </w:rPr>
                  </w:pPr>
                  <w:r w:rsidRPr="0089041C">
                    <w:rPr>
                      <w:rFonts w:ascii="Calibri" w:hAnsi="Calibri"/>
                    </w:rPr>
                    <w:t>3 601,4</w:t>
                  </w:r>
                </w:p>
              </w:tc>
              <w:tc>
                <w:tcPr>
                  <w:tcW w:w="1465" w:type="dxa"/>
                  <w:shd w:val="clear" w:color="auto" w:fill="auto"/>
                </w:tcPr>
                <w:p w14:paraId="3D3EE7B7" w14:textId="77777777" w:rsidR="00951F7A" w:rsidRPr="0089041C" w:rsidRDefault="00951F7A" w:rsidP="00951F7A">
                  <w:pPr>
                    <w:pStyle w:val="Default"/>
                    <w:spacing w:before="120" w:after="120"/>
                    <w:jc w:val="center"/>
                    <w:rPr>
                      <w:rFonts w:ascii="Calibri" w:hAnsi="Calibri"/>
                    </w:rPr>
                  </w:pPr>
                  <w:r w:rsidRPr="0089041C">
                    <w:rPr>
                      <w:rFonts w:ascii="Calibri" w:hAnsi="Calibri"/>
                    </w:rPr>
                    <w:t>203 257</w:t>
                  </w:r>
                </w:p>
              </w:tc>
              <w:tc>
                <w:tcPr>
                  <w:tcW w:w="1466" w:type="dxa"/>
                  <w:shd w:val="clear" w:color="auto" w:fill="auto"/>
                </w:tcPr>
                <w:p w14:paraId="314C30F2" w14:textId="77777777" w:rsidR="00951F7A" w:rsidRPr="0089041C" w:rsidRDefault="00951F7A" w:rsidP="00951F7A">
                  <w:pPr>
                    <w:pStyle w:val="Default"/>
                    <w:spacing w:before="120" w:after="120"/>
                    <w:jc w:val="center"/>
                    <w:rPr>
                      <w:rFonts w:ascii="Calibri" w:hAnsi="Calibri"/>
                    </w:rPr>
                  </w:pPr>
                  <w:r w:rsidRPr="0089041C">
                    <w:rPr>
                      <w:rFonts w:ascii="Calibri" w:hAnsi="Calibri"/>
                    </w:rPr>
                    <w:t>9 528 087</w:t>
                  </w:r>
                </w:p>
              </w:tc>
              <w:tc>
                <w:tcPr>
                  <w:tcW w:w="1466" w:type="dxa"/>
                  <w:shd w:val="clear" w:color="auto" w:fill="auto"/>
                </w:tcPr>
                <w:p w14:paraId="52FE891B" w14:textId="77777777" w:rsidR="00951F7A" w:rsidRPr="0089041C" w:rsidRDefault="00951F7A" w:rsidP="00951F7A">
                  <w:pPr>
                    <w:pStyle w:val="Default"/>
                    <w:spacing w:before="120" w:after="120"/>
                    <w:jc w:val="center"/>
                    <w:rPr>
                      <w:rFonts w:ascii="Calibri" w:hAnsi="Calibri"/>
                    </w:rPr>
                  </w:pPr>
                  <w:r w:rsidRPr="0089041C">
                    <w:rPr>
                      <w:rFonts w:ascii="Calibri" w:hAnsi="Calibri"/>
                    </w:rPr>
                    <w:t>4 278</w:t>
                  </w:r>
                </w:p>
              </w:tc>
              <w:tc>
                <w:tcPr>
                  <w:tcW w:w="1466" w:type="dxa"/>
                  <w:shd w:val="clear" w:color="auto" w:fill="auto"/>
                </w:tcPr>
                <w:p w14:paraId="09DEBECF" w14:textId="77777777" w:rsidR="00951F7A" w:rsidRPr="0089041C" w:rsidRDefault="00951F7A" w:rsidP="00951F7A">
                  <w:pPr>
                    <w:pStyle w:val="Default"/>
                    <w:spacing w:before="120" w:after="120"/>
                    <w:jc w:val="center"/>
                    <w:rPr>
                      <w:rFonts w:ascii="Calibri" w:hAnsi="Calibri"/>
                    </w:rPr>
                  </w:pPr>
                  <w:r w:rsidRPr="0089041C">
                    <w:rPr>
                      <w:rFonts w:ascii="Calibri" w:hAnsi="Calibri"/>
                    </w:rPr>
                    <w:t>189 165,18</w:t>
                  </w:r>
                </w:p>
              </w:tc>
              <w:tc>
                <w:tcPr>
                  <w:tcW w:w="1466" w:type="dxa"/>
                  <w:shd w:val="clear" w:color="auto" w:fill="auto"/>
                </w:tcPr>
                <w:p w14:paraId="414AB130" w14:textId="77777777" w:rsidR="00951F7A" w:rsidRPr="0089041C" w:rsidRDefault="00951F7A" w:rsidP="00951F7A">
                  <w:pPr>
                    <w:pStyle w:val="Default"/>
                    <w:spacing w:before="120" w:after="120"/>
                    <w:jc w:val="center"/>
                    <w:rPr>
                      <w:rFonts w:ascii="Calibri" w:hAnsi="Calibri"/>
                    </w:rPr>
                  </w:pPr>
                  <w:r w:rsidRPr="0089041C">
                    <w:rPr>
                      <w:rFonts w:ascii="Calibri" w:hAnsi="Calibri"/>
                    </w:rPr>
                    <w:t>768</w:t>
                  </w:r>
                </w:p>
              </w:tc>
            </w:tr>
            <w:tr w:rsidR="00951F7A" w:rsidRPr="00573233" w14:paraId="791838F1" w14:textId="77777777" w:rsidTr="007478C8">
              <w:tc>
                <w:tcPr>
                  <w:tcW w:w="1465" w:type="dxa"/>
                  <w:shd w:val="clear" w:color="auto" w:fill="auto"/>
                </w:tcPr>
                <w:p w14:paraId="62DA8762" w14:textId="77777777" w:rsidR="00951F7A" w:rsidRPr="0089041C" w:rsidRDefault="00951F7A" w:rsidP="00951F7A">
                  <w:pPr>
                    <w:pStyle w:val="Default"/>
                    <w:spacing w:before="120" w:after="120"/>
                    <w:jc w:val="center"/>
                    <w:rPr>
                      <w:rFonts w:ascii="Calibri" w:hAnsi="Calibri"/>
                    </w:rPr>
                  </w:pPr>
                  <w:r w:rsidRPr="0089041C">
                    <w:rPr>
                      <w:rFonts w:ascii="Calibri" w:hAnsi="Calibri"/>
                    </w:rPr>
                    <w:t>2023.gads</w:t>
                  </w:r>
                </w:p>
              </w:tc>
              <w:tc>
                <w:tcPr>
                  <w:tcW w:w="1465" w:type="dxa"/>
                  <w:shd w:val="clear" w:color="auto" w:fill="auto"/>
                </w:tcPr>
                <w:p w14:paraId="7488B87A" w14:textId="77777777" w:rsidR="00951F7A" w:rsidRPr="0089041C" w:rsidRDefault="00951F7A" w:rsidP="00951F7A">
                  <w:pPr>
                    <w:pStyle w:val="Default"/>
                    <w:spacing w:before="120" w:after="120"/>
                    <w:jc w:val="center"/>
                    <w:rPr>
                      <w:rFonts w:ascii="Calibri" w:hAnsi="Calibri"/>
                    </w:rPr>
                  </w:pPr>
                  <w:r w:rsidRPr="0089041C">
                    <w:rPr>
                      <w:rFonts w:ascii="Calibri" w:hAnsi="Calibri"/>
                    </w:rPr>
                    <w:t>3 429,7</w:t>
                  </w:r>
                </w:p>
              </w:tc>
              <w:tc>
                <w:tcPr>
                  <w:tcW w:w="1465" w:type="dxa"/>
                  <w:shd w:val="clear" w:color="auto" w:fill="auto"/>
                </w:tcPr>
                <w:p w14:paraId="3C1A2684" w14:textId="77777777" w:rsidR="00951F7A" w:rsidRPr="0089041C" w:rsidRDefault="00951F7A" w:rsidP="00951F7A">
                  <w:pPr>
                    <w:pStyle w:val="Default"/>
                    <w:spacing w:before="120" w:after="120"/>
                    <w:jc w:val="center"/>
                    <w:rPr>
                      <w:rFonts w:ascii="Calibri" w:hAnsi="Calibri"/>
                    </w:rPr>
                  </w:pPr>
                  <w:r w:rsidRPr="0089041C">
                    <w:rPr>
                      <w:rFonts w:ascii="Calibri" w:hAnsi="Calibri"/>
                    </w:rPr>
                    <w:t>1074</w:t>
                  </w:r>
                </w:p>
              </w:tc>
              <w:tc>
                <w:tcPr>
                  <w:tcW w:w="1466" w:type="dxa"/>
                  <w:shd w:val="clear" w:color="auto" w:fill="auto"/>
                </w:tcPr>
                <w:p w14:paraId="52447C14" w14:textId="77777777" w:rsidR="00951F7A" w:rsidRPr="0089041C" w:rsidRDefault="00951F7A" w:rsidP="00951F7A">
                  <w:pPr>
                    <w:pStyle w:val="Default"/>
                    <w:spacing w:before="120" w:after="120"/>
                    <w:jc w:val="center"/>
                    <w:rPr>
                      <w:rFonts w:ascii="Calibri" w:hAnsi="Calibri"/>
                    </w:rPr>
                  </w:pPr>
                  <w:r w:rsidRPr="0089041C">
                    <w:rPr>
                      <w:rFonts w:ascii="Calibri" w:hAnsi="Calibri"/>
                    </w:rPr>
                    <w:t>9 026 585</w:t>
                  </w:r>
                </w:p>
              </w:tc>
              <w:tc>
                <w:tcPr>
                  <w:tcW w:w="1466" w:type="dxa"/>
                  <w:shd w:val="clear" w:color="auto" w:fill="auto"/>
                </w:tcPr>
                <w:p w14:paraId="2858FB36" w14:textId="77777777" w:rsidR="00951F7A" w:rsidRPr="0089041C" w:rsidRDefault="00951F7A" w:rsidP="00951F7A">
                  <w:pPr>
                    <w:pStyle w:val="Default"/>
                    <w:spacing w:before="120" w:after="120"/>
                    <w:jc w:val="center"/>
                    <w:rPr>
                      <w:rFonts w:ascii="Calibri" w:hAnsi="Calibri"/>
                    </w:rPr>
                  </w:pPr>
                  <w:r w:rsidRPr="0089041C">
                    <w:rPr>
                      <w:rFonts w:ascii="Calibri" w:hAnsi="Calibri"/>
                    </w:rPr>
                    <w:t>4 911</w:t>
                  </w:r>
                </w:p>
              </w:tc>
              <w:tc>
                <w:tcPr>
                  <w:tcW w:w="1466" w:type="dxa"/>
                  <w:shd w:val="clear" w:color="auto" w:fill="auto"/>
                </w:tcPr>
                <w:p w14:paraId="78AA0853" w14:textId="77777777" w:rsidR="00951F7A" w:rsidRPr="0089041C" w:rsidRDefault="00951F7A" w:rsidP="00951F7A">
                  <w:pPr>
                    <w:pStyle w:val="Default"/>
                    <w:spacing w:before="120" w:after="120"/>
                    <w:jc w:val="center"/>
                    <w:rPr>
                      <w:rFonts w:ascii="Calibri" w:hAnsi="Calibri"/>
                    </w:rPr>
                  </w:pPr>
                  <w:r w:rsidRPr="0089041C">
                    <w:rPr>
                      <w:rFonts w:ascii="Calibri" w:hAnsi="Calibri"/>
                    </w:rPr>
                    <w:t>175 962,9</w:t>
                  </w:r>
                </w:p>
              </w:tc>
              <w:tc>
                <w:tcPr>
                  <w:tcW w:w="1466" w:type="dxa"/>
                  <w:shd w:val="clear" w:color="auto" w:fill="auto"/>
                </w:tcPr>
                <w:p w14:paraId="2E0E63D2" w14:textId="77777777" w:rsidR="00951F7A" w:rsidRPr="0089041C" w:rsidRDefault="00951F7A" w:rsidP="00951F7A">
                  <w:pPr>
                    <w:pStyle w:val="Default"/>
                    <w:spacing w:before="120" w:after="120"/>
                    <w:jc w:val="center"/>
                    <w:rPr>
                      <w:rFonts w:ascii="Calibri" w:hAnsi="Calibri"/>
                    </w:rPr>
                  </w:pPr>
                  <w:r w:rsidRPr="0089041C">
                    <w:rPr>
                      <w:rFonts w:ascii="Calibri" w:hAnsi="Calibri"/>
                    </w:rPr>
                    <w:t>950</w:t>
                  </w:r>
                </w:p>
              </w:tc>
            </w:tr>
          </w:tbl>
          <w:p w14:paraId="314D6499" w14:textId="77777777" w:rsidR="00726C23" w:rsidRPr="003D42D6" w:rsidRDefault="00726C23" w:rsidP="00726C23">
            <w:pPr>
              <w:ind w:left="0" w:firstLine="0"/>
              <w:rPr>
                <w:rFonts w:cs="Calibri"/>
                <w:sz w:val="24"/>
                <w:szCs w:val="24"/>
                <w:shd w:val="clear" w:color="auto" w:fill="FFFFFF"/>
              </w:rPr>
            </w:pPr>
            <w:r>
              <w:rPr>
                <w:rFonts w:cs="Calibri"/>
                <w:sz w:val="24"/>
                <w:szCs w:val="24"/>
                <w:shd w:val="clear" w:color="auto" w:fill="FFFFFF"/>
              </w:rPr>
              <w:t>Laika posmā 2020.g-2023.g. Daugavpils valstspilsētas teritorijā uzbūvētas</w:t>
            </w:r>
            <w:r w:rsidRPr="003D42D6">
              <w:rPr>
                <w:rFonts w:cs="Calibri"/>
                <w:sz w:val="24"/>
                <w:szCs w:val="24"/>
                <w:shd w:val="clear" w:color="auto" w:fill="FFFFFF"/>
              </w:rPr>
              <w:t xml:space="preserve"> trīs promenādes. </w:t>
            </w:r>
          </w:p>
          <w:p w14:paraId="0118FC8E" w14:textId="77777777" w:rsidR="00726C23" w:rsidRPr="003D42D6" w:rsidRDefault="00726C23" w:rsidP="00726C23">
            <w:pPr>
              <w:ind w:left="0" w:firstLine="0"/>
              <w:rPr>
                <w:rFonts w:cs="Calibri"/>
                <w:sz w:val="24"/>
                <w:szCs w:val="24"/>
                <w:shd w:val="clear" w:color="auto" w:fill="FFFFFF"/>
              </w:rPr>
            </w:pPr>
            <w:r>
              <w:rPr>
                <w:rFonts w:cs="Calibri"/>
                <w:sz w:val="24"/>
                <w:szCs w:val="24"/>
                <w:shd w:val="clear" w:color="auto" w:fill="FFFFFF"/>
              </w:rPr>
              <w:t>2020</w:t>
            </w:r>
            <w:r w:rsidRPr="003D42D6">
              <w:rPr>
                <w:rFonts w:cs="Calibri"/>
                <w:sz w:val="24"/>
                <w:szCs w:val="24"/>
                <w:shd w:val="clear" w:color="auto" w:fill="FFFFFF"/>
              </w:rPr>
              <w:t>.gad</w:t>
            </w:r>
            <w:r>
              <w:rPr>
                <w:rFonts w:cs="Calibri"/>
                <w:sz w:val="24"/>
                <w:szCs w:val="24"/>
                <w:shd w:val="clear" w:color="auto" w:fill="FFFFFF"/>
              </w:rPr>
              <w:t xml:space="preserve">ā </w:t>
            </w:r>
            <w:r w:rsidRPr="003D42D6">
              <w:rPr>
                <w:rFonts w:cs="Calibri"/>
                <w:sz w:val="24"/>
                <w:szCs w:val="24"/>
                <w:shd w:val="clear" w:color="auto" w:fill="FFFFFF"/>
              </w:rPr>
              <w:t xml:space="preserve">Lielā Stropu ezera krastā ir </w:t>
            </w:r>
            <w:r>
              <w:rPr>
                <w:rFonts w:cs="Calibri"/>
                <w:sz w:val="24"/>
                <w:szCs w:val="24"/>
                <w:shd w:val="clear" w:color="auto" w:fill="FFFFFF"/>
              </w:rPr>
              <w:t>u</w:t>
            </w:r>
            <w:r w:rsidRPr="003D42D6">
              <w:rPr>
                <w:rFonts w:cs="Calibri"/>
                <w:sz w:val="24"/>
                <w:szCs w:val="24"/>
                <w:shd w:val="clear" w:color="auto" w:fill="FFFFFF"/>
              </w:rPr>
              <w:t xml:space="preserve">zbūvēta ~5 km gara promenāde, kas savieno peldvietu “Stropu Vilnis” un Vecstropu apkaimi caur Lielā Stropu ezera Centrālo pludmali. </w:t>
            </w:r>
          </w:p>
          <w:p w14:paraId="369D8530" w14:textId="77777777" w:rsidR="00726C23" w:rsidRPr="00D37D5C" w:rsidRDefault="00726C23" w:rsidP="00726C23">
            <w:pPr>
              <w:ind w:left="0" w:firstLine="0"/>
              <w:rPr>
                <w:sz w:val="24"/>
                <w:szCs w:val="24"/>
              </w:rPr>
            </w:pPr>
            <w:r w:rsidRPr="006666FD">
              <w:rPr>
                <w:rFonts w:cs="Calibri"/>
                <w:sz w:val="24"/>
                <w:szCs w:val="24"/>
                <w:shd w:val="clear" w:color="auto" w:fill="FFFFFF"/>
              </w:rPr>
              <w:t>202</w:t>
            </w:r>
            <w:r>
              <w:rPr>
                <w:rFonts w:cs="Calibri"/>
                <w:sz w:val="24"/>
                <w:szCs w:val="24"/>
                <w:shd w:val="clear" w:color="auto" w:fill="FFFFFF"/>
              </w:rPr>
              <w:t>2</w:t>
            </w:r>
            <w:r w:rsidRPr="006666FD">
              <w:rPr>
                <w:rFonts w:cs="Calibri"/>
                <w:sz w:val="24"/>
                <w:szCs w:val="24"/>
                <w:shd w:val="clear" w:color="auto" w:fill="FFFFFF"/>
              </w:rPr>
              <w:t>.gad</w:t>
            </w:r>
            <w:r>
              <w:rPr>
                <w:rFonts w:cs="Calibri"/>
                <w:sz w:val="24"/>
                <w:szCs w:val="24"/>
                <w:shd w:val="clear" w:color="auto" w:fill="FFFFFF"/>
              </w:rPr>
              <w:t>ā uzbūvēta</w:t>
            </w:r>
            <w:r w:rsidRPr="003D42D6">
              <w:rPr>
                <w:rFonts w:cs="Calibri"/>
                <w:sz w:val="24"/>
                <w:szCs w:val="24"/>
                <w:shd w:val="clear" w:color="auto" w:fill="FFFFFF"/>
              </w:rPr>
              <w:t xml:space="preserve"> Bruģu ielas promenāde posmā no 18.novembra ielas līdz Ūdensvada ielai, kā arī Dzirnavu ielas posmā no Bruģu ielas līdz Vidus ielai, veidojot 1,2 km garu promenādi gar Daugavu. </w:t>
            </w:r>
            <w:r w:rsidRPr="00D37D5C">
              <w:rPr>
                <w:sz w:val="24"/>
                <w:szCs w:val="24"/>
              </w:rPr>
              <w:t>Projekta īstenošanas rezultāts ir labiekārtota pastaigu promenāde Daugavas krastā, Gajoka rūpnieciskajā zonā, kas pirms būvdarbiem bija aizaugusi, nekopta taka.</w:t>
            </w:r>
          </w:p>
          <w:p w14:paraId="540B65B8" w14:textId="77777777" w:rsidR="00726C23" w:rsidRPr="003D42D6" w:rsidRDefault="00726C23" w:rsidP="00726C23">
            <w:pPr>
              <w:ind w:left="0" w:firstLine="0"/>
              <w:rPr>
                <w:rFonts w:cs="Calibri"/>
                <w:sz w:val="24"/>
                <w:szCs w:val="24"/>
                <w:shd w:val="clear" w:color="auto" w:fill="FFFFFF"/>
              </w:rPr>
            </w:pPr>
            <w:r>
              <w:rPr>
                <w:rFonts w:cs="Calibri"/>
                <w:sz w:val="24"/>
                <w:szCs w:val="24"/>
                <w:shd w:val="clear" w:color="auto" w:fill="FFFFFF"/>
              </w:rPr>
              <w:t>G</w:t>
            </w:r>
            <w:r w:rsidRPr="003D42D6">
              <w:rPr>
                <w:rFonts w:cs="Calibri"/>
                <w:sz w:val="24"/>
                <w:szCs w:val="24"/>
                <w:shd w:val="clear" w:color="auto" w:fill="FFFFFF"/>
              </w:rPr>
              <w:t xml:space="preserve">ar Daugavpils cietokšņa citadeli </w:t>
            </w:r>
            <w:r w:rsidRPr="00BF3252">
              <w:rPr>
                <w:rFonts w:cs="Calibri"/>
                <w:sz w:val="24"/>
                <w:szCs w:val="24"/>
                <w:shd w:val="clear" w:color="auto" w:fill="FFFFFF"/>
              </w:rPr>
              <w:t>202</w:t>
            </w:r>
            <w:r>
              <w:rPr>
                <w:rFonts w:cs="Calibri"/>
                <w:sz w:val="24"/>
                <w:szCs w:val="24"/>
                <w:shd w:val="clear" w:color="auto" w:fill="FFFFFF"/>
              </w:rPr>
              <w:t>2</w:t>
            </w:r>
            <w:r w:rsidRPr="00BF3252">
              <w:rPr>
                <w:rFonts w:cs="Calibri"/>
                <w:sz w:val="24"/>
                <w:szCs w:val="24"/>
                <w:shd w:val="clear" w:color="auto" w:fill="FFFFFF"/>
              </w:rPr>
              <w:t>.gadā</w:t>
            </w:r>
            <w:r w:rsidRPr="003D42D6">
              <w:rPr>
                <w:rFonts w:cs="Calibri"/>
                <w:sz w:val="24"/>
                <w:szCs w:val="24"/>
                <w:shd w:val="clear" w:color="auto" w:fill="FFFFFF"/>
              </w:rPr>
              <w:t xml:space="preserve"> Daugavas upes labajā krastā iekārtota krastmalas promenāde, kuras kopējais garums ir apmēram 1km, un tā virzās pa cietoksni ieskaujošā aizsargdambja augšējo līmeni.</w:t>
            </w:r>
          </w:p>
          <w:p w14:paraId="544A1CA2" w14:textId="77777777" w:rsidR="00726C23" w:rsidRPr="003D42D6" w:rsidRDefault="00726C23" w:rsidP="00726C23">
            <w:pPr>
              <w:shd w:val="clear" w:color="auto" w:fill="FFFFFF"/>
              <w:spacing w:before="180" w:after="180"/>
              <w:ind w:left="0" w:firstLine="0"/>
              <w:rPr>
                <w:rFonts w:eastAsia="Times New Roman" w:cs="Calibri"/>
                <w:sz w:val="24"/>
                <w:szCs w:val="24"/>
                <w:lang w:eastAsia="lv-LV"/>
              </w:rPr>
            </w:pPr>
            <w:r>
              <w:rPr>
                <w:rFonts w:eastAsia="Times New Roman" w:cs="Calibri"/>
                <w:sz w:val="24"/>
                <w:szCs w:val="24"/>
                <w:lang w:eastAsia="lv-LV"/>
              </w:rPr>
              <w:t xml:space="preserve">Pašvaldības teritorijā </w:t>
            </w:r>
            <w:r w:rsidRPr="003D42D6">
              <w:rPr>
                <w:rFonts w:eastAsia="Times New Roman" w:cs="Calibri"/>
                <w:sz w:val="24"/>
                <w:szCs w:val="24"/>
                <w:lang w:eastAsia="lv-LV"/>
              </w:rPr>
              <w:t xml:space="preserve">ir </w:t>
            </w:r>
            <w:r>
              <w:rPr>
                <w:rFonts w:eastAsia="Times New Roman" w:cs="Calibri"/>
                <w:sz w:val="24"/>
                <w:szCs w:val="24"/>
                <w:lang w:eastAsia="lv-LV"/>
              </w:rPr>
              <w:t xml:space="preserve">izveidotas 22 atpūtas vietas, kurās ir </w:t>
            </w:r>
            <w:r w:rsidRPr="003D42D6">
              <w:rPr>
                <w:rFonts w:eastAsia="Times New Roman" w:cs="Calibri"/>
                <w:sz w:val="24"/>
                <w:szCs w:val="24"/>
                <w:lang w:eastAsia="lv-LV"/>
              </w:rPr>
              <w:t>uzstādīti 22 grili, kas at</w:t>
            </w:r>
            <w:r>
              <w:rPr>
                <w:rFonts w:eastAsia="Times New Roman" w:cs="Calibri"/>
                <w:sz w:val="24"/>
                <w:szCs w:val="24"/>
                <w:lang w:eastAsia="lv-LV"/>
              </w:rPr>
              <w:t>rodas dažādās pilsētas apkaimēs</w:t>
            </w:r>
            <w:r w:rsidRPr="003D42D6">
              <w:rPr>
                <w:rFonts w:eastAsia="Times New Roman" w:cs="Calibri"/>
                <w:sz w:val="24"/>
                <w:szCs w:val="24"/>
                <w:lang w:eastAsia="lv-LV"/>
              </w:rPr>
              <w:t>:</w:t>
            </w:r>
          </w:p>
          <w:p w14:paraId="3A39560F" w14:textId="77777777" w:rsidR="00726C23" w:rsidRPr="003D42D6" w:rsidRDefault="00726C23" w:rsidP="00726C23">
            <w:pPr>
              <w:numPr>
                <w:ilvl w:val="0"/>
                <w:numId w:val="11"/>
              </w:numPr>
              <w:shd w:val="clear" w:color="auto" w:fill="FFFFFF"/>
              <w:spacing w:before="0" w:after="0"/>
              <w:ind w:left="714" w:hanging="357"/>
              <w:jc w:val="left"/>
              <w:rPr>
                <w:rFonts w:eastAsia="Times New Roman" w:cs="Calibri"/>
                <w:sz w:val="24"/>
                <w:szCs w:val="24"/>
                <w:lang w:eastAsia="lv-LV"/>
              </w:rPr>
            </w:pPr>
            <w:r w:rsidRPr="003D42D6">
              <w:rPr>
                <w:rFonts w:eastAsia="Times New Roman" w:cs="Calibri"/>
                <w:sz w:val="24"/>
                <w:szCs w:val="24"/>
                <w:lang w:eastAsia="lv-LV"/>
              </w:rPr>
              <w:t>Mežciema apkaimē upes piekrastē pie Daugavas un Jaunciema ielu krustojuma (2 grili);</w:t>
            </w:r>
          </w:p>
          <w:p w14:paraId="44A743CF" w14:textId="77777777" w:rsidR="00726C23" w:rsidRPr="003D42D6" w:rsidRDefault="00726C23" w:rsidP="00726C23">
            <w:pPr>
              <w:numPr>
                <w:ilvl w:val="0"/>
                <w:numId w:val="11"/>
              </w:numPr>
              <w:shd w:val="clear" w:color="auto" w:fill="FFFFFF"/>
              <w:spacing w:before="0" w:after="0"/>
              <w:ind w:left="714" w:hanging="357"/>
              <w:jc w:val="left"/>
              <w:rPr>
                <w:rFonts w:eastAsia="Times New Roman" w:cs="Calibri"/>
                <w:sz w:val="24"/>
                <w:szCs w:val="24"/>
                <w:lang w:eastAsia="lv-LV"/>
              </w:rPr>
            </w:pPr>
            <w:r w:rsidRPr="003D42D6">
              <w:rPr>
                <w:rFonts w:eastAsia="Times New Roman" w:cs="Calibri"/>
                <w:sz w:val="24"/>
                <w:szCs w:val="24"/>
                <w:lang w:eastAsia="lv-LV"/>
              </w:rPr>
              <w:t>Dzintaru apkaimē nobrauktuvē no Daugavas ielas starp meža joslu un apdzīvoto teritoriju (1 grils);</w:t>
            </w:r>
          </w:p>
          <w:p w14:paraId="5FE1252E" w14:textId="77777777" w:rsidR="00726C23" w:rsidRPr="003D42D6" w:rsidRDefault="00726C23" w:rsidP="00726C23">
            <w:pPr>
              <w:numPr>
                <w:ilvl w:val="0"/>
                <w:numId w:val="11"/>
              </w:numPr>
              <w:shd w:val="clear" w:color="auto" w:fill="FFFFFF"/>
              <w:spacing w:before="0" w:after="0"/>
              <w:ind w:left="714" w:hanging="357"/>
              <w:jc w:val="left"/>
              <w:rPr>
                <w:rFonts w:eastAsia="Times New Roman" w:cs="Calibri"/>
                <w:sz w:val="24"/>
                <w:szCs w:val="24"/>
                <w:lang w:eastAsia="lv-LV"/>
              </w:rPr>
            </w:pPr>
            <w:r w:rsidRPr="003D42D6">
              <w:rPr>
                <w:rFonts w:eastAsia="Times New Roman" w:cs="Calibri"/>
                <w:sz w:val="24"/>
                <w:szCs w:val="24"/>
                <w:lang w:eastAsia="lv-LV"/>
              </w:rPr>
              <w:t>Cietokšņa apkaimē Daugavas un Vaļņu ielu krustojumā (1 grili);</w:t>
            </w:r>
          </w:p>
          <w:p w14:paraId="5B5C2C67" w14:textId="77777777" w:rsidR="00726C23" w:rsidRPr="003D42D6" w:rsidRDefault="00726C23" w:rsidP="00726C23">
            <w:pPr>
              <w:numPr>
                <w:ilvl w:val="0"/>
                <w:numId w:val="11"/>
              </w:numPr>
              <w:shd w:val="clear" w:color="auto" w:fill="FFFFFF"/>
              <w:spacing w:before="0" w:after="0"/>
              <w:ind w:left="714" w:hanging="357"/>
              <w:jc w:val="left"/>
              <w:rPr>
                <w:rFonts w:eastAsia="Times New Roman" w:cs="Calibri"/>
                <w:sz w:val="24"/>
                <w:szCs w:val="24"/>
                <w:lang w:eastAsia="lv-LV"/>
              </w:rPr>
            </w:pPr>
            <w:r w:rsidRPr="003D42D6">
              <w:rPr>
                <w:rFonts w:eastAsia="Times New Roman" w:cs="Calibri"/>
                <w:sz w:val="24"/>
                <w:szCs w:val="24"/>
                <w:lang w:eastAsia="lv-LV"/>
              </w:rPr>
              <w:t>Ezermalas apkaimē Šūņ</w:t>
            </w:r>
            <w:r>
              <w:rPr>
                <w:rFonts w:eastAsia="Times New Roman" w:cs="Calibri"/>
                <w:sz w:val="24"/>
                <w:szCs w:val="24"/>
                <w:lang w:eastAsia="lv-LV"/>
              </w:rPr>
              <w:t>a</w:t>
            </w:r>
            <w:r w:rsidRPr="003D42D6">
              <w:rPr>
                <w:rFonts w:eastAsia="Times New Roman" w:cs="Calibri"/>
                <w:sz w:val="24"/>
                <w:szCs w:val="24"/>
                <w:lang w:eastAsia="lv-LV"/>
              </w:rPr>
              <w:t>z</w:t>
            </w:r>
            <w:r w:rsidR="004D6DF9">
              <w:rPr>
                <w:rFonts w:eastAsia="Times New Roman" w:cs="Calibri"/>
                <w:sz w:val="24"/>
                <w:szCs w:val="24"/>
                <w:lang w:eastAsia="lv-LV"/>
              </w:rPr>
              <w:t>a</w:t>
            </w:r>
            <w:r w:rsidRPr="003D42D6">
              <w:rPr>
                <w:rFonts w:eastAsia="Times New Roman" w:cs="Calibri"/>
                <w:sz w:val="24"/>
                <w:szCs w:val="24"/>
                <w:lang w:eastAsia="lv-LV"/>
              </w:rPr>
              <w:t>ra piekrastē pie bijušās arodskolas kompleksa (1 grils);</w:t>
            </w:r>
          </w:p>
          <w:p w14:paraId="7A204B53" w14:textId="77777777" w:rsidR="00726C23" w:rsidRPr="003D42D6" w:rsidRDefault="00726C23" w:rsidP="00726C23">
            <w:pPr>
              <w:numPr>
                <w:ilvl w:val="0"/>
                <w:numId w:val="11"/>
              </w:numPr>
              <w:shd w:val="clear" w:color="auto" w:fill="FFFFFF"/>
              <w:spacing w:before="0" w:after="0"/>
              <w:ind w:left="714" w:hanging="357"/>
              <w:jc w:val="left"/>
              <w:rPr>
                <w:rFonts w:eastAsia="Times New Roman" w:cs="Calibri"/>
                <w:sz w:val="24"/>
                <w:szCs w:val="24"/>
                <w:lang w:eastAsia="lv-LV"/>
              </w:rPr>
            </w:pPr>
            <w:r>
              <w:rPr>
                <w:rFonts w:eastAsia="Times New Roman" w:cs="Calibri"/>
                <w:sz w:val="24"/>
                <w:szCs w:val="24"/>
                <w:lang w:eastAsia="lv-LV"/>
              </w:rPr>
              <w:t>Ezermalas apkaimē Šūņa</w:t>
            </w:r>
            <w:r w:rsidR="004D6DF9">
              <w:rPr>
                <w:rFonts w:eastAsia="Times New Roman" w:cs="Calibri"/>
                <w:sz w:val="24"/>
                <w:szCs w:val="24"/>
                <w:lang w:eastAsia="lv-LV"/>
              </w:rPr>
              <w:t>za</w:t>
            </w:r>
            <w:r w:rsidRPr="003D42D6">
              <w:rPr>
                <w:rFonts w:eastAsia="Times New Roman" w:cs="Calibri"/>
                <w:sz w:val="24"/>
                <w:szCs w:val="24"/>
                <w:lang w:eastAsia="lv-LV"/>
              </w:rPr>
              <w:t>ra piekrastē pie Odu ielas (1 grils);</w:t>
            </w:r>
          </w:p>
          <w:p w14:paraId="43F69C2C" w14:textId="77777777" w:rsidR="00726C23" w:rsidRPr="003D42D6" w:rsidRDefault="00726C23" w:rsidP="00726C23">
            <w:pPr>
              <w:numPr>
                <w:ilvl w:val="0"/>
                <w:numId w:val="11"/>
              </w:numPr>
              <w:shd w:val="clear" w:color="auto" w:fill="FFFFFF"/>
              <w:spacing w:before="0" w:after="0"/>
              <w:ind w:left="714" w:hanging="357"/>
              <w:jc w:val="left"/>
              <w:rPr>
                <w:rFonts w:eastAsia="Times New Roman" w:cs="Calibri"/>
                <w:sz w:val="24"/>
                <w:szCs w:val="24"/>
                <w:lang w:eastAsia="lv-LV"/>
              </w:rPr>
            </w:pPr>
            <w:r w:rsidRPr="003D42D6">
              <w:rPr>
                <w:rFonts w:eastAsia="Times New Roman" w:cs="Calibri"/>
                <w:sz w:val="24"/>
                <w:szCs w:val="24"/>
                <w:lang w:eastAsia="lv-LV"/>
              </w:rPr>
              <w:t>Vecās Forštadtes apkaimē Šūņ</w:t>
            </w:r>
            <w:r>
              <w:rPr>
                <w:rFonts w:eastAsia="Times New Roman" w:cs="Calibri"/>
                <w:sz w:val="24"/>
                <w:szCs w:val="24"/>
                <w:lang w:eastAsia="lv-LV"/>
              </w:rPr>
              <w:t>a</w:t>
            </w:r>
            <w:r w:rsidRPr="003D42D6">
              <w:rPr>
                <w:rFonts w:eastAsia="Times New Roman" w:cs="Calibri"/>
                <w:sz w:val="24"/>
                <w:szCs w:val="24"/>
                <w:lang w:eastAsia="lv-LV"/>
              </w:rPr>
              <w:t>z</w:t>
            </w:r>
            <w:r w:rsidR="004D6DF9">
              <w:rPr>
                <w:rFonts w:eastAsia="Times New Roman" w:cs="Calibri"/>
                <w:sz w:val="24"/>
                <w:szCs w:val="24"/>
                <w:lang w:eastAsia="lv-LV"/>
              </w:rPr>
              <w:t>a</w:t>
            </w:r>
            <w:r w:rsidRPr="003D42D6">
              <w:rPr>
                <w:rFonts w:eastAsia="Times New Roman" w:cs="Calibri"/>
                <w:sz w:val="24"/>
                <w:szCs w:val="24"/>
                <w:lang w:eastAsia="lv-LV"/>
              </w:rPr>
              <w:t>ra piekrastē netālu no bijušās 7. vidusskolas ēkas (3 grili);</w:t>
            </w:r>
          </w:p>
          <w:p w14:paraId="66D228E9" w14:textId="77777777" w:rsidR="00726C23" w:rsidRPr="003D42D6" w:rsidRDefault="00726C23" w:rsidP="00726C23">
            <w:pPr>
              <w:numPr>
                <w:ilvl w:val="0"/>
                <w:numId w:val="11"/>
              </w:numPr>
              <w:shd w:val="clear" w:color="auto" w:fill="FFFFFF"/>
              <w:spacing w:before="0" w:after="0"/>
              <w:ind w:left="714" w:hanging="357"/>
              <w:jc w:val="left"/>
              <w:rPr>
                <w:rFonts w:eastAsia="Times New Roman" w:cs="Calibri"/>
                <w:sz w:val="24"/>
                <w:szCs w:val="24"/>
                <w:lang w:eastAsia="lv-LV"/>
              </w:rPr>
            </w:pPr>
            <w:r w:rsidRPr="003D42D6">
              <w:rPr>
                <w:rFonts w:eastAsia="Times New Roman" w:cs="Calibri"/>
                <w:sz w:val="24"/>
                <w:szCs w:val="24"/>
                <w:lang w:eastAsia="lv-LV"/>
              </w:rPr>
              <w:t>Ķīmijas apkaimē Gubiščes ezera piekrastē no Aizpilsētas parka puses (2 grili);</w:t>
            </w:r>
          </w:p>
          <w:p w14:paraId="27786630" w14:textId="77777777" w:rsidR="00726C23" w:rsidRPr="003D42D6" w:rsidRDefault="00726C23" w:rsidP="00726C23">
            <w:pPr>
              <w:numPr>
                <w:ilvl w:val="0"/>
                <w:numId w:val="11"/>
              </w:numPr>
              <w:shd w:val="clear" w:color="auto" w:fill="FFFFFF"/>
              <w:spacing w:before="0" w:after="0"/>
              <w:ind w:left="714" w:hanging="357"/>
              <w:jc w:val="left"/>
              <w:rPr>
                <w:rFonts w:eastAsia="Times New Roman" w:cs="Calibri"/>
                <w:sz w:val="24"/>
                <w:szCs w:val="24"/>
                <w:lang w:eastAsia="lv-LV"/>
              </w:rPr>
            </w:pPr>
            <w:r w:rsidRPr="003D42D6">
              <w:rPr>
                <w:rFonts w:eastAsia="Times New Roman" w:cs="Calibri"/>
                <w:sz w:val="24"/>
                <w:szCs w:val="24"/>
                <w:lang w:eastAsia="lv-LV"/>
              </w:rPr>
              <w:t>Ķīmijas apkaimē Porohovkas ezera piekrastē no Mendeļejeva ielas puses (2 grili);</w:t>
            </w:r>
          </w:p>
          <w:p w14:paraId="50F4F65C" w14:textId="77777777" w:rsidR="00726C23" w:rsidRPr="003D42D6" w:rsidRDefault="00726C23" w:rsidP="00726C23">
            <w:pPr>
              <w:numPr>
                <w:ilvl w:val="0"/>
                <w:numId w:val="11"/>
              </w:numPr>
              <w:shd w:val="clear" w:color="auto" w:fill="FFFFFF"/>
              <w:spacing w:before="0" w:after="0"/>
              <w:ind w:left="714" w:hanging="357"/>
              <w:jc w:val="left"/>
              <w:rPr>
                <w:rFonts w:eastAsia="Times New Roman" w:cs="Calibri"/>
                <w:sz w:val="24"/>
                <w:szCs w:val="24"/>
                <w:lang w:eastAsia="lv-LV"/>
              </w:rPr>
            </w:pPr>
            <w:r w:rsidRPr="003D42D6">
              <w:rPr>
                <w:rFonts w:eastAsia="Times New Roman" w:cs="Calibri"/>
                <w:sz w:val="24"/>
                <w:szCs w:val="24"/>
                <w:lang w:eastAsia="lv-LV"/>
              </w:rPr>
              <w:t>Lielā Stropu ezera promenādes posmā starp Centrālo pludmali un Daugavpils reģionālo slimnīcu (4 grili);</w:t>
            </w:r>
          </w:p>
          <w:p w14:paraId="609C06BB" w14:textId="77777777" w:rsidR="00726C23" w:rsidRPr="003D42D6" w:rsidRDefault="00726C23" w:rsidP="00726C23">
            <w:pPr>
              <w:numPr>
                <w:ilvl w:val="0"/>
                <w:numId w:val="11"/>
              </w:numPr>
              <w:shd w:val="clear" w:color="auto" w:fill="FFFFFF"/>
              <w:spacing w:before="0" w:after="0"/>
              <w:ind w:left="714" w:hanging="357"/>
              <w:jc w:val="left"/>
              <w:rPr>
                <w:rFonts w:eastAsia="Times New Roman" w:cs="Calibri"/>
                <w:sz w:val="24"/>
                <w:szCs w:val="24"/>
                <w:lang w:eastAsia="lv-LV"/>
              </w:rPr>
            </w:pPr>
            <w:r w:rsidRPr="003D42D6">
              <w:rPr>
                <w:rFonts w:eastAsia="Times New Roman" w:cs="Calibri"/>
                <w:sz w:val="24"/>
                <w:szCs w:val="24"/>
                <w:lang w:eastAsia="lv-LV"/>
              </w:rPr>
              <w:t>Vecstropu apkaimē Stropaka ezera piekrastē (2 grili);</w:t>
            </w:r>
          </w:p>
          <w:p w14:paraId="5CBB0F92" w14:textId="77777777" w:rsidR="00726C23" w:rsidRPr="003D42D6" w:rsidRDefault="00726C23" w:rsidP="00726C23">
            <w:pPr>
              <w:numPr>
                <w:ilvl w:val="0"/>
                <w:numId w:val="11"/>
              </w:numPr>
              <w:shd w:val="clear" w:color="auto" w:fill="FFFFFF"/>
              <w:spacing w:before="0" w:after="0"/>
              <w:ind w:left="714" w:hanging="357"/>
              <w:jc w:val="left"/>
              <w:rPr>
                <w:rFonts w:eastAsia="Times New Roman" w:cs="Calibri"/>
                <w:sz w:val="24"/>
                <w:szCs w:val="24"/>
                <w:lang w:eastAsia="lv-LV"/>
              </w:rPr>
            </w:pPr>
            <w:r w:rsidRPr="003D42D6">
              <w:rPr>
                <w:rFonts w:eastAsia="Times New Roman" w:cs="Calibri"/>
                <w:sz w:val="24"/>
                <w:szCs w:val="24"/>
                <w:lang w:eastAsia="lv-LV"/>
              </w:rPr>
              <w:t>Ruģeļu ūdenskrātuves krastā no Nometņu ielas puses (1 grils);</w:t>
            </w:r>
          </w:p>
          <w:p w14:paraId="0F513380" w14:textId="77777777" w:rsidR="00726C23" w:rsidRDefault="00726C23" w:rsidP="00726C23">
            <w:pPr>
              <w:numPr>
                <w:ilvl w:val="0"/>
                <w:numId w:val="11"/>
              </w:numPr>
              <w:shd w:val="clear" w:color="auto" w:fill="FFFFFF"/>
              <w:spacing w:before="0" w:after="0"/>
              <w:ind w:left="714" w:hanging="357"/>
              <w:jc w:val="left"/>
              <w:rPr>
                <w:rFonts w:eastAsia="Times New Roman" w:cs="Calibri"/>
                <w:sz w:val="24"/>
                <w:szCs w:val="24"/>
                <w:lang w:eastAsia="lv-LV"/>
              </w:rPr>
            </w:pPr>
            <w:r w:rsidRPr="003D42D6">
              <w:rPr>
                <w:rFonts w:eastAsia="Times New Roman" w:cs="Calibri"/>
                <w:sz w:val="24"/>
                <w:szCs w:val="24"/>
                <w:lang w:eastAsia="lv-LV"/>
              </w:rPr>
              <w:t>Grīvas apkaimes Mazajā pludmalē pie Daugavas (2 grili)</w:t>
            </w:r>
            <w:r>
              <w:rPr>
                <w:rFonts w:eastAsia="Times New Roman" w:cs="Calibri"/>
                <w:sz w:val="24"/>
                <w:szCs w:val="24"/>
                <w:lang w:eastAsia="lv-LV"/>
              </w:rPr>
              <w:t>.</w:t>
            </w:r>
          </w:p>
          <w:p w14:paraId="393178B6" w14:textId="77777777" w:rsidR="00726C23" w:rsidRDefault="00726C23" w:rsidP="00726C23">
            <w:pPr>
              <w:shd w:val="clear" w:color="auto" w:fill="FFFFFF"/>
              <w:ind w:left="0" w:firstLine="0"/>
              <w:rPr>
                <w:sz w:val="24"/>
                <w:szCs w:val="24"/>
              </w:rPr>
            </w:pPr>
            <w:r>
              <w:rPr>
                <w:sz w:val="24"/>
                <w:szCs w:val="24"/>
              </w:rPr>
              <w:t>2020.gadā v</w:t>
            </w:r>
            <w:r w:rsidR="001243E8">
              <w:rPr>
                <w:sz w:val="24"/>
                <w:szCs w:val="24"/>
              </w:rPr>
              <w:t xml:space="preserve">eikta peldvietas revitalizācija </w:t>
            </w:r>
            <w:r>
              <w:rPr>
                <w:sz w:val="24"/>
                <w:szCs w:val="24"/>
              </w:rPr>
              <w:t>Stropaka ezera krastā rekreācijas un aktīvās atpūtas iespēju nodrošināšanai.</w:t>
            </w:r>
          </w:p>
          <w:p w14:paraId="39F0B556" w14:textId="77777777" w:rsidR="00726C23" w:rsidRDefault="001243E8" w:rsidP="00726C23">
            <w:pPr>
              <w:shd w:val="clear" w:color="auto" w:fill="FFFFFF"/>
              <w:ind w:left="0" w:firstLine="0"/>
              <w:rPr>
                <w:rFonts w:eastAsia="Times New Roman" w:cs="Calibri"/>
                <w:sz w:val="24"/>
                <w:szCs w:val="24"/>
                <w:lang w:eastAsia="lv-LV"/>
              </w:rPr>
            </w:pPr>
            <w:r>
              <w:rPr>
                <w:sz w:val="24"/>
                <w:szCs w:val="24"/>
              </w:rPr>
              <w:t>2021.gadā uzstādīti pontoni</w:t>
            </w:r>
            <w:r w:rsidR="00726C23">
              <w:rPr>
                <w:sz w:val="24"/>
                <w:szCs w:val="24"/>
              </w:rPr>
              <w:t xml:space="preserve"> piestātne</w:t>
            </w:r>
            <w:r>
              <w:rPr>
                <w:sz w:val="24"/>
                <w:szCs w:val="24"/>
              </w:rPr>
              <w:t>i</w:t>
            </w:r>
            <w:r w:rsidR="00726C23">
              <w:rPr>
                <w:sz w:val="24"/>
                <w:szCs w:val="24"/>
              </w:rPr>
              <w:t xml:space="preserve"> Daugavas upes krastā.</w:t>
            </w:r>
          </w:p>
          <w:p w14:paraId="62696833" w14:textId="77777777" w:rsidR="00726C23" w:rsidRPr="00D37D5C" w:rsidRDefault="00726C23" w:rsidP="001243E8">
            <w:pPr>
              <w:shd w:val="clear" w:color="auto" w:fill="FFFFFF"/>
              <w:ind w:left="0" w:firstLine="0"/>
              <w:rPr>
                <w:rFonts w:cs="Calibri"/>
              </w:rPr>
            </w:pPr>
            <w:r w:rsidRPr="006C13A0">
              <w:rPr>
                <w:rFonts w:eastAsia="Times New Roman" w:cs="Calibri"/>
                <w:sz w:val="24"/>
                <w:szCs w:val="24"/>
                <w:lang w:eastAsia="lv-LV"/>
              </w:rPr>
              <w:t>2023.-2024.g</w:t>
            </w:r>
            <w:r>
              <w:rPr>
                <w:rFonts w:eastAsia="Times New Roman" w:cs="Calibri"/>
                <w:sz w:val="24"/>
                <w:szCs w:val="24"/>
                <w:lang w:eastAsia="lv-LV"/>
              </w:rPr>
              <w:t>.</w:t>
            </w:r>
            <w:r w:rsidRPr="006C13A0">
              <w:rPr>
                <w:rFonts w:eastAsia="Times New Roman" w:cs="Calibri"/>
                <w:sz w:val="24"/>
                <w:szCs w:val="24"/>
                <w:lang w:eastAsia="lv-LV"/>
              </w:rPr>
              <w:t xml:space="preserve"> ierīkotas divas jaunas rekreācijas zonas: blakus Šunazaram (Maz</w:t>
            </w:r>
            <w:r w:rsidR="001243E8">
              <w:rPr>
                <w:rFonts w:eastAsia="Times New Roman" w:cs="Calibri"/>
                <w:sz w:val="24"/>
                <w:szCs w:val="24"/>
                <w:lang w:eastAsia="lv-LV"/>
              </w:rPr>
              <w:t>ā</w:t>
            </w:r>
            <w:r w:rsidRPr="006C13A0">
              <w:rPr>
                <w:rFonts w:eastAsia="Times New Roman" w:cs="Calibri"/>
                <w:sz w:val="24"/>
                <w:szCs w:val="24"/>
                <w:lang w:eastAsia="lv-LV"/>
              </w:rPr>
              <w:t xml:space="preserve"> Ezeru ielas rajonā),</w:t>
            </w:r>
            <w:r>
              <w:rPr>
                <w:rFonts w:eastAsia="Times New Roman" w:cs="Calibri"/>
                <w:sz w:val="24"/>
                <w:szCs w:val="24"/>
                <w:lang w:eastAsia="lv-LV"/>
              </w:rPr>
              <w:t xml:space="preserve"> </w:t>
            </w:r>
            <w:r w:rsidRPr="006C13A0">
              <w:rPr>
                <w:rFonts w:eastAsia="Times New Roman" w:cs="Calibri"/>
                <w:sz w:val="24"/>
                <w:szCs w:val="24"/>
                <w:lang w:eastAsia="lv-LV"/>
              </w:rPr>
              <w:t xml:space="preserve">Mežciema apkaimē Daugavas upes krastā Daugavas ielas rajonā. Kā arī paplašināta rekreācijas zona </w:t>
            </w:r>
            <w:r w:rsidRPr="006C13A0">
              <w:rPr>
                <w:sz w:val="24"/>
                <w:szCs w:val="24"/>
              </w:rPr>
              <w:t xml:space="preserve">pie Ruģeļu ūdenskrātuves. </w:t>
            </w:r>
            <w:r w:rsidRPr="006C13A0">
              <w:rPr>
                <w:rFonts w:eastAsia="Times New Roman" w:cs="Calibri"/>
                <w:sz w:val="24"/>
                <w:szCs w:val="24"/>
                <w:lang w:eastAsia="lv-LV"/>
              </w:rPr>
              <w:t>Ierīkojot rekreācijas zonas tiek ņemtas vērā teritorijas plānojuma prasības, kas nosaka minimālo labiekārtojumu.</w:t>
            </w:r>
          </w:p>
        </w:tc>
      </w:tr>
      <w:tr w:rsidR="00FF645A" w:rsidRPr="003D42D6" w14:paraId="1FD91499" w14:textId="77777777" w:rsidTr="0089041C">
        <w:trPr>
          <w:trHeight w:val="1076"/>
        </w:trPr>
        <w:tc>
          <w:tcPr>
            <w:tcW w:w="3969" w:type="dxa"/>
            <w:shd w:val="clear" w:color="auto" w:fill="auto"/>
          </w:tcPr>
          <w:p w14:paraId="2F18444A" w14:textId="77777777" w:rsidR="00FF645A" w:rsidRPr="003D42D6" w:rsidRDefault="00FF645A" w:rsidP="00D40FD1">
            <w:pPr>
              <w:rPr>
                <w:sz w:val="24"/>
                <w:szCs w:val="24"/>
              </w:rPr>
            </w:pPr>
          </w:p>
        </w:tc>
        <w:tc>
          <w:tcPr>
            <w:tcW w:w="10489" w:type="dxa"/>
            <w:vMerge/>
            <w:shd w:val="clear" w:color="auto" w:fill="auto"/>
          </w:tcPr>
          <w:p w14:paraId="51009ECE" w14:textId="77777777" w:rsidR="00FF645A" w:rsidRPr="003D42D6" w:rsidRDefault="00FF645A" w:rsidP="005115DB">
            <w:pPr>
              <w:pStyle w:val="Default"/>
              <w:spacing w:before="120" w:after="120"/>
              <w:jc w:val="both"/>
              <w:rPr>
                <w:rFonts w:cs="Calibri"/>
              </w:rPr>
            </w:pPr>
          </w:p>
        </w:tc>
      </w:tr>
      <w:tr w:rsidR="00D87D52" w:rsidRPr="003D42D6" w14:paraId="77092958" w14:textId="77777777" w:rsidTr="005F3AA4">
        <w:tc>
          <w:tcPr>
            <w:tcW w:w="14458" w:type="dxa"/>
            <w:gridSpan w:val="2"/>
            <w:shd w:val="clear" w:color="auto" w:fill="C5E0B3"/>
          </w:tcPr>
          <w:p w14:paraId="65F805F3" w14:textId="77777777" w:rsidR="00D87D52" w:rsidRPr="003D42D6" w:rsidRDefault="00D87D52" w:rsidP="005F3AA4">
            <w:pPr>
              <w:rPr>
                <w:b/>
                <w:sz w:val="24"/>
                <w:szCs w:val="24"/>
              </w:rPr>
            </w:pPr>
            <w:r w:rsidRPr="003D42D6">
              <w:rPr>
                <w:b/>
                <w:sz w:val="24"/>
                <w:szCs w:val="24"/>
              </w:rPr>
              <w:t>KAPSĒTAS</w:t>
            </w:r>
          </w:p>
        </w:tc>
      </w:tr>
      <w:tr w:rsidR="00D87D52" w:rsidRPr="003D42D6" w14:paraId="77D01D5D" w14:textId="77777777" w:rsidTr="007F6FC1">
        <w:tc>
          <w:tcPr>
            <w:tcW w:w="3969" w:type="dxa"/>
            <w:shd w:val="clear" w:color="auto" w:fill="auto"/>
          </w:tcPr>
          <w:p w14:paraId="35840EA7" w14:textId="77777777" w:rsidR="00952F98" w:rsidRPr="008850F1" w:rsidRDefault="00952F98" w:rsidP="00952F98">
            <w:pPr>
              <w:pStyle w:val="Default"/>
              <w:spacing w:before="120" w:after="120"/>
              <w:jc w:val="both"/>
              <w:rPr>
                <w:rFonts w:ascii="Calibri" w:hAnsi="Calibri"/>
              </w:rPr>
            </w:pPr>
            <w:r w:rsidRPr="008850F1">
              <w:rPr>
                <w:rFonts w:ascii="Calibri" w:hAnsi="Calibri"/>
              </w:rPr>
              <w:t xml:space="preserve">Kapsētu un beigto dzīvnieku apbedīšanas vietu izveidošana un uzturēšana, var atstāt gan pozitīvu, gan arī negatīvu (ūdens piesārņojums, atkritumi) ietekmi uz vidi. </w:t>
            </w:r>
          </w:p>
          <w:p w14:paraId="2632F5E9" w14:textId="77777777" w:rsidR="00952F98" w:rsidRPr="008850F1" w:rsidRDefault="00952F98" w:rsidP="00952F98">
            <w:pPr>
              <w:pStyle w:val="Default"/>
              <w:spacing w:before="120" w:after="120"/>
              <w:jc w:val="both"/>
              <w:rPr>
                <w:rFonts w:ascii="Calibri" w:hAnsi="Calibri"/>
              </w:rPr>
            </w:pPr>
            <w:r w:rsidRPr="008850F1">
              <w:rPr>
                <w:rFonts w:ascii="Calibri" w:hAnsi="Calibri"/>
              </w:rPr>
              <w:t>Plānojums izvirza nosacījumus kapsētas labiekārtojumam un tehniskai infrastruktūrai.</w:t>
            </w:r>
          </w:p>
          <w:p w14:paraId="0C10ABF0" w14:textId="77777777" w:rsidR="00D87D52" w:rsidRPr="003D42D6" w:rsidRDefault="00952F98" w:rsidP="00952F98">
            <w:pPr>
              <w:rPr>
                <w:sz w:val="24"/>
                <w:szCs w:val="24"/>
              </w:rPr>
            </w:pPr>
            <w:r w:rsidRPr="008850F1">
              <w:rPr>
                <w:sz w:val="24"/>
                <w:szCs w:val="24"/>
              </w:rPr>
              <w:t>Stāvoklis var nemainīties/ uzlaboties</w:t>
            </w:r>
          </w:p>
        </w:tc>
        <w:tc>
          <w:tcPr>
            <w:tcW w:w="10489" w:type="dxa"/>
            <w:shd w:val="clear" w:color="auto" w:fill="auto"/>
          </w:tcPr>
          <w:p w14:paraId="76A0C3D1" w14:textId="77777777" w:rsidR="00302765" w:rsidRPr="00302765" w:rsidRDefault="007F46B2" w:rsidP="00302765">
            <w:pPr>
              <w:pStyle w:val="Default"/>
              <w:spacing w:before="120" w:after="120"/>
              <w:jc w:val="both"/>
              <w:rPr>
                <w:rFonts w:ascii="Calibri" w:hAnsi="Calibri" w:cs="Cambria"/>
              </w:rPr>
            </w:pPr>
            <w:r w:rsidRPr="0089041C">
              <w:rPr>
                <w:rFonts w:ascii="Calibri" w:hAnsi="Calibri"/>
              </w:rPr>
              <w:t>Pašvaldība ik gadu veic</w:t>
            </w:r>
            <w:r w:rsidR="00302765" w:rsidRPr="0089041C">
              <w:rPr>
                <w:rFonts w:ascii="Calibri" w:hAnsi="Calibri"/>
              </w:rPr>
              <w:t xml:space="preserve"> kapsētu teritoriju </w:t>
            </w:r>
            <w:r w:rsidR="00CB2C4A" w:rsidRPr="0089041C">
              <w:rPr>
                <w:rFonts w:ascii="Calibri" w:hAnsi="Calibri"/>
              </w:rPr>
              <w:t xml:space="preserve">(kopēja plātībā ~ 96ha) </w:t>
            </w:r>
            <w:r w:rsidR="00302765" w:rsidRPr="0089041C">
              <w:rPr>
                <w:rFonts w:ascii="Calibri" w:hAnsi="Calibri"/>
              </w:rPr>
              <w:t>uzturēšan</w:t>
            </w:r>
            <w:r w:rsidRPr="0089041C">
              <w:rPr>
                <w:rFonts w:ascii="Calibri" w:hAnsi="Calibri"/>
              </w:rPr>
              <w:t>u</w:t>
            </w:r>
            <w:r w:rsidR="00302765" w:rsidRPr="0089041C">
              <w:rPr>
                <w:rFonts w:ascii="Calibri" w:hAnsi="Calibri"/>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5"/>
              <w:gridCol w:w="1465"/>
              <w:gridCol w:w="1465"/>
              <w:gridCol w:w="1466"/>
              <w:gridCol w:w="1466"/>
              <w:gridCol w:w="1466"/>
              <w:gridCol w:w="1466"/>
            </w:tblGrid>
            <w:tr w:rsidR="00FF645A" w:rsidRPr="0089041C" w14:paraId="5D5721E1" w14:textId="77777777" w:rsidTr="0089041C">
              <w:trPr>
                <w:jc w:val="center"/>
              </w:trPr>
              <w:tc>
                <w:tcPr>
                  <w:tcW w:w="10259" w:type="dxa"/>
                  <w:gridSpan w:val="7"/>
                  <w:shd w:val="clear" w:color="auto" w:fill="auto"/>
                </w:tcPr>
                <w:p w14:paraId="10851A85" w14:textId="77777777" w:rsidR="00FF645A" w:rsidRPr="0089041C" w:rsidRDefault="00FF645A" w:rsidP="0089041C">
                  <w:pPr>
                    <w:pStyle w:val="Default"/>
                    <w:spacing w:before="120" w:after="120"/>
                    <w:jc w:val="center"/>
                    <w:rPr>
                      <w:rFonts w:ascii="Calibri" w:hAnsi="Calibri"/>
                    </w:rPr>
                  </w:pPr>
                  <w:r w:rsidRPr="0089041C">
                    <w:rPr>
                      <w:rFonts w:cs="Cambria"/>
                    </w:rPr>
                    <w:t>Kapsētu labiekārtošanas un uzturēšanas darbi 2020.g.-2023.g.</w:t>
                  </w:r>
                </w:p>
              </w:tc>
            </w:tr>
            <w:tr w:rsidR="007F46B2" w:rsidRPr="0089041C" w14:paraId="3DB38411" w14:textId="77777777" w:rsidTr="0089041C">
              <w:trPr>
                <w:jc w:val="center"/>
              </w:trPr>
              <w:tc>
                <w:tcPr>
                  <w:tcW w:w="1465" w:type="dxa"/>
                  <w:shd w:val="clear" w:color="auto" w:fill="auto"/>
                </w:tcPr>
                <w:p w14:paraId="72BB8C1A" w14:textId="77777777" w:rsidR="007F46B2" w:rsidRPr="0089041C" w:rsidRDefault="007F46B2" w:rsidP="0089041C">
                  <w:pPr>
                    <w:pStyle w:val="Default"/>
                    <w:spacing w:before="120" w:after="120"/>
                    <w:jc w:val="center"/>
                    <w:rPr>
                      <w:rFonts w:ascii="Calibri" w:hAnsi="Calibri"/>
                    </w:rPr>
                  </w:pPr>
                </w:p>
              </w:tc>
              <w:tc>
                <w:tcPr>
                  <w:tcW w:w="1465" w:type="dxa"/>
                  <w:shd w:val="clear" w:color="auto" w:fill="auto"/>
                </w:tcPr>
                <w:p w14:paraId="1FFAB9B5" w14:textId="77777777" w:rsidR="007F46B2" w:rsidRPr="0089041C" w:rsidRDefault="007F46B2" w:rsidP="0089041C">
                  <w:pPr>
                    <w:pStyle w:val="Default"/>
                    <w:spacing w:before="120" w:after="120"/>
                    <w:jc w:val="center"/>
                    <w:rPr>
                      <w:rFonts w:ascii="Calibri" w:hAnsi="Calibri"/>
                    </w:rPr>
                  </w:pPr>
                  <w:r w:rsidRPr="0089041C">
                    <w:rPr>
                      <w:rFonts w:ascii="Calibri" w:hAnsi="Calibri"/>
                    </w:rPr>
                    <w:t>Jaun</w:t>
                  </w:r>
                  <w:r w:rsidR="00CB2C4A" w:rsidRPr="0089041C">
                    <w:rPr>
                      <w:rFonts w:ascii="Calibri" w:hAnsi="Calibri"/>
                    </w:rPr>
                    <w:t>u</w:t>
                  </w:r>
                  <w:r w:rsidRPr="0089041C">
                    <w:rPr>
                      <w:rFonts w:ascii="Calibri" w:hAnsi="Calibri"/>
                    </w:rPr>
                    <w:t xml:space="preserve"> apbedījuma vietu uzmērīšana (m</w:t>
                  </w:r>
                  <w:r w:rsidRPr="0089041C">
                    <w:rPr>
                      <w:rFonts w:ascii="Calibri" w:hAnsi="Calibri"/>
                      <w:vertAlign w:val="superscript"/>
                    </w:rPr>
                    <w:t>2</w:t>
                  </w:r>
                  <w:r w:rsidRPr="0089041C">
                    <w:rPr>
                      <w:rFonts w:ascii="Calibri" w:hAnsi="Calibri"/>
                    </w:rPr>
                    <w:t>)</w:t>
                  </w:r>
                </w:p>
              </w:tc>
              <w:tc>
                <w:tcPr>
                  <w:tcW w:w="1465" w:type="dxa"/>
                  <w:shd w:val="clear" w:color="auto" w:fill="auto"/>
                </w:tcPr>
                <w:p w14:paraId="70B31CC2" w14:textId="77777777" w:rsidR="007F46B2" w:rsidRPr="0089041C" w:rsidRDefault="007F46B2" w:rsidP="0089041C">
                  <w:pPr>
                    <w:pStyle w:val="Default"/>
                    <w:spacing w:before="120" w:after="120"/>
                    <w:jc w:val="center"/>
                    <w:rPr>
                      <w:rFonts w:ascii="Calibri" w:hAnsi="Calibri"/>
                    </w:rPr>
                  </w:pPr>
                  <w:r w:rsidRPr="0089041C">
                    <w:rPr>
                      <w:rFonts w:ascii="Calibri" w:hAnsi="Calibri"/>
                    </w:rPr>
                    <w:t>Jaun</w:t>
                  </w:r>
                  <w:r w:rsidR="00CB2C4A" w:rsidRPr="0089041C">
                    <w:rPr>
                      <w:rFonts w:ascii="Calibri" w:hAnsi="Calibri"/>
                    </w:rPr>
                    <w:t>u</w:t>
                  </w:r>
                  <w:r w:rsidRPr="0089041C">
                    <w:rPr>
                      <w:rFonts w:ascii="Calibri" w:hAnsi="Calibri"/>
                    </w:rPr>
                    <w:t xml:space="preserve"> apbedījuma vietu ierīkošana (m</w:t>
                  </w:r>
                  <w:r w:rsidRPr="0089041C">
                    <w:rPr>
                      <w:rFonts w:ascii="Calibri" w:hAnsi="Calibri"/>
                      <w:vertAlign w:val="superscript"/>
                    </w:rPr>
                    <w:t>2</w:t>
                  </w:r>
                  <w:r w:rsidRPr="0089041C">
                    <w:rPr>
                      <w:rFonts w:ascii="Calibri" w:hAnsi="Calibri"/>
                    </w:rPr>
                    <w:t>)</w:t>
                  </w:r>
                </w:p>
              </w:tc>
              <w:tc>
                <w:tcPr>
                  <w:tcW w:w="1466" w:type="dxa"/>
                  <w:shd w:val="clear" w:color="auto" w:fill="auto"/>
                </w:tcPr>
                <w:p w14:paraId="22632DAC" w14:textId="77777777" w:rsidR="007F46B2" w:rsidRPr="0089041C" w:rsidRDefault="007F46B2" w:rsidP="0089041C">
                  <w:pPr>
                    <w:pStyle w:val="Default"/>
                    <w:spacing w:before="120" w:after="120"/>
                    <w:jc w:val="center"/>
                    <w:rPr>
                      <w:rFonts w:ascii="Calibri" w:hAnsi="Calibri"/>
                    </w:rPr>
                  </w:pPr>
                  <w:r w:rsidRPr="0089041C">
                    <w:rPr>
                      <w:rFonts w:ascii="Calibri" w:hAnsi="Calibri"/>
                    </w:rPr>
                    <w:t>Atkritumu savākšana un izvešana (tonnas)</w:t>
                  </w:r>
                </w:p>
              </w:tc>
              <w:tc>
                <w:tcPr>
                  <w:tcW w:w="1466" w:type="dxa"/>
                  <w:shd w:val="clear" w:color="auto" w:fill="auto"/>
                </w:tcPr>
                <w:p w14:paraId="51DBE83D" w14:textId="77777777" w:rsidR="007F46B2" w:rsidRPr="0089041C" w:rsidRDefault="00CB2C4A" w:rsidP="0089041C">
                  <w:pPr>
                    <w:pStyle w:val="Default"/>
                    <w:spacing w:before="120" w:after="120"/>
                    <w:jc w:val="center"/>
                    <w:rPr>
                      <w:rFonts w:ascii="Calibri" w:hAnsi="Calibri"/>
                    </w:rPr>
                  </w:pPr>
                  <w:r w:rsidRPr="0089041C">
                    <w:rPr>
                      <w:rFonts w:ascii="Calibri" w:hAnsi="Calibri"/>
                    </w:rPr>
                    <w:t>Ceļu un celiņu uzturēšana (m</w:t>
                  </w:r>
                  <w:r w:rsidRPr="0089041C">
                    <w:rPr>
                      <w:rFonts w:ascii="Calibri" w:hAnsi="Calibri"/>
                      <w:vertAlign w:val="superscript"/>
                    </w:rPr>
                    <w:t>2</w:t>
                  </w:r>
                  <w:r w:rsidRPr="0089041C">
                    <w:rPr>
                      <w:rFonts w:ascii="Calibri" w:hAnsi="Calibri"/>
                    </w:rPr>
                    <w:t>)</w:t>
                  </w:r>
                </w:p>
              </w:tc>
              <w:tc>
                <w:tcPr>
                  <w:tcW w:w="1466" w:type="dxa"/>
                  <w:shd w:val="clear" w:color="auto" w:fill="auto"/>
                </w:tcPr>
                <w:p w14:paraId="7C69544F" w14:textId="77777777" w:rsidR="007F46B2" w:rsidRPr="0089041C" w:rsidRDefault="007F46B2" w:rsidP="0089041C">
                  <w:pPr>
                    <w:pStyle w:val="Default"/>
                    <w:spacing w:before="120" w:after="120"/>
                    <w:jc w:val="center"/>
                    <w:rPr>
                      <w:rFonts w:ascii="Calibri" w:hAnsi="Calibri"/>
                    </w:rPr>
                  </w:pPr>
                  <w:r w:rsidRPr="0089041C">
                    <w:rPr>
                      <w:rFonts w:ascii="Calibri" w:hAnsi="Calibri"/>
                    </w:rPr>
                    <w:t>Teritorijas appļaušana (m</w:t>
                  </w:r>
                  <w:r w:rsidRPr="0089041C">
                    <w:rPr>
                      <w:rFonts w:ascii="Calibri" w:hAnsi="Calibri"/>
                      <w:vertAlign w:val="superscript"/>
                    </w:rPr>
                    <w:t>2</w:t>
                  </w:r>
                  <w:r w:rsidRPr="0089041C">
                    <w:rPr>
                      <w:rFonts w:ascii="Calibri" w:hAnsi="Calibri"/>
                    </w:rPr>
                    <w:t>)</w:t>
                  </w:r>
                </w:p>
              </w:tc>
              <w:tc>
                <w:tcPr>
                  <w:tcW w:w="1466" w:type="dxa"/>
                  <w:shd w:val="clear" w:color="auto" w:fill="auto"/>
                </w:tcPr>
                <w:p w14:paraId="6FD446F8" w14:textId="77777777" w:rsidR="007F46B2" w:rsidRPr="0089041C" w:rsidRDefault="007F46B2" w:rsidP="0089041C">
                  <w:pPr>
                    <w:pStyle w:val="Default"/>
                    <w:spacing w:before="120" w:after="120"/>
                    <w:jc w:val="center"/>
                    <w:rPr>
                      <w:rFonts w:ascii="Calibri" w:hAnsi="Calibri"/>
                    </w:rPr>
                  </w:pPr>
                  <w:r w:rsidRPr="0089041C">
                    <w:rPr>
                      <w:rFonts w:ascii="Calibri" w:hAnsi="Calibri"/>
                    </w:rPr>
                    <w:t>Koku (kas rada bīstamu situāciju) nozāģēšana</w:t>
                  </w:r>
                </w:p>
              </w:tc>
            </w:tr>
            <w:tr w:rsidR="007F46B2" w:rsidRPr="0089041C" w14:paraId="03FEFBBC" w14:textId="77777777" w:rsidTr="0089041C">
              <w:trPr>
                <w:jc w:val="center"/>
              </w:trPr>
              <w:tc>
                <w:tcPr>
                  <w:tcW w:w="1465" w:type="dxa"/>
                  <w:shd w:val="clear" w:color="auto" w:fill="auto"/>
                </w:tcPr>
                <w:p w14:paraId="2ADE5047" w14:textId="77777777" w:rsidR="007F46B2" w:rsidRPr="0089041C" w:rsidRDefault="007F46B2" w:rsidP="0089041C">
                  <w:pPr>
                    <w:pStyle w:val="Default"/>
                    <w:spacing w:before="120" w:after="120"/>
                    <w:jc w:val="center"/>
                    <w:rPr>
                      <w:rFonts w:ascii="Calibri" w:hAnsi="Calibri"/>
                    </w:rPr>
                  </w:pPr>
                  <w:r w:rsidRPr="0089041C">
                    <w:rPr>
                      <w:rFonts w:ascii="Calibri" w:hAnsi="Calibri"/>
                    </w:rPr>
                    <w:t>2020.gads</w:t>
                  </w:r>
                </w:p>
              </w:tc>
              <w:tc>
                <w:tcPr>
                  <w:tcW w:w="1465" w:type="dxa"/>
                  <w:shd w:val="clear" w:color="auto" w:fill="auto"/>
                </w:tcPr>
                <w:p w14:paraId="2DBA6DF0" w14:textId="77777777" w:rsidR="007F46B2" w:rsidRPr="0089041C" w:rsidRDefault="007F46B2" w:rsidP="0089041C">
                  <w:pPr>
                    <w:pStyle w:val="Default"/>
                    <w:spacing w:before="120" w:after="120"/>
                    <w:jc w:val="center"/>
                    <w:rPr>
                      <w:rFonts w:ascii="Calibri" w:hAnsi="Calibri"/>
                    </w:rPr>
                  </w:pPr>
                  <w:r w:rsidRPr="0089041C">
                    <w:rPr>
                      <w:rFonts w:ascii="Calibri" w:hAnsi="Calibri"/>
                    </w:rPr>
                    <w:t>2 457</w:t>
                  </w:r>
                </w:p>
              </w:tc>
              <w:tc>
                <w:tcPr>
                  <w:tcW w:w="1465" w:type="dxa"/>
                  <w:shd w:val="clear" w:color="auto" w:fill="auto"/>
                </w:tcPr>
                <w:p w14:paraId="6418683A" w14:textId="77777777" w:rsidR="007F46B2" w:rsidRPr="0089041C" w:rsidRDefault="007F46B2" w:rsidP="0089041C">
                  <w:pPr>
                    <w:pStyle w:val="Default"/>
                    <w:spacing w:before="120" w:after="120"/>
                    <w:jc w:val="center"/>
                    <w:rPr>
                      <w:rFonts w:ascii="Calibri" w:hAnsi="Calibri"/>
                    </w:rPr>
                  </w:pPr>
                  <w:r w:rsidRPr="0089041C">
                    <w:rPr>
                      <w:rFonts w:ascii="Calibri" w:hAnsi="Calibri"/>
                    </w:rPr>
                    <w:t>765</w:t>
                  </w:r>
                </w:p>
              </w:tc>
              <w:tc>
                <w:tcPr>
                  <w:tcW w:w="1466" w:type="dxa"/>
                  <w:shd w:val="clear" w:color="auto" w:fill="auto"/>
                </w:tcPr>
                <w:p w14:paraId="17636352" w14:textId="77777777" w:rsidR="007F46B2" w:rsidRPr="0089041C" w:rsidRDefault="007F46B2" w:rsidP="0089041C">
                  <w:pPr>
                    <w:pStyle w:val="Default"/>
                    <w:spacing w:before="120" w:after="120"/>
                    <w:jc w:val="center"/>
                    <w:rPr>
                      <w:rFonts w:ascii="Calibri" w:hAnsi="Calibri"/>
                    </w:rPr>
                  </w:pPr>
                  <w:r w:rsidRPr="0089041C">
                    <w:rPr>
                      <w:rFonts w:ascii="Calibri" w:hAnsi="Calibri"/>
                    </w:rPr>
                    <w:t>1 642,1</w:t>
                  </w:r>
                </w:p>
              </w:tc>
              <w:tc>
                <w:tcPr>
                  <w:tcW w:w="1466" w:type="dxa"/>
                  <w:shd w:val="clear" w:color="auto" w:fill="auto"/>
                </w:tcPr>
                <w:p w14:paraId="5AE609FE" w14:textId="77777777" w:rsidR="007F46B2" w:rsidRPr="0089041C" w:rsidRDefault="00CB2C4A" w:rsidP="0089041C">
                  <w:pPr>
                    <w:pStyle w:val="Default"/>
                    <w:spacing w:before="120" w:after="120"/>
                    <w:jc w:val="center"/>
                    <w:rPr>
                      <w:rFonts w:ascii="Calibri" w:hAnsi="Calibri"/>
                    </w:rPr>
                  </w:pPr>
                  <w:r w:rsidRPr="0089041C">
                    <w:rPr>
                      <w:rFonts w:ascii="Calibri" w:hAnsi="Calibri"/>
                    </w:rPr>
                    <w:t>2 877 613</w:t>
                  </w:r>
                </w:p>
              </w:tc>
              <w:tc>
                <w:tcPr>
                  <w:tcW w:w="1466" w:type="dxa"/>
                  <w:shd w:val="clear" w:color="auto" w:fill="auto"/>
                </w:tcPr>
                <w:p w14:paraId="461A40DF" w14:textId="77777777" w:rsidR="007F46B2" w:rsidRPr="0089041C" w:rsidRDefault="007F46B2" w:rsidP="0089041C">
                  <w:pPr>
                    <w:pStyle w:val="Default"/>
                    <w:spacing w:before="120" w:after="120"/>
                    <w:jc w:val="center"/>
                    <w:rPr>
                      <w:rFonts w:ascii="Calibri" w:hAnsi="Calibri"/>
                    </w:rPr>
                  </w:pPr>
                  <w:r w:rsidRPr="0089041C">
                    <w:rPr>
                      <w:rFonts w:ascii="Calibri" w:hAnsi="Calibri"/>
                    </w:rPr>
                    <w:t>350 000</w:t>
                  </w:r>
                </w:p>
              </w:tc>
              <w:tc>
                <w:tcPr>
                  <w:tcW w:w="1466" w:type="dxa"/>
                  <w:shd w:val="clear" w:color="auto" w:fill="auto"/>
                </w:tcPr>
                <w:p w14:paraId="78377E8E" w14:textId="77777777" w:rsidR="007F46B2" w:rsidRPr="0089041C" w:rsidRDefault="007F46B2" w:rsidP="0089041C">
                  <w:pPr>
                    <w:pStyle w:val="Default"/>
                    <w:spacing w:before="120" w:after="120"/>
                    <w:jc w:val="center"/>
                    <w:rPr>
                      <w:rFonts w:ascii="Calibri" w:hAnsi="Calibri"/>
                    </w:rPr>
                  </w:pPr>
                  <w:r w:rsidRPr="0089041C">
                    <w:rPr>
                      <w:rFonts w:ascii="Calibri" w:hAnsi="Calibri"/>
                    </w:rPr>
                    <w:t>55</w:t>
                  </w:r>
                </w:p>
              </w:tc>
            </w:tr>
            <w:tr w:rsidR="007F46B2" w:rsidRPr="0089041C" w14:paraId="0CFFA4C7" w14:textId="77777777" w:rsidTr="0089041C">
              <w:trPr>
                <w:jc w:val="center"/>
              </w:trPr>
              <w:tc>
                <w:tcPr>
                  <w:tcW w:w="1465" w:type="dxa"/>
                  <w:shd w:val="clear" w:color="auto" w:fill="auto"/>
                </w:tcPr>
                <w:p w14:paraId="680C0F5F" w14:textId="77777777" w:rsidR="007F46B2" w:rsidRPr="0089041C" w:rsidRDefault="007F46B2" w:rsidP="0089041C">
                  <w:pPr>
                    <w:pStyle w:val="Default"/>
                    <w:spacing w:before="120" w:after="120"/>
                    <w:jc w:val="center"/>
                    <w:rPr>
                      <w:rFonts w:ascii="Calibri" w:hAnsi="Calibri"/>
                    </w:rPr>
                  </w:pPr>
                  <w:r w:rsidRPr="0089041C">
                    <w:rPr>
                      <w:rFonts w:ascii="Calibri" w:hAnsi="Calibri"/>
                    </w:rPr>
                    <w:t>2021.gads</w:t>
                  </w:r>
                </w:p>
              </w:tc>
              <w:tc>
                <w:tcPr>
                  <w:tcW w:w="1465" w:type="dxa"/>
                  <w:shd w:val="clear" w:color="auto" w:fill="auto"/>
                </w:tcPr>
                <w:p w14:paraId="31B69291" w14:textId="77777777" w:rsidR="007F46B2" w:rsidRPr="0089041C" w:rsidRDefault="007F46B2" w:rsidP="0089041C">
                  <w:pPr>
                    <w:pStyle w:val="Default"/>
                    <w:spacing w:before="120" w:after="120"/>
                    <w:jc w:val="center"/>
                    <w:rPr>
                      <w:rFonts w:ascii="Calibri" w:hAnsi="Calibri"/>
                    </w:rPr>
                  </w:pPr>
                  <w:r w:rsidRPr="0089041C">
                    <w:rPr>
                      <w:rFonts w:ascii="Calibri" w:hAnsi="Calibri"/>
                    </w:rPr>
                    <w:t>3 951</w:t>
                  </w:r>
                </w:p>
              </w:tc>
              <w:tc>
                <w:tcPr>
                  <w:tcW w:w="1465" w:type="dxa"/>
                  <w:shd w:val="clear" w:color="auto" w:fill="auto"/>
                </w:tcPr>
                <w:p w14:paraId="4421A376" w14:textId="77777777" w:rsidR="007F46B2" w:rsidRPr="0089041C" w:rsidRDefault="007F46B2" w:rsidP="0089041C">
                  <w:pPr>
                    <w:pStyle w:val="Default"/>
                    <w:spacing w:before="120" w:after="120"/>
                    <w:jc w:val="center"/>
                    <w:rPr>
                      <w:rFonts w:ascii="Calibri" w:hAnsi="Calibri"/>
                    </w:rPr>
                  </w:pPr>
                  <w:r w:rsidRPr="0089041C">
                    <w:rPr>
                      <w:rFonts w:ascii="Calibri" w:hAnsi="Calibri"/>
                    </w:rPr>
                    <w:t>1024</w:t>
                  </w:r>
                </w:p>
              </w:tc>
              <w:tc>
                <w:tcPr>
                  <w:tcW w:w="1466" w:type="dxa"/>
                  <w:shd w:val="clear" w:color="auto" w:fill="auto"/>
                </w:tcPr>
                <w:p w14:paraId="5988B717" w14:textId="77777777" w:rsidR="007F46B2" w:rsidRPr="0089041C" w:rsidRDefault="007F46B2" w:rsidP="0089041C">
                  <w:pPr>
                    <w:pStyle w:val="Default"/>
                    <w:spacing w:before="120" w:after="120"/>
                    <w:jc w:val="center"/>
                    <w:rPr>
                      <w:rFonts w:ascii="Calibri" w:hAnsi="Calibri"/>
                    </w:rPr>
                  </w:pPr>
                  <w:r w:rsidRPr="0089041C">
                    <w:rPr>
                      <w:rFonts w:ascii="Calibri" w:hAnsi="Calibri"/>
                    </w:rPr>
                    <w:t>1 600</w:t>
                  </w:r>
                </w:p>
              </w:tc>
              <w:tc>
                <w:tcPr>
                  <w:tcW w:w="1466" w:type="dxa"/>
                  <w:shd w:val="clear" w:color="auto" w:fill="auto"/>
                </w:tcPr>
                <w:p w14:paraId="6CE4C34C" w14:textId="77777777" w:rsidR="007F46B2" w:rsidRPr="0089041C" w:rsidRDefault="00CB2C4A" w:rsidP="0089041C">
                  <w:pPr>
                    <w:pStyle w:val="Default"/>
                    <w:spacing w:before="120" w:after="120"/>
                    <w:jc w:val="center"/>
                    <w:rPr>
                      <w:rFonts w:ascii="Calibri" w:hAnsi="Calibri"/>
                    </w:rPr>
                  </w:pPr>
                  <w:r w:rsidRPr="0089041C">
                    <w:rPr>
                      <w:rFonts w:ascii="Calibri" w:hAnsi="Calibri"/>
                    </w:rPr>
                    <w:t>2 104 680</w:t>
                  </w:r>
                </w:p>
              </w:tc>
              <w:tc>
                <w:tcPr>
                  <w:tcW w:w="1466" w:type="dxa"/>
                  <w:shd w:val="clear" w:color="auto" w:fill="auto"/>
                </w:tcPr>
                <w:p w14:paraId="1F252190" w14:textId="77777777" w:rsidR="007F46B2" w:rsidRPr="0089041C" w:rsidRDefault="007F46B2" w:rsidP="0089041C">
                  <w:pPr>
                    <w:pStyle w:val="Default"/>
                    <w:spacing w:before="120" w:after="120"/>
                    <w:jc w:val="center"/>
                    <w:rPr>
                      <w:rFonts w:ascii="Calibri" w:hAnsi="Calibri"/>
                    </w:rPr>
                  </w:pPr>
                  <w:r w:rsidRPr="0089041C">
                    <w:rPr>
                      <w:rFonts w:ascii="Calibri" w:hAnsi="Calibri"/>
                    </w:rPr>
                    <w:t>306 000</w:t>
                  </w:r>
                </w:p>
              </w:tc>
              <w:tc>
                <w:tcPr>
                  <w:tcW w:w="1466" w:type="dxa"/>
                  <w:shd w:val="clear" w:color="auto" w:fill="auto"/>
                </w:tcPr>
                <w:p w14:paraId="6E855AF7" w14:textId="77777777" w:rsidR="007F46B2" w:rsidRPr="0089041C" w:rsidRDefault="007F46B2" w:rsidP="0089041C">
                  <w:pPr>
                    <w:pStyle w:val="Default"/>
                    <w:spacing w:before="120" w:after="120"/>
                    <w:jc w:val="center"/>
                    <w:rPr>
                      <w:rFonts w:ascii="Calibri" w:hAnsi="Calibri"/>
                    </w:rPr>
                  </w:pPr>
                  <w:r w:rsidRPr="0089041C">
                    <w:rPr>
                      <w:rFonts w:ascii="Calibri" w:hAnsi="Calibri"/>
                    </w:rPr>
                    <w:t>63</w:t>
                  </w:r>
                </w:p>
              </w:tc>
            </w:tr>
            <w:tr w:rsidR="007F46B2" w:rsidRPr="0089041C" w14:paraId="587AA1E0" w14:textId="77777777" w:rsidTr="0089041C">
              <w:trPr>
                <w:jc w:val="center"/>
              </w:trPr>
              <w:tc>
                <w:tcPr>
                  <w:tcW w:w="1465" w:type="dxa"/>
                  <w:shd w:val="clear" w:color="auto" w:fill="auto"/>
                </w:tcPr>
                <w:p w14:paraId="46612143" w14:textId="77777777" w:rsidR="007F46B2" w:rsidRPr="0089041C" w:rsidRDefault="007F46B2" w:rsidP="0089041C">
                  <w:pPr>
                    <w:pStyle w:val="Default"/>
                    <w:spacing w:before="120" w:after="120"/>
                    <w:jc w:val="center"/>
                    <w:rPr>
                      <w:rFonts w:ascii="Calibri" w:hAnsi="Calibri"/>
                    </w:rPr>
                  </w:pPr>
                  <w:r w:rsidRPr="0089041C">
                    <w:rPr>
                      <w:rFonts w:ascii="Calibri" w:hAnsi="Calibri"/>
                    </w:rPr>
                    <w:t>2022.gads</w:t>
                  </w:r>
                </w:p>
              </w:tc>
              <w:tc>
                <w:tcPr>
                  <w:tcW w:w="1465" w:type="dxa"/>
                  <w:shd w:val="clear" w:color="auto" w:fill="auto"/>
                </w:tcPr>
                <w:p w14:paraId="1745DF4F" w14:textId="77777777" w:rsidR="007F46B2" w:rsidRPr="0089041C" w:rsidRDefault="00CB2C4A" w:rsidP="0089041C">
                  <w:pPr>
                    <w:pStyle w:val="Default"/>
                    <w:spacing w:before="120" w:after="120"/>
                    <w:jc w:val="center"/>
                    <w:rPr>
                      <w:rFonts w:ascii="Calibri" w:hAnsi="Calibri"/>
                    </w:rPr>
                  </w:pPr>
                  <w:r w:rsidRPr="0089041C">
                    <w:rPr>
                      <w:rFonts w:ascii="Calibri" w:hAnsi="Calibri"/>
                    </w:rPr>
                    <w:t>2547</w:t>
                  </w:r>
                </w:p>
              </w:tc>
              <w:tc>
                <w:tcPr>
                  <w:tcW w:w="1465" w:type="dxa"/>
                  <w:shd w:val="clear" w:color="auto" w:fill="auto"/>
                </w:tcPr>
                <w:p w14:paraId="6E94969D" w14:textId="77777777" w:rsidR="007F46B2" w:rsidRPr="0089041C" w:rsidRDefault="00CB2C4A" w:rsidP="0089041C">
                  <w:pPr>
                    <w:pStyle w:val="Default"/>
                    <w:spacing w:before="120" w:after="120"/>
                    <w:jc w:val="center"/>
                    <w:rPr>
                      <w:rFonts w:ascii="Calibri" w:hAnsi="Calibri"/>
                    </w:rPr>
                  </w:pPr>
                  <w:r w:rsidRPr="0089041C">
                    <w:rPr>
                      <w:rFonts w:ascii="Calibri" w:hAnsi="Calibri"/>
                    </w:rPr>
                    <w:t>2716</w:t>
                  </w:r>
                </w:p>
              </w:tc>
              <w:tc>
                <w:tcPr>
                  <w:tcW w:w="1466" w:type="dxa"/>
                  <w:shd w:val="clear" w:color="auto" w:fill="auto"/>
                </w:tcPr>
                <w:p w14:paraId="5562F8B9" w14:textId="77777777" w:rsidR="007F46B2" w:rsidRPr="0089041C" w:rsidRDefault="00CB2C4A" w:rsidP="0089041C">
                  <w:pPr>
                    <w:pStyle w:val="Default"/>
                    <w:spacing w:before="120" w:after="120"/>
                    <w:jc w:val="center"/>
                    <w:rPr>
                      <w:rFonts w:ascii="Calibri" w:hAnsi="Calibri"/>
                    </w:rPr>
                  </w:pPr>
                  <w:r w:rsidRPr="0089041C">
                    <w:rPr>
                      <w:rFonts w:ascii="Calibri" w:hAnsi="Calibri"/>
                    </w:rPr>
                    <w:t>1488,46</w:t>
                  </w:r>
                </w:p>
              </w:tc>
              <w:tc>
                <w:tcPr>
                  <w:tcW w:w="1466" w:type="dxa"/>
                  <w:shd w:val="clear" w:color="auto" w:fill="auto"/>
                </w:tcPr>
                <w:p w14:paraId="50ECBC6E" w14:textId="77777777" w:rsidR="007F46B2" w:rsidRPr="0089041C" w:rsidRDefault="00CB2C4A" w:rsidP="0089041C">
                  <w:pPr>
                    <w:pStyle w:val="Default"/>
                    <w:spacing w:before="120" w:after="120"/>
                    <w:jc w:val="center"/>
                    <w:rPr>
                      <w:rFonts w:ascii="Calibri" w:hAnsi="Calibri"/>
                    </w:rPr>
                  </w:pPr>
                  <w:r w:rsidRPr="0089041C">
                    <w:rPr>
                      <w:rFonts w:ascii="Calibri" w:hAnsi="Calibri"/>
                    </w:rPr>
                    <w:t>2 122 200</w:t>
                  </w:r>
                </w:p>
              </w:tc>
              <w:tc>
                <w:tcPr>
                  <w:tcW w:w="1466" w:type="dxa"/>
                  <w:shd w:val="clear" w:color="auto" w:fill="auto"/>
                </w:tcPr>
                <w:p w14:paraId="25059F08" w14:textId="77777777" w:rsidR="007F46B2" w:rsidRPr="0089041C" w:rsidRDefault="00CB2C4A" w:rsidP="0089041C">
                  <w:pPr>
                    <w:pStyle w:val="Default"/>
                    <w:spacing w:before="120" w:after="120"/>
                    <w:jc w:val="center"/>
                    <w:rPr>
                      <w:rFonts w:ascii="Calibri" w:hAnsi="Calibri"/>
                    </w:rPr>
                  </w:pPr>
                  <w:r w:rsidRPr="0089041C">
                    <w:rPr>
                      <w:rFonts w:ascii="Calibri" w:hAnsi="Calibri"/>
                    </w:rPr>
                    <w:t>297 000</w:t>
                  </w:r>
                </w:p>
              </w:tc>
              <w:tc>
                <w:tcPr>
                  <w:tcW w:w="1466" w:type="dxa"/>
                  <w:shd w:val="clear" w:color="auto" w:fill="auto"/>
                </w:tcPr>
                <w:p w14:paraId="63B2ABED" w14:textId="77777777" w:rsidR="007F46B2" w:rsidRPr="0089041C" w:rsidRDefault="00CB2C4A" w:rsidP="0089041C">
                  <w:pPr>
                    <w:pStyle w:val="Default"/>
                    <w:spacing w:before="120" w:after="120"/>
                    <w:jc w:val="center"/>
                    <w:rPr>
                      <w:rFonts w:ascii="Calibri" w:hAnsi="Calibri"/>
                    </w:rPr>
                  </w:pPr>
                  <w:r w:rsidRPr="0089041C">
                    <w:rPr>
                      <w:rFonts w:ascii="Calibri" w:hAnsi="Calibri"/>
                    </w:rPr>
                    <w:t>65</w:t>
                  </w:r>
                </w:p>
              </w:tc>
            </w:tr>
            <w:tr w:rsidR="007F46B2" w:rsidRPr="0089041C" w14:paraId="3CC9AA4F" w14:textId="77777777" w:rsidTr="0089041C">
              <w:trPr>
                <w:jc w:val="center"/>
              </w:trPr>
              <w:tc>
                <w:tcPr>
                  <w:tcW w:w="1465" w:type="dxa"/>
                  <w:shd w:val="clear" w:color="auto" w:fill="auto"/>
                </w:tcPr>
                <w:p w14:paraId="73A0F519" w14:textId="77777777" w:rsidR="007F46B2" w:rsidRPr="0089041C" w:rsidRDefault="007F46B2" w:rsidP="0089041C">
                  <w:pPr>
                    <w:pStyle w:val="Default"/>
                    <w:spacing w:before="120" w:after="120"/>
                    <w:jc w:val="center"/>
                    <w:rPr>
                      <w:rFonts w:ascii="Calibri" w:hAnsi="Calibri"/>
                    </w:rPr>
                  </w:pPr>
                  <w:r w:rsidRPr="0089041C">
                    <w:rPr>
                      <w:rFonts w:ascii="Calibri" w:hAnsi="Calibri"/>
                    </w:rPr>
                    <w:t>2023.gads</w:t>
                  </w:r>
                </w:p>
              </w:tc>
              <w:tc>
                <w:tcPr>
                  <w:tcW w:w="1465" w:type="dxa"/>
                  <w:shd w:val="clear" w:color="auto" w:fill="auto"/>
                </w:tcPr>
                <w:p w14:paraId="00E7C16A" w14:textId="77777777" w:rsidR="007F46B2" w:rsidRPr="0089041C" w:rsidRDefault="00CB2C4A" w:rsidP="0089041C">
                  <w:pPr>
                    <w:pStyle w:val="Default"/>
                    <w:spacing w:before="120" w:after="120"/>
                    <w:jc w:val="center"/>
                    <w:rPr>
                      <w:rFonts w:ascii="Calibri" w:hAnsi="Calibri"/>
                    </w:rPr>
                  </w:pPr>
                  <w:r w:rsidRPr="0089041C">
                    <w:rPr>
                      <w:rFonts w:ascii="Calibri" w:hAnsi="Calibri"/>
                    </w:rPr>
                    <w:t>2484</w:t>
                  </w:r>
                </w:p>
              </w:tc>
              <w:tc>
                <w:tcPr>
                  <w:tcW w:w="1465" w:type="dxa"/>
                  <w:shd w:val="clear" w:color="auto" w:fill="auto"/>
                </w:tcPr>
                <w:p w14:paraId="55F3A066" w14:textId="77777777" w:rsidR="007F46B2" w:rsidRPr="0089041C" w:rsidRDefault="00CB2C4A" w:rsidP="0089041C">
                  <w:pPr>
                    <w:pStyle w:val="Default"/>
                    <w:spacing w:before="120" w:after="120"/>
                    <w:jc w:val="center"/>
                    <w:rPr>
                      <w:rFonts w:ascii="Calibri" w:hAnsi="Calibri"/>
                    </w:rPr>
                  </w:pPr>
                  <w:r w:rsidRPr="0089041C">
                    <w:rPr>
                      <w:rFonts w:ascii="Calibri" w:hAnsi="Calibri"/>
                    </w:rPr>
                    <w:t>6052</w:t>
                  </w:r>
                </w:p>
              </w:tc>
              <w:tc>
                <w:tcPr>
                  <w:tcW w:w="1466" w:type="dxa"/>
                  <w:shd w:val="clear" w:color="auto" w:fill="auto"/>
                </w:tcPr>
                <w:p w14:paraId="7E5D5F4A" w14:textId="77777777" w:rsidR="007F46B2" w:rsidRPr="0089041C" w:rsidRDefault="00CB2C4A" w:rsidP="0089041C">
                  <w:pPr>
                    <w:pStyle w:val="Default"/>
                    <w:spacing w:before="120" w:after="120"/>
                    <w:jc w:val="center"/>
                    <w:rPr>
                      <w:rFonts w:ascii="Calibri" w:hAnsi="Calibri"/>
                    </w:rPr>
                  </w:pPr>
                  <w:r w:rsidRPr="0089041C">
                    <w:rPr>
                      <w:rFonts w:ascii="Calibri" w:hAnsi="Calibri"/>
                    </w:rPr>
                    <w:t>1228,2</w:t>
                  </w:r>
                </w:p>
              </w:tc>
              <w:tc>
                <w:tcPr>
                  <w:tcW w:w="1466" w:type="dxa"/>
                  <w:shd w:val="clear" w:color="auto" w:fill="auto"/>
                </w:tcPr>
                <w:p w14:paraId="5F1D9750" w14:textId="77777777" w:rsidR="007F46B2" w:rsidRPr="0089041C" w:rsidRDefault="00CB2C4A" w:rsidP="0089041C">
                  <w:pPr>
                    <w:pStyle w:val="Default"/>
                    <w:spacing w:before="120" w:after="120"/>
                    <w:jc w:val="center"/>
                    <w:rPr>
                      <w:rFonts w:ascii="Calibri" w:hAnsi="Calibri"/>
                    </w:rPr>
                  </w:pPr>
                  <w:r w:rsidRPr="0089041C">
                    <w:rPr>
                      <w:rFonts w:ascii="Calibri" w:hAnsi="Calibri"/>
                    </w:rPr>
                    <w:t>1 546 440</w:t>
                  </w:r>
                </w:p>
              </w:tc>
              <w:tc>
                <w:tcPr>
                  <w:tcW w:w="1466" w:type="dxa"/>
                  <w:shd w:val="clear" w:color="auto" w:fill="auto"/>
                </w:tcPr>
                <w:p w14:paraId="0D42B49A" w14:textId="77777777" w:rsidR="007F46B2" w:rsidRPr="0089041C" w:rsidRDefault="00CB2C4A" w:rsidP="0089041C">
                  <w:pPr>
                    <w:pStyle w:val="Default"/>
                    <w:spacing w:before="120" w:after="120"/>
                    <w:jc w:val="center"/>
                    <w:rPr>
                      <w:rFonts w:ascii="Calibri" w:hAnsi="Calibri"/>
                    </w:rPr>
                  </w:pPr>
                  <w:r w:rsidRPr="0089041C">
                    <w:rPr>
                      <w:rFonts w:ascii="Calibri" w:hAnsi="Calibri"/>
                    </w:rPr>
                    <w:t>300 000</w:t>
                  </w:r>
                </w:p>
              </w:tc>
              <w:tc>
                <w:tcPr>
                  <w:tcW w:w="1466" w:type="dxa"/>
                  <w:shd w:val="clear" w:color="auto" w:fill="auto"/>
                </w:tcPr>
                <w:p w14:paraId="531737EF" w14:textId="77777777" w:rsidR="007F46B2" w:rsidRPr="0089041C" w:rsidRDefault="00CB2C4A" w:rsidP="0089041C">
                  <w:pPr>
                    <w:pStyle w:val="Default"/>
                    <w:spacing w:before="120" w:after="120"/>
                    <w:jc w:val="center"/>
                    <w:rPr>
                      <w:rFonts w:ascii="Calibri" w:hAnsi="Calibri"/>
                    </w:rPr>
                  </w:pPr>
                  <w:r w:rsidRPr="0089041C">
                    <w:rPr>
                      <w:rFonts w:ascii="Calibri" w:hAnsi="Calibri"/>
                    </w:rPr>
                    <w:t>49</w:t>
                  </w:r>
                </w:p>
              </w:tc>
            </w:tr>
          </w:tbl>
          <w:p w14:paraId="1F97746A" w14:textId="77777777" w:rsidR="00302765" w:rsidRPr="0089041C" w:rsidRDefault="00CB2C4A" w:rsidP="00952F98">
            <w:pPr>
              <w:pStyle w:val="Default"/>
              <w:spacing w:before="120" w:after="120"/>
              <w:jc w:val="both"/>
              <w:rPr>
                <w:rFonts w:ascii="Calibri" w:hAnsi="Calibri"/>
                <w:color w:val="auto"/>
              </w:rPr>
            </w:pPr>
            <w:r w:rsidRPr="0089041C">
              <w:rPr>
                <w:rFonts w:ascii="Calibri" w:hAnsi="Calibri"/>
                <w:color w:val="auto"/>
              </w:rPr>
              <w:t xml:space="preserve">2020.gada </w:t>
            </w:r>
            <w:r w:rsidR="00952F98" w:rsidRPr="0089041C">
              <w:rPr>
                <w:rFonts w:ascii="Calibri" w:hAnsi="Calibri"/>
                <w:color w:val="auto"/>
              </w:rPr>
              <w:t>uzsākta</w:t>
            </w:r>
            <w:r w:rsidRPr="0089041C">
              <w:rPr>
                <w:rFonts w:ascii="Calibri" w:hAnsi="Calibri"/>
                <w:color w:val="auto"/>
              </w:rPr>
              <w:t xml:space="preserve"> </w:t>
            </w:r>
            <w:r w:rsidRPr="0089041C">
              <w:rPr>
                <w:rFonts w:ascii="Calibri" w:hAnsi="Calibri" w:cs="Arial"/>
                <w:color w:val="auto"/>
                <w:shd w:val="clear" w:color="auto" w:fill="FFFFFF"/>
              </w:rPr>
              <w:t>kapsētu inventarizācija, digitalizējot tās</w:t>
            </w:r>
            <w:r w:rsidR="00952F98" w:rsidRPr="0089041C">
              <w:rPr>
                <w:rFonts w:ascii="Calibri" w:hAnsi="Calibri" w:cs="Arial"/>
                <w:color w:val="auto"/>
                <w:shd w:val="clear" w:color="auto" w:fill="FFFFFF"/>
              </w:rPr>
              <w:t>.</w:t>
            </w:r>
            <w:r w:rsidRPr="0089041C">
              <w:rPr>
                <w:rFonts w:ascii="Calibri" w:hAnsi="Calibri" w:cs="Arial"/>
                <w:color w:val="auto"/>
                <w:shd w:val="clear" w:color="auto" w:fill="FFFFFF"/>
              </w:rPr>
              <w:t xml:space="preserve"> </w:t>
            </w:r>
            <w:r w:rsidR="00952F98" w:rsidRPr="0089041C">
              <w:rPr>
                <w:rFonts w:ascii="Calibri" w:hAnsi="Calibri" w:cs="Arial"/>
                <w:color w:val="auto"/>
                <w:shd w:val="clear" w:color="auto" w:fill="FFFFFF"/>
              </w:rPr>
              <w:t>Kapsētu inventarizācija ļauj pašvaldībai efektīvāk pārvaldīt kapsētu teritoriju, bet iedzīvotājiem – vieglāk sameklēt  piederīgo vai paziņu apbedījumu vietas. Komunālajiem dienestiem, savukārt, ir ērtāk pārvaldīt elektroniski apkopoto informāciju (t.sk. datus par visiem infrastruktūras elementiem) un ar to saistīto dokumentāciju, kā arī sekot līdzi tam, vai apbedījumi tiek uzkopti un netiek pārsniegts piecu gadu termiņš, pēc kura, saskaņā ar pašvaldības saistošajiem noteikumiem, ir pieļaujama pamestās kapavietas nolīdzināšana. Ņemot vērā apbedījumu tempus un teritorijas trūkumu, tuvākajā nākotnē kapavietas, kas netiek sakoptas gadiem ilgi un nav zināmas par to uzkopšanu atbildīgās personas, var sākt likvidēt.</w:t>
            </w:r>
          </w:p>
          <w:p w14:paraId="1059C693" w14:textId="77777777" w:rsidR="00A97AA1" w:rsidRDefault="00E3592B" w:rsidP="00E3592B">
            <w:pPr>
              <w:ind w:left="0" w:firstLine="0"/>
              <w:rPr>
                <w:sz w:val="24"/>
                <w:szCs w:val="24"/>
              </w:rPr>
            </w:pPr>
            <w:r>
              <w:rPr>
                <w:sz w:val="24"/>
                <w:szCs w:val="24"/>
              </w:rPr>
              <w:t xml:space="preserve">Pamatojoties uz teritorijas plānojuma risinājumiem </w:t>
            </w:r>
            <w:r w:rsidR="00A97AA1">
              <w:rPr>
                <w:sz w:val="24"/>
                <w:szCs w:val="24"/>
              </w:rPr>
              <w:t>2023.gada beigās uzsākts darbs pie jaunās kapsētas (t.sk. dzīvnieku kapsētas) izveides Liginišķu apkaimē.</w:t>
            </w:r>
          </w:p>
          <w:p w14:paraId="5F23B47E" w14:textId="77777777" w:rsidR="005B13B4" w:rsidRPr="003D42D6" w:rsidRDefault="0025547C" w:rsidP="005115DB">
            <w:pPr>
              <w:ind w:left="0" w:firstLine="0"/>
              <w:rPr>
                <w:sz w:val="24"/>
                <w:szCs w:val="24"/>
              </w:rPr>
            </w:pPr>
            <w:r w:rsidRPr="0089041C">
              <w:rPr>
                <w:sz w:val="24"/>
                <w:szCs w:val="24"/>
              </w:rPr>
              <w:t>2023.gadā Komunālo kapu teritorijā reģistrēta apbūves tiesība un uzsākta būvprojekta ¨</w:t>
            </w:r>
            <w:r w:rsidRPr="0089041C">
              <w:rPr>
                <w:sz w:val="24"/>
                <w:szCs w:val="24"/>
                <w:shd w:val="clear" w:color="auto" w:fill="FAFAFA"/>
              </w:rPr>
              <w:t xml:space="preserve">Krematorija ēkas </w:t>
            </w:r>
            <w:r w:rsidR="005115DB" w:rsidRPr="0089041C">
              <w:rPr>
                <w:sz w:val="24"/>
                <w:szCs w:val="24"/>
                <w:shd w:val="clear" w:color="auto" w:fill="FAFAFA"/>
              </w:rPr>
              <w:t>projekts 18.n</w:t>
            </w:r>
            <w:r w:rsidRPr="0089041C">
              <w:rPr>
                <w:sz w:val="24"/>
                <w:szCs w:val="24"/>
                <w:shd w:val="clear" w:color="auto" w:fill="FAFAFA"/>
              </w:rPr>
              <w:t>ovembra ielā 214, Daugavpilī</w:t>
            </w:r>
            <w:r w:rsidRPr="0089041C">
              <w:rPr>
                <w:sz w:val="24"/>
                <w:szCs w:val="24"/>
              </w:rPr>
              <w:t>” izstrāde.</w:t>
            </w:r>
            <w:r w:rsidR="005115DB" w:rsidRPr="0089041C">
              <w:rPr>
                <w:sz w:val="24"/>
                <w:szCs w:val="24"/>
              </w:rPr>
              <w:t xml:space="preserve"> 2024.gada investors uzsāka projekta realizāciju.</w:t>
            </w:r>
          </w:p>
        </w:tc>
      </w:tr>
    </w:tbl>
    <w:p w14:paraId="06035F97" w14:textId="77777777" w:rsidR="008850F1" w:rsidRDefault="008850F1" w:rsidP="00C3707D">
      <w:pPr>
        <w:rPr>
          <w:sz w:val="24"/>
          <w:szCs w:val="24"/>
        </w:rPr>
      </w:pPr>
    </w:p>
    <w:p w14:paraId="4A76DF6C" w14:textId="77777777" w:rsidR="006161C7" w:rsidRDefault="006161C7" w:rsidP="00C3707D">
      <w:pPr>
        <w:rPr>
          <w:sz w:val="24"/>
          <w:szCs w:val="24"/>
        </w:rPr>
      </w:pPr>
    </w:p>
    <w:p w14:paraId="4D661B95" w14:textId="77777777" w:rsidR="006161C7" w:rsidRDefault="006161C7" w:rsidP="00C3707D">
      <w:pPr>
        <w:rPr>
          <w:sz w:val="24"/>
          <w:szCs w:val="24"/>
        </w:rPr>
      </w:pPr>
    </w:p>
    <w:p w14:paraId="613D0BCD" w14:textId="77777777" w:rsidR="006161C7" w:rsidRDefault="006161C7" w:rsidP="00C3707D">
      <w:pPr>
        <w:rPr>
          <w:sz w:val="24"/>
          <w:szCs w:val="24"/>
        </w:rPr>
      </w:pPr>
    </w:p>
    <w:p w14:paraId="7DFAAE28" w14:textId="77777777" w:rsidR="006161C7" w:rsidRDefault="006161C7" w:rsidP="00C3707D">
      <w:pPr>
        <w:rPr>
          <w:sz w:val="24"/>
          <w:szCs w:val="24"/>
        </w:rPr>
      </w:pPr>
    </w:p>
    <w:p w14:paraId="14F829F2" w14:textId="77777777" w:rsidR="006161C7" w:rsidRDefault="006161C7" w:rsidP="00C3707D">
      <w:pPr>
        <w:rPr>
          <w:sz w:val="24"/>
          <w:szCs w:val="24"/>
        </w:rPr>
      </w:pPr>
    </w:p>
    <w:p w14:paraId="0F6DF4AB" w14:textId="77777777" w:rsidR="00C3707D" w:rsidRPr="003D42D6" w:rsidRDefault="00C3707D" w:rsidP="00C3707D">
      <w:pPr>
        <w:rPr>
          <w:sz w:val="24"/>
          <w:szCs w:val="24"/>
        </w:rPr>
      </w:pPr>
      <w:r w:rsidRPr="003D42D6">
        <w:rPr>
          <w:sz w:val="24"/>
          <w:szCs w:val="24"/>
        </w:rPr>
        <w:t>1.1.</w:t>
      </w:r>
      <w:r w:rsidR="00D87D52" w:rsidRPr="003D42D6">
        <w:rPr>
          <w:sz w:val="24"/>
          <w:szCs w:val="24"/>
        </w:rPr>
        <w:t>4</w:t>
      </w:r>
      <w:r w:rsidRPr="003D42D6">
        <w:rPr>
          <w:sz w:val="24"/>
          <w:szCs w:val="24"/>
        </w:rPr>
        <w:t>. ZEME</w:t>
      </w:r>
    </w:p>
    <w:p w14:paraId="0850101A" w14:textId="77777777" w:rsidR="00C3707D" w:rsidRPr="003D42D6" w:rsidRDefault="00C3707D" w:rsidP="00C3707D">
      <w:pPr>
        <w:rPr>
          <w:sz w:val="24"/>
          <w:szCs w:val="24"/>
        </w:rPr>
      </w:pPr>
    </w:p>
    <w:tbl>
      <w:tblPr>
        <w:tblW w:w="1445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11026"/>
      </w:tblGrid>
      <w:tr w:rsidR="00C3707D" w:rsidRPr="003D42D6" w14:paraId="6EC20BE5" w14:textId="77777777" w:rsidTr="007F6FC1">
        <w:tc>
          <w:tcPr>
            <w:tcW w:w="3969" w:type="dxa"/>
            <w:tcBorders>
              <w:bottom w:val="single" w:sz="4" w:space="0" w:color="auto"/>
            </w:tcBorders>
            <w:shd w:val="clear" w:color="auto" w:fill="F4B083"/>
            <w:vAlign w:val="center"/>
          </w:tcPr>
          <w:p w14:paraId="02866FF8" w14:textId="77777777" w:rsidR="00C3707D" w:rsidRPr="003D42D6" w:rsidRDefault="00C3707D" w:rsidP="005F3AA4">
            <w:pPr>
              <w:ind w:left="0" w:firstLine="0"/>
              <w:jc w:val="center"/>
              <w:rPr>
                <w:b/>
                <w:sz w:val="24"/>
                <w:szCs w:val="24"/>
              </w:rPr>
            </w:pPr>
            <w:r w:rsidRPr="003D42D6">
              <w:rPr>
                <w:b/>
                <w:sz w:val="24"/>
                <w:szCs w:val="24"/>
              </w:rPr>
              <w:t>Plānošanas dokumenta/ SIVN uzdevumi, plānotais stāvoklis/ normatīvos aktos noteikts</w:t>
            </w:r>
          </w:p>
        </w:tc>
        <w:tc>
          <w:tcPr>
            <w:tcW w:w="10489" w:type="dxa"/>
            <w:tcBorders>
              <w:bottom w:val="single" w:sz="4" w:space="0" w:color="auto"/>
            </w:tcBorders>
            <w:shd w:val="clear" w:color="auto" w:fill="F4B083"/>
            <w:vAlign w:val="center"/>
          </w:tcPr>
          <w:p w14:paraId="7A822B3F" w14:textId="77777777" w:rsidR="00C3707D" w:rsidRPr="003D42D6" w:rsidRDefault="00C3707D" w:rsidP="005F3AA4">
            <w:pPr>
              <w:ind w:left="72" w:hanging="72"/>
              <w:jc w:val="center"/>
              <w:rPr>
                <w:b/>
                <w:sz w:val="24"/>
                <w:szCs w:val="24"/>
              </w:rPr>
            </w:pPr>
            <w:r w:rsidRPr="003D42D6">
              <w:rPr>
                <w:b/>
                <w:sz w:val="24"/>
                <w:szCs w:val="24"/>
              </w:rPr>
              <w:t>Rezultāti, situācijas raksturojums</w:t>
            </w:r>
          </w:p>
        </w:tc>
      </w:tr>
      <w:tr w:rsidR="00D87D52" w:rsidRPr="003D42D6" w14:paraId="6A48786D" w14:textId="77777777" w:rsidTr="00890636">
        <w:tc>
          <w:tcPr>
            <w:tcW w:w="14458" w:type="dxa"/>
            <w:gridSpan w:val="2"/>
            <w:shd w:val="clear" w:color="auto" w:fill="F7CAAC"/>
          </w:tcPr>
          <w:p w14:paraId="254F3246" w14:textId="77777777" w:rsidR="00D87D52" w:rsidRPr="003D42D6" w:rsidRDefault="00D87D52" w:rsidP="005F3AA4">
            <w:pPr>
              <w:rPr>
                <w:sz w:val="24"/>
                <w:szCs w:val="24"/>
              </w:rPr>
            </w:pPr>
            <w:r w:rsidRPr="003D42D6">
              <w:rPr>
                <w:b/>
                <w:sz w:val="24"/>
                <w:szCs w:val="24"/>
              </w:rPr>
              <w:t>PIESARŅOTAS VIETAS</w:t>
            </w:r>
          </w:p>
        </w:tc>
      </w:tr>
      <w:tr w:rsidR="00C3707D" w:rsidRPr="003D42D6" w14:paraId="628475F5" w14:textId="77777777" w:rsidTr="007F6FC1">
        <w:tc>
          <w:tcPr>
            <w:tcW w:w="3969" w:type="dxa"/>
            <w:shd w:val="clear" w:color="auto" w:fill="auto"/>
          </w:tcPr>
          <w:p w14:paraId="7940D4FF" w14:textId="77777777" w:rsidR="00C3707D" w:rsidRPr="007C52F8" w:rsidRDefault="00451508" w:rsidP="00451508">
            <w:pPr>
              <w:ind w:left="0" w:firstLine="0"/>
              <w:rPr>
                <w:rFonts w:cs="Ebrima"/>
                <w:sz w:val="24"/>
                <w:szCs w:val="24"/>
                <w:lang w:eastAsia="lv-LV"/>
              </w:rPr>
            </w:pPr>
            <w:r w:rsidRPr="007C52F8">
              <w:rPr>
                <w:rFonts w:cs="Ebrima"/>
                <w:sz w:val="24"/>
                <w:szCs w:val="24"/>
                <w:lang w:eastAsia="lv-LV"/>
              </w:rPr>
              <w:t xml:space="preserve">Piesārņoto un potenciāli piesārņoto vietu reģistrā ir iekļauti objekti, kuros saimnieciskā darbība ir saistīta ar </w:t>
            </w:r>
            <w:r w:rsidR="007D526D" w:rsidRPr="007C52F8">
              <w:rPr>
                <w:rFonts w:cs="Ebrima"/>
                <w:sz w:val="24"/>
                <w:szCs w:val="24"/>
                <w:lang w:eastAsia="lv-LV"/>
              </w:rPr>
              <w:t>iespējamu vides piesārņojumu</w:t>
            </w:r>
            <w:r w:rsidRPr="007C52F8">
              <w:rPr>
                <w:rFonts w:cs="Ebrima"/>
                <w:sz w:val="24"/>
                <w:szCs w:val="24"/>
                <w:lang w:eastAsia="lv-LV"/>
              </w:rPr>
              <w:t>. Izplatītāko iespējamo piesārņojošo vielu grupu veido naftas produkti, sadzīves ķīmijas produkti vai sadalīšanās blakus produkti un citas ķīmiskas vielas.</w:t>
            </w:r>
          </w:p>
          <w:p w14:paraId="47382DF4" w14:textId="77777777" w:rsidR="00451508" w:rsidRPr="007C52F8" w:rsidRDefault="00451508" w:rsidP="007D526D">
            <w:pPr>
              <w:pStyle w:val="Default"/>
              <w:spacing w:before="120" w:after="120"/>
              <w:jc w:val="both"/>
            </w:pPr>
            <w:r w:rsidRPr="007C52F8">
              <w:rPr>
                <w:rFonts w:ascii="Calibri" w:hAnsi="Calibri"/>
                <w:color w:val="auto"/>
              </w:rPr>
              <w:t>Pirms jaunas būvniecības uzsākšanas potenciāli piesārņotās vietās ir veicama izpēte un piesārņojuma analīze. Sanācijas nepieciešamība novērtējama atbilstoši normatīvo aktu prasībām.</w:t>
            </w:r>
          </w:p>
        </w:tc>
        <w:tc>
          <w:tcPr>
            <w:tcW w:w="10489" w:type="dxa"/>
            <w:shd w:val="clear" w:color="auto" w:fill="auto"/>
          </w:tcPr>
          <w:p w14:paraId="5147B218" w14:textId="77777777" w:rsidR="007D526D" w:rsidRPr="007C52F8" w:rsidRDefault="00451508" w:rsidP="007D526D">
            <w:pPr>
              <w:ind w:left="0" w:firstLine="0"/>
              <w:rPr>
                <w:rFonts w:eastAsia="Times New Roman"/>
                <w:sz w:val="24"/>
                <w:szCs w:val="24"/>
                <w:lang w:eastAsia="lv-LV"/>
              </w:rPr>
            </w:pPr>
            <w:r w:rsidRPr="007C52F8">
              <w:rPr>
                <w:rFonts w:eastAsia="Times New Roman"/>
                <w:color w:val="000000"/>
                <w:sz w:val="24"/>
                <w:szCs w:val="24"/>
                <w:lang w:eastAsia="lv-LV"/>
              </w:rPr>
              <w:t>Pēc piesārņoto un potenciāli piesārņoto vietu reģistra datiem Daugavpils valstspilsētas pašvaldība teritorijā reģistrētas</w:t>
            </w:r>
            <w:r w:rsidR="007D526D" w:rsidRPr="007C52F8">
              <w:rPr>
                <w:sz w:val="24"/>
                <w:szCs w:val="24"/>
              </w:rPr>
              <w:t xml:space="preserve"> </w:t>
            </w:r>
            <w:r w:rsidR="00A42A1E" w:rsidRPr="007C52F8">
              <w:rPr>
                <w:sz w:val="24"/>
                <w:szCs w:val="24"/>
              </w:rPr>
              <w:t>1</w:t>
            </w:r>
            <w:r w:rsidR="007D526D" w:rsidRPr="007C52F8">
              <w:rPr>
                <w:sz w:val="24"/>
                <w:szCs w:val="24"/>
              </w:rPr>
              <w:t>5 potenciāli piesārņotas vietas un trīs piesārņotas vietas - Daugavpils siltumcentrāle Nr. 2, VAS "Latvijas dzelzceļš" LRC "Lokomotīvju serviss" un AS "Lokomotīve".</w:t>
            </w:r>
          </w:p>
          <w:p w14:paraId="4688355C" w14:textId="77777777" w:rsidR="007D526D" w:rsidRPr="007C52F8" w:rsidRDefault="00FF6723" w:rsidP="00D57EBA">
            <w:pPr>
              <w:autoSpaceDE w:val="0"/>
              <w:autoSpaceDN w:val="0"/>
              <w:adjustRightInd w:val="0"/>
              <w:ind w:left="0" w:firstLine="0"/>
              <w:rPr>
                <w:rFonts w:cs="Cambria"/>
                <w:color w:val="000000"/>
                <w:sz w:val="24"/>
                <w:szCs w:val="24"/>
                <w:lang w:eastAsia="lv-LV"/>
              </w:rPr>
            </w:pPr>
            <w:r w:rsidRPr="007C52F8">
              <w:rPr>
                <w:rFonts w:cs="Cambria"/>
                <w:color w:val="000000"/>
                <w:sz w:val="24"/>
                <w:szCs w:val="24"/>
                <w:lang w:eastAsia="lv-LV"/>
              </w:rPr>
              <w:t>Ievērojot Valsts vides dienesta Latgales reģionālās vides pārvaldes 2022.</w:t>
            </w:r>
            <w:r w:rsidR="00573233" w:rsidRPr="007C52F8">
              <w:rPr>
                <w:rFonts w:cs="Cambria"/>
                <w:color w:val="000000"/>
                <w:sz w:val="24"/>
                <w:szCs w:val="24"/>
                <w:lang w:eastAsia="lv-LV"/>
              </w:rPr>
              <w:t>g</w:t>
            </w:r>
            <w:r w:rsidRPr="007C52F8">
              <w:rPr>
                <w:rFonts w:cs="Cambria"/>
                <w:color w:val="000000"/>
                <w:sz w:val="24"/>
                <w:szCs w:val="24"/>
                <w:lang w:eastAsia="lv-LV"/>
              </w:rPr>
              <w:t xml:space="preserve">ada norādījumu, </w:t>
            </w:r>
            <w:r w:rsidR="001F5B5F" w:rsidRPr="007C52F8">
              <w:rPr>
                <w:rFonts w:cs="Cambria"/>
                <w:color w:val="000000"/>
                <w:sz w:val="24"/>
                <w:szCs w:val="24"/>
                <w:lang w:eastAsia="lv-LV"/>
              </w:rPr>
              <w:t>2022.g.-</w:t>
            </w:r>
            <w:r w:rsidRPr="007C52F8">
              <w:rPr>
                <w:rFonts w:cs="Cambria"/>
                <w:color w:val="000000"/>
                <w:sz w:val="24"/>
                <w:szCs w:val="24"/>
                <w:lang w:eastAsia="lv-LV"/>
              </w:rPr>
              <w:t xml:space="preserve">2023.gadā </w:t>
            </w:r>
            <w:r w:rsidR="001F5B5F" w:rsidRPr="007C52F8">
              <w:rPr>
                <w:rFonts w:cs="Cambria"/>
                <w:color w:val="000000"/>
                <w:sz w:val="24"/>
                <w:szCs w:val="24"/>
                <w:lang w:eastAsia="lv-LV"/>
              </w:rPr>
              <w:t>veikti</w:t>
            </w:r>
            <w:r w:rsidRPr="007C52F8">
              <w:rPr>
                <w:rFonts w:cs="Cambria"/>
                <w:color w:val="000000"/>
                <w:sz w:val="24"/>
                <w:szCs w:val="24"/>
                <w:lang w:eastAsia="lv-LV"/>
              </w:rPr>
              <w:t xml:space="preserve"> dūņu lauku “Križi” teritorijas</w:t>
            </w:r>
            <w:r w:rsidR="001F5B5F" w:rsidRPr="007C52F8">
              <w:rPr>
                <w:rFonts w:cs="Cambria"/>
                <w:color w:val="000000"/>
                <w:sz w:val="24"/>
                <w:szCs w:val="24"/>
                <w:lang w:eastAsia="lv-LV"/>
              </w:rPr>
              <w:t xml:space="preserve"> (</w:t>
            </w:r>
            <w:r w:rsidRPr="007C52F8">
              <w:rPr>
                <w:rFonts w:cs="Cambria"/>
                <w:color w:val="000000"/>
                <w:sz w:val="24"/>
                <w:szCs w:val="24"/>
                <w:lang w:eastAsia="lv-LV"/>
              </w:rPr>
              <w:t>kas saskaņā ar VSIA “Latvijas Vides, ģeoloģijas un meteoroloģijas centrs” piesārņoto un potenciāli piesārņoto vietu reģistra datiem atrodas vēsturiski piesārņotajā teritorijā</w:t>
            </w:r>
            <w:r w:rsidR="001F5B5F" w:rsidRPr="007C52F8">
              <w:rPr>
                <w:rFonts w:cs="Cambria"/>
                <w:color w:val="000000"/>
                <w:sz w:val="24"/>
                <w:szCs w:val="24"/>
                <w:lang w:eastAsia="lv-LV"/>
              </w:rPr>
              <w:t>)</w:t>
            </w:r>
            <w:r w:rsidRPr="007C52F8">
              <w:rPr>
                <w:rFonts w:cs="Cambria"/>
                <w:color w:val="000000"/>
                <w:sz w:val="24"/>
                <w:szCs w:val="24"/>
                <w:lang w:eastAsia="lv-LV"/>
              </w:rPr>
              <w:t xml:space="preserve"> apsaimniekošanas darbi: tika veikti fitoremediācijas pasākumi (iestādot ātraudzīgo kārklu spraudeņu</w:t>
            </w:r>
            <w:r w:rsidR="002E0389">
              <w:rPr>
                <w:rFonts w:cs="Cambria"/>
                <w:color w:val="000000"/>
                <w:sz w:val="24"/>
                <w:szCs w:val="24"/>
                <w:lang w:eastAsia="lv-LV"/>
              </w:rPr>
              <w:t>s</w:t>
            </w:r>
            <w:r w:rsidRPr="007C52F8">
              <w:rPr>
                <w:rFonts w:cs="Cambria"/>
                <w:color w:val="000000"/>
                <w:sz w:val="24"/>
                <w:szCs w:val="24"/>
                <w:lang w:eastAsia="lv-LV"/>
              </w:rPr>
              <w:t xml:space="preserve"> ap dūņu kartēm, jo kārkliem ir raksturīga spēja uzņemt pie</w:t>
            </w:r>
            <w:r w:rsidR="002E0389">
              <w:rPr>
                <w:rFonts w:cs="Cambria"/>
                <w:color w:val="000000"/>
                <w:sz w:val="24"/>
                <w:szCs w:val="24"/>
                <w:lang w:eastAsia="lv-LV"/>
              </w:rPr>
              <w:t>sārņojošas</w:t>
            </w:r>
            <w:r w:rsidRPr="007C52F8">
              <w:rPr>
                <w:rFonts w:cs="Cambria"/>
                <w:color w:val="000000"/>
                <w:sz w:val="24"/>
                <w:szCs w:val="24"/>
                <w:lang w:eastAsia="lv-LV"/>
              </w:rPr>
              <w:t xml:space="preserve"> vielas, tostarp arī smagos metālus), notekūdeņu dūņu partija tika nodota zemnieku saimniecībai lauksaimniecības zemju mēslošanai.</w:t>
            </w:r>
          </w:p>
          <w:p w14:paraId="7273E0D0" w14:textId="77777777" w:rsidR="00F629E1" w:rsidRPr="007C52F8" w:rsidRDefault="00F629E1" w:rsidP="00F629E1">
            <w:pPr>
              <w:ind w:left="0" w:firstLine="0"/>
              <w:rPr>
                <w:sz w:val="24"/>
                <w:szCs w:val="24"/>
              </w:rPr>
            </w:pPr>
            <w:r w:rsidRPr="007C52F8">
              <w:rPr>
                <w:sz w:val="24"/>
                <w:szCs w:val="24"/>
              </w:rPr>
              <w:t>Lai spriestu par piesārņoto un potenciāli piesārņoto vietu ietekmi uz vidi un iedzīvotāju veselību, nepieciešama visu Daugavpils valstspilsētā esošo piesārņoto un potenciāli piesārņoto vietu detalizētāka izpēte un vietu raksturojums. Izrietot no tā, veicama turp</w:t>
            </w:r>
            <w:r w:rsidR="002E0389">
              <w:rPr>
                <w:sz w:val="24"/>
                <w:szCs w:val="24"/>
              </w:rPr>
              <w:t>māka rīcība teritoriju sakopšanai</w:t>
            </w:r>
            <w:r w:rsidRPr="007C52F8">
              <w:rPr>
                <w:sz w:val="24"/>
                <w:szCs w:val="24"/>
              </w:rPr>
              <w:t xml:space="preserve"> un sanācija</w:t>
            </w:r>
            <w:r w:rsidR="002E0389">
              <w:rPr>
                <w:sz w:val="24"/>
                <w:szCs w:val="24"/>
              </w:rPr>
              <w:t>i</w:t>
            </w:r>
            <w:r w:rsidRPr="007C52F8">
              <w:rPr>
                <w:sz w:val="24"/>
                <w:szCs w:val="24"/>
              </w:rPr>
              <w:t>.</w:t>
            </w:r>
          </w:p>
        </w:tc>
      </w:tr>
      <w:tr w:rsidR="00D57EBA" w:rsidRPr="003D42D6" w14:paraId="4C479F95" w14:textId="77777777" w:rsidTr="00130135">
        <w:tc>
          <w:tcPr>
            <w:tcW w:w="14458" w:type="dxa"/>
            <w:gridSpan w:val="2"/>
            <w:shd w:val="clear" w:color="auto" w:fill="F7CAAC"/>
          </w:tcPr>
          <w:p w14:paraId="0EAE3583" w14:textId="77777777" w:rsidR="00D57EBA" w:rsidRPr="003D42D6" w:rsidRDefault="00D57EBA" w:rsidP="00130135">
            <w:pPr>
              <w:rPr>
                <w:sz w:val="24"/>
                <w:szCs w:val="24"/>
              </w:rPr>
            </w:pPr>
            <w:r>
              <w:rPr>
                <w:b/>
                <w:sz w:val="24"/>
                <w:szCs w:val="24"/>
              </w:rPr>
              <w:t xml:space="preserve">RŪPNIECISKO AVĀRIJU RISKA </w:t>
            </w:r>
            <w:r w:rsidR="00F629E1">
              <w:rPr>
                <w:b/>
                <w:sz w:val="24"/>
                <w:szCs w:val="24"/>
              </w:rPr>
              <w:t xml:space="preserve">UN TRANSPORTA RISKA </w:t>
            </w:r>
            <w:r>
              <w:rPr>
                <w:b/>
                <w:sz w:val="24"/>
                <w:szCs w:val="24"/>
              </w:rPr>
              <w:t>OBJEKTI</w:t>
            </w:r>
            <w:r>
              <w:rPr>
                <w:sz w:val="24"/>
                <w:szCs w:val="24"/>
              </w:rPr>
              <w:t xml:space="preserve"> </w:t>
            </w:r>
          </w:p>
        </w:tc>
      </w:tr>
      <w:tr w:rsidR="00D57EBA" w:rsidRPr="003D42D6" w14:paraId="0C52CE1B" w14:textId="77777777" w:rsidTr="00130135">
        <w:tc>
          <w:tcPr>
            <w:tcW w:w="3969" w:type="dxa"/>
            <w:shd w:val="clear" w:color="auto" w:fill="auto"/>
          </w:tcPr>
          <w:p w14:paraId="72C1EB6C" w14:textId="77777777" w:rsidR="00D57EBA" w:rsidRPr="003D42D6" w:rsidRDefault="00D57EBA" w:rsidP="00130135">
            <w:pPr>
              <w:rPr>
                <w:sz w:val="24"/>
                <w:szCs w:val="24"/>
              </w:rPr>
            </w:pPr>
          </w:p>
        </w:tc>
        <w:tc>
          <w:tcPr>
            <w:tcW w:w="10489" w:type="dxa"/>
            <w:shd w:val="clear" w:color="auto" w:fill="auto"/>
          </w:tcPr>
          <w:p w14:paraId="14717557" w14:textId="77777777" w:rsidR="00D57EBA" w:rsidRDefault="00D57EBA" w:rsidP="00D57EBA">
            <w:pPr>
              <w:ind w:left="0" w:firstLine="0"/>
              <w:rPr>
                <w:sz w:val="24"/>
                <w:szCs w:val="24"/>
              </w:rPr>
            </w:pPr>
            <w:r w:rsidRPr="007D526D">
              <w:rPr>
                <w:sz w:val="24"/>
                <w:szCs w:val="24"/>
              </w:rPr>
              <w:t xml:space="preserve">Daugavpils valstspilsētas administratīvajā teritorijā atrodas objekti, kuri pakļauti MK  2016.gada </w:t>
            </w:r>
            <w:r>
              <w:rPr>
                <w:sz w:val="24"/>
                <w:szCs w:val="24"/>
              </w:rPr>
              <w:t>0</w:t>
            </w:r>
            <w:r w:rsidRPr="007D526D">
              <w:rPr>
                <w:sz w:val="24"/>
                <w:szCs w:val="24"/>
              </w:rPr>
              <w:t>1. marta noteikumu Nr.131 „Rūpniecisko avāriju riska novērtēšanas kārtība un riska samazināšanas pasākumi” prasībām un ietverti paaugstinātas bīstamības A, B un C kategorijas objektu sarakstā. Daugavpils teritorijā darbojās trīs A kategorijas paaugstinātas bīstamības</w:t>
            </w:r>
            <w:r>
              <w:rPr>
                <w:sz w:val="24"/>
                <w:szCs w:val="24"/>
              </w:rPr>
              <w:t xml:space="preserve"> objekti.</w:t>
            </w:r>
          </w:p>
          <w:p w14:paraId="5FAF3BAF" w14:textId="77777777" w:rsidR="00D57EBA" w:rsidRDefault="00D57EBA" w:rsidP="00D57EBA">
            <w:pPr>
              <w:ind w:left="0" w:firstLine="0"/>
              <w:rPr>
                <w:sz w:val="24"/>
                <w:szCs w:val="24"/>
              </w:rPr>
            </w:pPr>
            <w:r w:rsidRPr="00D57EBA">
              <w:rPr>
                <w:sz w:val="24"/>
                <w:szCs w:val="24"/>
              </w:rPr>
              <w:t xml:space="preserve">Objektos atrodas bīstamas vielas un saskaņā ar normatīvo aktu prasībām par rūpniecisko avāriju riska novērtēšanas kārtību un riska samazināšanas pasākumiem, uzņēmumiem </w:t>
            </w:r>
            <w:r>
              <w:rPr>
                <w:sz w:val="24"/>
                <w:szCs w:val="24"/>
              </w:rPr>
              <w:t>izstrādāti</w:t>
            </w:r>
            <w:r w:rsidRPr="00D57EBA">
              <w:rPr>
                <w:sz w:val="24"/>
                <w:szCs w:val="24"/>
              </w:rPr>
              <w:t xml:space="preserve"> rūpniecisko avāriju novēršanas programmas. </w:t>
            </w:r>
          </w:p>
          <w:p w14:paraId="60918170" w14:textId="77777777" w:rsidR="00D57EBA" w:rsidRDefault="00D57EBA" w:rsidP="00D57EBA">
            <w:pPr>
              <w:ind w:left="0" w:firstLine="0"/>
              <w:rPr>
                <w:sz w:val="24"/>
                <w:szCs w:val="24"/>
              </w:rPr>
            </w:pPr>
            <w:r w:rsidRPr="00D57EBA">
              <w:rPr>
                <w:sz w:val="24"/>
                <w:szCs w:val="24"/>
              </w:rPr>
              <w:t>Lai pēc iespējas tiktu samazinātas līdz minimumam sekas rūpnieciskās avārijas gadījumā, ap objektiem ir noteiktas drošības aizsargjoslas, ierobežojumi blīvas dzīvojamās apbūves veidošanai, publiskajai apbūvei, kā arī ražošanas un komercdarbības objektu ar lielu strādājošo skaita izvietošanai. Augstāk minētās prasības ņemtas vērā</w:t>
            </w:r>
            <w:r>
              <w:rPr>
                <w:sz w:val="24"/>
                <w:szCs w:val="24"/>
              </w:rPr>
              <w:t>,</w:t>
            </w:r>
            <w:r w:rsidRPr="00D57EBA">
              <w:rPr>
                <w:sz w:val="24"/>
                <w:szCs w:val="24"/>
              </w:rPr>
              <w:t xml:space="preserve"> izstrādājot nekustamā īpašuma „Jelgavas un Nometņu ielas rajonā kv.Nr.8” detālplānojumu (uzsākta izstrāde 16.04.2021., apstiprināts 19.05.2022.)</w:t>
            </w:r>
            <w:r>
              <w:rPr>
                <w:sz w:val="24"/>
                <w:szCs w:val="24"/>
              </w:rPr>
              <w:t>.</w:t>
            </w:r>
          </w:p>
          <w:p w14:paraId="491F8FDC" w14:textId="77777777" w:rsidR="00BB0803" w:rsidRPr="00BB0803" w:rsidRDefault="00BB0803" w:rsidP="00BB0803">
            <w:pPr>
              <w:ind w:left="0" w:firstLine="0"/>
              <w:rPr>
                <w:sz w:val="24"/>
                <w:szCs w:val="24"/>
              </w:rPr>
            </w:pPr>
            <w:r w:rsidRPr="00BB0803">
              <w:rPr>
                <w:sz w:val="24"/>
                <w:szCs w:val="24"/>
              </w:rPr>
              <w:t>Dauga</w:t>
            </w:r>
            <w:r w:rsidR="006E14CD">
              <w:rPr>
                <w:sz w:val="24"/>
                <w:szCs w:val="24"/>
              </w:rPr>
              <w:t xml:space="preserve">vpils valstspilsētas teritorijā atrodas </w:t>
            </w:r>
            <w:r w:rsidRPr="00BB0803">
              <w:rPr>
                <w:sz w:val="24"/>
                <w:szCs w:val="24"/>
              </w:rPr>
              <w:t>naftas produktu vadi „Polocka - Ventspils”, kuru avārijas vai nelegālas pieslēgšanās gadījumā var tikt piesārņota apkārtējā vide. Pilsētā atrodas arī maģistrālais gāzes vads „Rīga - Daugavpils”.</w:t>
            </w:r>
          </w:p>
          <w:p w14:paraId="5ADED385" w14:textId="77777777" w:rsidR="00BB0803" w:rsidRPr="00BB0803" w:rsidRDefault="00BB0803" w:rsidP="00BB0803">
            <w:pPr>
              <w:ind w:left="0" w:firstLine="0"/>
              <w:rPr>
                <w:sz w:val="24"/>
                <w:szCs w:val="24"/>
              </w:rPr>
            </w:pPr>
            <w:r w:rsidRPr="00BB0803">
              <w:rPr>
                <w:sz w:val="24"/>
                <w:szCs w:val="24"/>
              </w:rPr>
              <w:t>Nacionālās nozīmes paaugstinātas bīstamības transporta riska teritorijas noteiktas:</w:t>
            </w:r>
            <w:r>
              <w:rPr>
                <w:sz w:val="24"/>
                <w:szCs w:val="24"/>
              </w:rPr>
              <w:t xml:space="preserve"> </w:t>
            </w:r>
            <w:r w:rsidRPr="00BB0803">
              <w:rPr>
                <w:sz w:val="24"/>
                <w:szCs w:val="24"/>
              </w:rPr>
              <w:t>valsts galvenais autoceļš A 13 Krievijas robeža (Grebņeva) - Rēzekne - Daugavpils – Lietuvas robeža (Medumi);</w:t>
            </w:r>
            <w:r>
              <w:rPr>
                <w:sz w:val="24"/>
                <w:szCs w:val="24"/>
              </w:rPr>
              <w:t xml:space="preserve"> </w:t>
            </w:r>
            <w:r w:rsidRPr="00BB0803">
              <w:rPr>
                <w:sz w:val="24"/>
                <w:szCs w:val="24"/>
              </w:rPr>
              <w:t>stratēģiskās (valsts) nozīmes dzelzceļa līnijas „Indra – Daugavpils – Krustpils – Rīga”, „Kārsava - Rēzekne-1 - Daugavpils - Eglaine”.</w:t>
            </w:r>
          </w:p>
          <w:p w14:paraId="31658509" w14:textId="77777777" w:rsidR="00BB0803" w:rsidRPr="00BB0803" w:rsidRDefault="00BB0803" w:rsidP="00BB0803">
            <w:pPr>
              <w:ind w:left="0" w:firstLine="0"/>
              <w:rPr>
                <w:sz w:val="24"/>
                <w:szCs w:val="24"/>
              </w:rPr>
            </w:pPr>
            <w:r w:rsidRPr="00BB0803">
              <w:rPr>
                <w:sz w:val="24"/>
                <w:szCs w:val="24"/>
              </w:rPr>
              <w:t>Paaugstinātas bīstamības zonas ir dzelzceļa mezgls Daugavpilī uz dzelzceļa tiltiem, vienlīmeņa dzelzceļa pārbrauktuvēm, kur dzelzceļš krustojas ar autoceļiem. Šajos objektos, pieaugot avārijas bīstamības iespējamībai, notikuma sekas var mainīties no nenozīmīgām līdz katastrofālām, ņemot vērā to, ka bīstamās kravas pārvadā arī caur blīvi apdzīvotām vietām, ražošanas teritorijām, radot apdraudējumu cilvēku veselībai un videi.</w:t>
            </w:r>
          </w:p>
          <w:p w14:paraId="1EAD7D71" w14:textId="77777777" w:rsidR="00BB0803" w:rsidRDefault="00BB0803" w:rsidP="00BB0803">
            <w:pPr>
              <w:ind w:left="0" w:firstLine="0"/>
              <w:rPr>
                <w:sz w:val="24"/>
                <w:szCs w:val="24"/>
              </w:rPr>
            </w:pPr>
            <w:r w:rsidRPr="00BB0803">
              <w:rPr>
                <w:sz w:val="24"/>
                <w:szCs w:val="24"/>
              </w:rPr>
              <w:t>No 2021.</w:t>
            </w:r>
            <w:r w:rsidR="00A42A1E">
              <w:rPr>
                <w:sz w:val="24"/>
                <w:szCs w:val="24"/>
              </w:rPr>
              <w:t>g.</w:t>
            </w:r>
            <w:r w:rsidRPr="00BB0803">
              <w:rPr>
                <w:sz w:val="24"/>
                <w:szCs w:val="24"/>
              </w:rPr>
              <w:t xml:space="preserve"> līdz 2027.g</w:t>
            </w:r>
            <w:r w:rsidR="00A42A1E">
              <w:rPr>
                <w:sz w:val="24"/>
                <w:szCs w:val="24"/>
              </w:rPr>
              <w:t xml:space="preserve">. </w:t>
            </w:r>
            <w:r w:rsidRPr="00BB0803">
              <w:rPr>
                <w:sz w:val="24"/>
                <w:szCs w:val="24"/>
              </w:rPr>
              <w:t>Daugavpils valstspilsētā ir plānota VAS „Latvijas dzelzceļš” gan Daugavpils šķirošanas stacijas, gan Daugavpils pieņemšanas parka un tam piebraucamo ceļu attīstības projekti, kuru ietvaros tiks arī paaugstināta satiksmes drošība, apkārtējās vides piesārņojuma riska mazināšana, iedzīvotāju dzīves kvalitātes, mobilitātes un drošības uzlabojums.</w:t>
            </w:r>
          </w:p>
          <w:p w14:paraId="00B2235C" w14:textId="77777777" w:rsidR="00BB0803" w:rsidRPr="00BB0803" w:rsidRDefault="00BB0803" w:rsidP="00BB0803">
            <w:pPr>
              <w:ind w:left="0" w:firstLine="0"/>
              <w:rPr>
                <w:sz w:val="24"/>
                <w:szCs w:val="24"/>
              </w:rPr>
            </w:pPr>
            <w:r w:rsidRPr="00BB0803">
              <w:rPr>
                <w:sz w:val="24"/>
                <w:szCs w:val="24"/>
              </w:rPr>
              <w:t>Pašlaik vistuvākā ekspluatācijā esošā atomelektrostacija atrodas Baltkrievijā, Grodņas apgabalā, Astravjecas rajonā, Varņanos</w:t>
            </w:r>
            <w:r w:rsidR="00A42A1E">
              <w:rPr>
                <w:sz w:val="24"/>
                <w:szCs w:val="24"/>
              </w:rPr>
              <w:t xml:space="preserve">. </w:t>
            </w:r>
            <w:r w:rsidRPr="00BB0803">
              <w:rPr>
                <w:sz w:val="24"/>
                <w:szCs w:val="24"/>
              </w:rPr>
              <w:t xml:space="preserve"> Astravjecas AES sastāv no diviem energoblokiem (jauda 1194 MW katram) ar VVER-1200 ūdens — ūdens tipa reaktoriem. Kodoldegvielas ielādēšana Astravjecas AES 1.energoblokā sākās 2020. gada 7. augustā un jau 11. oktobrī reaktors tika iedarbināts ar minimālo kontrolējamo jaudas līmeni. Oficiāla A</w:t>
            </w:r>
            <w:r>
              <w:rPr>
                <w:sz w:val="24"/>
                <w:szCs w:val="24"/>
              </w:rPr>
              <w:t>ES atklāšana bija 2020. gada 07.</w:t>
            </w:r>
            <w:r w:rsidRPr="00BB0803">
              <w:rPr>
                <w:sz w:val="24"/>
                <w:szCs w:val="24"/>
              </w:rPr>
              <w:t xml:space="preserve">novembrī, savukārt jau no </w:t>
            </w:r>
            <w:r>
              <w:rPr>
                <w:sz w:val="24"/>
                <w:szCs w:val="24"/>
              </w:rPr>
              <w:t>0</w:t>
            </w:r>
            <w:r w:rsidRPr="00BB0803">
              <w:rPr>
                <w:sz w:val="24"/>
                <w:szCs w:val="24"/>
              </w:rPr>
              <w:t>3</w:t>
            </w:r>
            <w:r w:rsidR="00896D5F">
              <w:rPr>
                <w:sz w:val="24"/>
                <w:szCs w:val="24"/>
              </w:rPr>
              <w:t>.</w:t>
            </w:r>
            <w:r w:rsidRPr="00BB0803">
              <w:rPr>
                <w:sz w:val="24"/>
                <w:szCs w:val="24"/>
              </w:rPr>
              <w:t>novembra 1.energobloks elektroenerģiju sāka piegādāt apvienotajā energosistēmā. Astravjecas atomelektrostacija atrodas Baltkrievijas ziemeļrietumos pie pašas Lietuvas robežas un vien 106 kilometru attālumā no Latvijas un Augšdaugavas novada robežas dienvidu virzienā. Attālums līdz Daugavpils valstspilsētas centram sastāda 126 km.</w:t>
            </w:r>
          </w:p>
          <w:p w14:paraId="4D032297" w14:textId="77777777" w:rsidR="00BB0803" w:rsidRPr="003D42D6" w:rsidRDefault="00BB0803" w:rsidP="00BB0803">
            <w:pPr>
              <w:ind w:left="0" w:firstLine="0"/>
              <w:rPr>
                <w:sz w:val="24"/>
                <w:szCs w:val="24"/>
              </w:rPr>
            </w:pPr>
            <w:r w:rsidRPr="00BB0803">
              <w:rPr>
                <w:sz w:val="24"/>
                <w:szCs w:val="24"/>
              </w:rPr>
              <w:t>Radiācijas avārijas risks Daugavpils valstspilsētā un Augšdaugavas novadā tiek vērtēts kā nozīmīgs risks ar ļoti zemu varbūtību</w:t>
            </w:r>
            <w:r>
              <w:rPr>
                <w:sz w:val="24"/>
                <w:szCs w:val="24"/>
              </w:rPr>
              <w:t>.</w:t>
            </w:r>
          </w:p>
        </w:tc>
      </w:tr>
      <w:tr w:rsidR="00D87D52" w:rsidRPr="003D42D6" w14:paraId="6E365C77" w14:textId="77777777" w:rsidTr="00D87D52">
        <w:tc>
          <w:tcPr>
            <w:tcW w:w="14458" w:type="dxa"/>
            <w:gridSpan w:val="2"/>
            <w:shd w:val="clear" w:color="auto" w:fill="F7CAAC"/>
          </w:tcPr>
          <w:p w14:paraId="5FB9992E" w14:textId="77777777" w:rsidR="00D87D52" w:rsidRPr="003D42D6" w:rsidRDefault="00D87D52" w:rsidP="005F3AA4">
            <w:pPr>
              <w:rPr>
                <w:sz w:val="24"/>
                <w:szCs w:val="24"/>
              </w:rPr>
            </w:pPr>
            <w:r w:rsidRPr="003D42D6">
              <w:rPr>
                <w:b/>
                <w:sz w:val="24"/>
                <w:szCs w:val="24"/>
              </w:rPr>
              <w:t>DEGRADĒTAS TERITORIJAS</w:t>
            </w:r>
          </w:p>
        </w:tc>
      </w:tr>
      <w:tr w:rsidR="00D87D52" w:rsidRPr="003D42D6" w14:paraId="62EC6963" w14:textId="77777777" w:rsidTr="007F6FC1">
        <w:tc>
          <w:tcPr>
            <w:tcW w:w="3969" w:type="dxa"/>
            <w:shd w:val="clear" w:color="auto" w:fill="auto"/>
          </w:tcPr>
          <w:p w14:paraId="36862A81" w14:textId="77777777" w:rsidR="00BB0803" w:rsidRPr="00A42A1E" w:rsidRDefault="00415143" w:rsidP="00BB0803">
            <w:pPr>
              <w:pStyle w:val="Default"/>
              <w:spacing w:before="120" w:after="120"/>
              <w:jc w:val="both"/>
              <w:rPr>
                <w:rFonts w:ascii="Calibri" w:hAnsi="Calibri"/>
              </w:rPr>
            </w:pPr>
            <w:r w:rsidRPr="00A42A1E">
              <w:rPr>
                <w:rFonts w:ascii="Calibri" w:hAnsi="Calibri"/>
              </w:rPr>
              <w:t>Degradēto teritoriju skaits samazinās.</w:t>
            </w:r>
          </w:p>
          <w:p w14:paraId="541978A5" w14:textId="77777777" w:rsidR="00D87D52" w:rsidRPr="003D42D6" w:rsidRDefault="00BB0803" w:rsidP="00BB0803">
            <w:pPr>
              <w:rPr>
                <w:sz w:val="24"/>
                <w:szCs w:val="24"/>
              </w:rPr>
            </w:pPr>
            <w:r w:rsidRPr="00A42A1E">
              <w:rPr>
                <w:sz w:val="24"/>
                <w:szCs w:val="24"/>
              </w:rPr>
              <w:t>Stāvoklis var nemainīties/ uzlaboties</w:t>
            </w:r>
          </w:p>
        </w:tc>
        <w:tc>
          <w:tcPr>
            <w:tcW w:w="10489" w:type="dxa"/>
            <w:shd w:val="clear" w:color="auto" w:fill="auto"/>
          </w:tcPr>
          <w:p w14:paraId="70362D5A" w14:textId="77777777" w:rsidR="00D87D52" w:rsidRPr="00896D5F" w:rsidRDefault="00E47CD8" w:rsidP="00896D5F">
            <w:pPr>
              <w:ind w:left="0" w:firstLine="0"/>
              <w:rPr>
                <w:sz w:val="24"/>
                <w:szCs w:val="24"/>
              </w:rPr>
            </w:pPr>
            <w:r w:rsidRPr="00896D5F">
              <w:rPr>
                <w:sz w:val="24"/>
                <w:szCs w:val="24"/>
              </w:rPr>
              <w:t>Dažādu sociālekonomisko iemeslu dēļ, kādreiz intensīvi saimnieciski izmantotās un apbūvētās teritorijas vēlāk tika pamestas vai izmantotas neefektīvi un nepilnvērtīgi. Teritorijas ar izpostītu vai bojātu zemes virskārtu vai pamestas apbūves, saimnieciskās vai militārās darbības teritorijas ir attēlotas teritorijas plānojuma grafiskās daļas kartē “Degradētās teritorijas”.</w:t>
            </w:r>
          </w:p>
          <w:p w14:paraId="6976C69C" w14:textId="77777777" w:rsidR="00E47CD8" w:rsidRPr="00896D5F" w:rsidRDefault="00E47CD8" w:rsidP="00896D5F">
            <w:pPr>
              <w:ind w:left="0" w:firstLine="0"/>
              <w:rPr>
                <w:sz w:val="24"/>
                <w:szCs w:val="24"/>
              </w:rPr>
            </w:pPr>
            <w:r w:rsidRPr="00896D5F">
              <w:rPr>
                <w:sz w:val="24"/>
                <w:szCs w:val="24"/>
              </w:rPr>
              <w:t xml:space="preserve">Daugavpils </w:t>
            </w:r>
            <w:r w:rsidR="00A42A1E" w:rsidRPr="00896D5F">
              <w:rPr>
                <w:sz w:val="24"/>
                <w:szCs w:val="24"/>
              </w:rPr>
              <w:t>valsts</w:t>
            </w:r>
            <w:r w:rsidRPr="00896D5F">
              <w:rPr>
                <w:sz w:val="24"/>
                <w:szCs w:val="24"/>
              </w:rPr>
              <w:t>pilsētas</w:t>
            </w:r>
            <w:r w:rsidR="00A42A1E" w:rsidRPr="00896D5F">
              <w:rPr>
                <w:sz w:val="24"/>
                <w:szCs w:val="24"/>
              </w:rPr>
              <w:t xml:space="preserve"> pašvaldības </w:t>
            </w:r>
            <w:r w:rsidRPr="00896D5F">
              <w:rPr>
                <w:sz w:val="24"/>
                <w:szCs w:val="24"/>
              </w:rPr>
              <w:t>teritorijā ir degradēt</w:t>
            </w:r>
            <w:r w:rsidR="00A42A1E" w:rsidRPr="00896D5F">
              <w:rPr>
                <w:sz w:val="24"/>
                <w:szCs w:val="24"/>
              </w:rPr>
              <w:t>ās</w:t>
            </w:r>
            <w:r w:rsidRPr="00896D5F">
              <w:rPr>
                <w:sz w:val="24"/>
                <w:szCs w:val="24"/>
              </w:rPr>
              <w:t xml:space="preserve"> būv</w:t>
            </w:r>
            <w:r w:rsidR="00A42A1E" w:rsidRPr="00896D5F">
              <w:rPr>
                <w:sz w:val="24"/>
                <w:szCs w:val="24"/>
              </w:rPr>
              <w:t>es</w:t>
            </w:r>
            <w:r w:rsidRPr="00896D5F">
              <w:rPr>
                <w:sz w:val="24"/>
                <w:szCs w:val="24"/>
              </w:rPr>
              <w:t>, kas pašreiz pilnībā vai daļēji pamestas (nepabeigtas, neizmantotas, neapdzīvotas, neuzturētas) un kuru esošais stāvoklis apdraud cilvēkus un apkārtējo apbūvi, negatīvi ietekmējot ainavu. Pašvaldība regulāri veic degradēto būvju monitoringu. Ņemot vērā to, ka daudz avārijas ēku ir privātīpašumā, Pašvaldība turpina līdz šim iesākto darbu, cenšoties piespiest īpašniekus veikt ēku sakārtošanu.</w:t>
            </w:r>
          </w:p>
          <w:p w14:paraId="0CAE44B0" w14:textId="77777777" w:rsidR="00E47CD8" w:rsidRPr="00896D5F" w:rsidRDefault="000023FC" w:rsidP="00896D5F">
            <w:pPr>
              <w:ind w:left="0" w:firstLine="0"/>
              <w:rPr>
                <w:sz w:val="24"/>
                <w:szCs w:val="24"/>
              </w:rPr>
            </w:pPr>
            <w:r w:rsidRPr="00896D5F">
              <w:rPr>
                <w:sz w:val="24"/>
                <w:szCs w:val="24"/>
              </w:rPr>
              <w:t xml:space="preserve">Laika posmā </w:t>
            </w:r>
            <w:r w:rsidR="00E47CD8" w:rsidRPr="00896D5F">
              <w:rPr>
                <w:sz w:val="24"/>
                <w:szCs w:val="24"/>
              </w:rPr>
              <w:t>2020.g.-2023.g. degradēto teritoriju skaits samazinājās no 46 līdz 18.</w:t>
            </w:r>
          </w:p>
          <w:p w14:paraId="148DCAA3" w14:textId="77777777" w:rsidR="002D7798" w:rsidRPr="00896D5F" w:rsidRDefault="002D7798" w:rsidP="00896D5F">
            <w:pPr>
              <w:pStyle w:val="Default"/>
              <w:jc w:val="both"/>
              <w:rPr>
                <w:rFonts w:ascii="Calibri" w:hAnsi="Calibri" w:cs="Cambria"/>
              </w:rPr>
            </w:pPr>
            <w:r w:rsidRPr="00896D5F">
              <w:rPr>
                <w:rFonts w:ascii="Calibri" w:hAnsi="Calibri" w:cs="Cambria"/>
              </w:rPr>
              <w:t>2020.g. veikta Mendeļejeva un Spaļu ielas posmu pārbūve, pievedceļu izbūve, ražošanas ēkas būvniecība Ziemeļu rūpnieciskās zonas teritorijā, tādējādi nodrošinot degradētās industriālās teritorijas attīstību un pieejamību investīciju piesaistei.</w:t>
            </w:r>
          </w:p>
          <w:p w14:paraId="1EA3999F" w14:textId="77777777" w:rsidR="000023FC" w:rsidRDefault="0039199F" w:rsidP="00896D5F">
            <w:pPr>
              <w:ind w:left="0" w:firstLine="0"/>
              <w:rPr>
                <w:rFonts w:cs="Cambria"/>
                <w:color w:val="000000"/>
                <w:sz w:val="24"/>
                <w:szCs w:val="24"/>
                <w:lang w:eastAsia="lv-LV"/>
              </w:rPr>
            </w:pPr>
            <w:r w:rsidRPr="00896D5F">
              <w:rPr>
                <w:rFonts w:cs="Cambria"/>
                <w:color w:val="000000"/>
                <w:sz w:val="24"/>
                <w:szCs w:val="24"/>
                <w:lang w:eastAsia="lv-LV"/>
              </w:rPr>
              <w:t>2020.-</w:t>
            </w:r>
            <w:r w:rsidR="000023FC" w:rsidRPr="00896D5F">
              <w:rPr>
                <w:rFonts w:cs="Cambria"/>
                <w:color w:val="000000"/>
                <w:sz w:val="24"/>
                <w:szCs w:val="24"/>
                <w:lang w:eastAsia="lv-LV"/>
              </w:rPr>
              <w:t>2021.g</w:t>
            </w:r>
            <w:r w:rsidRPr="00896D5F">
              <w:rPr>
                <w:rFonts w:cs="Cambria"/>
                <w:color w:val="000000"/>
                <w:sz w:val="24"/>
                <w:szCs w:val="24"/>
                <w:lang w:eastAsia="lv-LV"/>
              </w:rPr>
              <w:t xml:space="preserve">. </w:t>
            </w:r>
            <w:r w:rsidR="000023FC" w:rsidRPr="00896D5F">
              <w:rPr>
                <w:rFonts w:cs="Cambria"/>
                <w:color w:val="000000"/>
                <w:sz w:val="24"/>
                <w:szCs w:val="24"/>
                <w:lang w:eastAsia="lv-LV"/>
              </w:rPr>
              <w:t>veikta Čerepovas apkaimes degradēto teritoriju II kārtas sakārtošana un attīstīšana uzņēmējdarbības uzsākšanai, t.i. ielu un inženierkomunikāciju pārbūve, publiskā iekraušanas un izkraušanas laukuma būvniecība</w:t>
            </w:r>
            <w:r w:rsidR="002D7798" w:rsidRPr="00896D5F">
              <w:rPr>
                <w:rFonts w:cs="Cambria"/>
                <w:color w:val="000000"/>
                <w:sz w:val="24"/>
                <w:szCs w:val="24"/>
                <w:lang w:eastAsia="lv-LV"/>
              </w:rPr>
              <w:t>.</w:t>
            </w:r>
          </w:p>
          <w:p w14:paraId="05492A67" w14:textId="77777777" w:rsidR="000023FC" w:rsidRPr="00896D5F" w:rsidRDefault="00896D5F" w:rsidP="00896D5F">
            <w:pPr>
              <w:ind w:left="0" w:firstLine="0"/>
              <w:rPr>
                <w:sz w:val="24"/>
                <w:szCs w:val="24"/>
              </w:rPr>
            </w:pPr>
            <w:r w:rsidRPr="00896D5F">
              <w:rPr>
                <w:rFonts w:cs="Cambria"/>
                <w:sz w:val="24"/>
                <w:szCs w:val="24"/>
              </w:rPr>
              <w:t>2020.-2022.g veikta Infrastruktūras sakārtošana Motoru ielas degradētajā teritorijā un jauna ceļa mezgla izbūve.</w:t>
            </w:r>
          </w:p>
        </w:tc>
      </w:tr>
      <w:tr w:rsidR="00D87D52" w:rsidRPr="003D42D6" w14:paraId="2048A71E" w14:textId="77777777" w:rsidTr="005F3AA4">
        <w:tc>
          <w:tcPr>
            <w:tcW w:w="14458" w:type="dxa"/>
            <w:gridSpan w:val="2"/>
            <w:shd w:val="clear" w:color="auto" w:fill="F7CAAC"/>
          </w:tcPr>
          <w:p w14:paraId="2293EF1B" w14:textId="77777777" w:rsidR="00D87D52" w:rsidRPr="00896D5F" w:rsidRDefault="00D87D52" w:rsidP="00896D5F">
            <w:pPr>
              <w:ind w:firstLine="0"/>
              <w:rPr>
                <w:sz w:val="24"/>
                <w:szCs w:val="24"/>
              </w:rPr>
            </w:pPr>
            <w:r w:rsidRPr="00896D5F">
              <w:rPr>
                <w:b/>
                <w:sz w:val="24"/>
                <w:szCs w:val="24"/>
              </w:rPr>
              <w:t>ATKRITUMU APSAIMNIEKOŠANA</w:t>
            </w:r>
          </w:p>
        </w:tc>
      </w:tr>
      <w:tr w:rsidR="00044D18" w:rsidRPr="003D42D6" w14:paraId="3C6D0AF8" w14:textId="77777777" w:rsidTr="007F6FC1">
        <w:tc>
          <w:tcPr>
            <w:tcW w:w="3969" w:type="dxa"/>
            <w:shd w:val="clear" w:color="auto" w:fill="auto"/>
          </w:tcPr>
          <w:p w14:paraId="1E3FE83E" w14:textId="77777777" w:rsidR="00DC51BC" w:rsidRPr="008710AB" w:rsidRDefault="00DC51BC" w:rsidP="00DC51BC">
            <w:pPr>
              <w:pStyle w:val="Default"/>
              <w:spacing w:before="120" w:after="120"/>
              <w:jc w:val="both"/>
              <w:rPr>
                <w:rFonts w:ascii="Calibri" w:hAnsi="Calibri"/>
              </w:rPr>
            </w:pPr>
            <w:r w:rsidRPr="008710AB">
              <w:rPr>
                <w:rFonts w:ascii="Calibri" w:hAnsi="Calibri"/>
              </w:rPr>
              <w:t xml:space="preserve">Vides indikatori: </w:t>
            </w:r>
          </w:p>
          <w:p w14:paraId="14BD4ACC" w14:textId="77777777" w:rsidR="00DC51BC" w:rsidRPr="008710AB" w:rsidRDefault="00DC51BC" w:rsidP="00DC51BC">
            <w:pPr>
              <w:pStyle w:val="Default"/>
              <w:spacing w:before="120" w:after="120"/>
              <w:jc w:val="both"/>
              <w:rPr>
                <w:rFonts w:ascii="Calibri" w:hAnsi="Calibri"/>
              </w:rPr>
            </w:pPr>
            <w:r w:rsidRPr="008710AB">
              <w:rPr>
                <w:rFonts w:ascii="Calibri" w:hAnsi="Calibri"/>
              </w:rPr>
              <w:t>1) ierīkoti dalītas atkri</w:t>
            </w:r>
            <w:r w:rsidR="00BC5997">
              <w:rPr>
                <w:rFonts w:ascii="Calibri" w:hAnsi="Calibri"/>
              </w:rPr>
              <w:t xml:space="preserve">tumu savākšanas punkti/laukumi </w:t>
            </w:r>
            <w:r w:rsidRPr="008710AB">
              <w:rPr>
                <w:rFonts w:ascii="Calibri" w:hAnsi="Calibri"/>
              </w:rPr>
              <w:t xml:space="preserve">– vides stāvoklis uzlabosies </w:t>
            </w:r>
          </w:p>
          <w:p w14:paraId="3CEB3765" w14:textId="77777777" w:rsidR="00DC51BC" w:rsidRPr="008710AB" w:rsidRDefault="00DC51BC" w:rsidP="00DC51BC">
            <w:pPr>
              <w:pStyle w:val="Default"/>
              <w:spacing w:before="120" w:after="120"/>
              <w:jc w:val="both"/>
              <w:rPr>
                <w:rFonts w:ascii="Calibri" w:hAnsi="Calibri"/>
              </w:rPr>
            </w:pPr>
            <w:r w:rsidRPr="008710AB">
              <w:rPr>
                <w:rFonts w:ascii="Calibri" w:hAnsi="Calibri"/>
              </w:rPr>
              <w:t xml:space="preserve">2) pārstrādei nodoto atkritumu daļa attiecībā pret radīto sadzīves atkritumu daudzumu (%) – stāvoklis uzlabosies </w:t>
            </w:r>
          </w:p>
          <w:p w14:paraId="26B8FBE1" w14:textId="77777777" w:rsidR="00044D18" w:rsidRPr="003D42D6" w:rsidRDefault="00044D18" w:rsidP="005F3AA4">
            <w:pPr>
              <w:rPr>
                <w:sz w:val="24"/>
                <w:szCs w:val="24"/>
              </w:rPr>
            </w:pPr>
          </w:p>
        </w:tc>
        <w:tc>
          <w:tcPr>
            <w:tcW w:w="10489" w:type="dxa"/>
            <w:shd w:val="clear" w:color="auto" w:fill="auto"/>
          </w:tcPr>
          <w:p w14:paraId="21A3A694" w14:textId="77777777" w:rsidR="005976F8" w:rsidRPr="00896D5F" w:rsidRDefault="00DC51BC" w:rsidP="00896D5F">
            <w:pPr>
              <w:pStyle w:val="Default"/>
              <w:spacing w:before="120" w:after="120"/>
              <w:jc w:val="both"/>
              <w:rPr>
                <w:rFonts w:ascii="Calibri" w:hAnsi="Calibri"/>
              </w:rPr>
            </w:pPr>
            <w:r w:rsidRPr="00896D5F">
              <w:rPr>
                <w:rFonts w:ascii="Calibri" w:hAnsi="Calibri"/>
              </w:rPr>
              <w:t xml:space="preserve">Sadzīves atkritumu apsaimniekošanas kārtību Daugavpils valstspilsētas pašvaldības teritorijā nosaka </w:t>
            </w:r>
            <w:r w:rsidR="00896D5F">
              <w:rPr>
                <w:rFonts w:ascii="Calibri" w:hAnsi="Calibri"/>
              </w:rPr>
              <w:t>s</w:t>
            </w:r>
            <w:r w:rsidRPr="00896D5F">
              <w:rPr>
                <w:rFonts w:ascii="Calibri" w:hAnsi="Calibri"/>
              </w:rPr>
              <w:t>aistošie noteikumi (27.03.2014., Nr.16) “Atkritumu apsaimniekošanas noteikumi D</w:t>
            </w:r>
            <w:r w:rsidR="005976F8" w:rsidRPr="00896D5F">
              <w:rPr>
                <w:rFonts w:ascii="Calibri" w:hAnsi="Calibri"/>
              </w:rPr>
              <w:t xml:space="preserve">augavpils pilsētas pašvaldībā”. </w:t>
            </w:r>
          </w:p>
          <w:p w14:paraId="1E3A4C51" w14:textId="77777777" w:rsidR="005976F8" w:rsidRPr="00896D5F" w:rsidRDefault="005976F8" w:rsidP="00896D5F">
            <w:pPr>
              <w:pStyle w:val="Default"/>
              <w:spacing w:before="120" w:after="120"/>
              <w:jc w:val="both"/>
              <w:rPr>
                <w:rFonts w:ascii="Calibri" w:hAnsi="Calibri"/>
                <w:color w:val="auto"/>
              </w:rPr>
            </w:pPr>
            <w:r w:rsidRPr="00896D5F">
              <w:rPr>
                <w:rFonts w:ascii="Calibri" w:hAnsi="Calibri"/>
                <w:color w:val="auto"/>
              </w:rPr>
              <w:t xml:space="preserve">Pieņemot šos saistošos noteikumus, noteikta pašvaldības administratīvās teritorijas vienota sadzīves atkritumu apsaimniekošanas zona, prasības atkritumu savākšanai, minimālajam sadzīves atkritumu savākšanas biežumam, pārvadāšanai, pārkraušanai un uzglabāšanai, kā arī kārtība, kādā veicami maksājumi par šo atkritumu apsaimniekošanu. </w:t>
            </w:r>
          </w:p>
          <w:p w14:paraId="3D8E7D04" w14:textId="77777777" w:rsidR="005976F8" w:rsidRPr="00896D5F" w:rsidRDefault="005976F8" w:rsidP="00896D5F">
            <w:pPr>
              <w:pStyle w:val="Default"/>
              <w:spacing w:before="120" w:after="120"/>
              <w:jc w:val="both"/>
              <w:rPr>
                <w:rFonts w:ascii="Calibri" w:hAnsi="Calibri"/>
              </w:rPr>
            </w:pPr>
            <w:r w:rsidRPr="00896D5F">
              <w:rPr>
                <w:rFonts w:ascii="Calibri" w:hAnsi="Calibri"/>
              </w:rPr>
              <w:t>Daugavpils valstspilsētas pašvaldības administratīvajā teritorijā savāktie sadzīves atkritumi, nogādājami apglabāšanai Dienvidlatgales atkritumu apsaimniekošanas reģiona atkritumu poligonā "Cinīši" (turpmāk – atkritumu poligons), kas ir speciāli ierīkota un aprīkota atkritumu apsaimniekošanas vieta Augšdaugavas novadā, kurā tiek nodrošināti normatīvajos aktos noteiktie vides aizsardzības pasākumi, tajā skaitā tiek veikta atkritumu šķirošana un sagatavošana apglabāšanai.</w:t>
            </w:r>
          </w:p>
          <w:p w14:paraId="1E5EE822" w14:textId="77777777" w:rsidR="00C50AFA" w:rsidRPr="00896D5F" w:rsidRDefault="00C50AFA" w:rsidP="00896D5F">
            <w:pPr>
              <w:pStyle w:val="Default"/>
              <w:spacing w:before="120" w:after="120"/>
              <w:jc w:val="both"/>
              <w:rPr>
                <w:rFonts w:ascii="Calibri" w:hAnsi="Calibri"/>
              </w:rPr>
            </w:pPr>
            <w:r w:rsidRPr="00896D5F">
              <w:rPr>
                <w:rFonts w:ascii="Calibri" w:hAnsi="Calibri"/>
              </w:rPr>
              <w:t xml:space="preserve">Saskaņā ar 29.08.2017. noslēgto līgumu “Par sadzīves atkritumu apsaimniekošanu Daugavpils pilsētas administratīvajā teritorijā” starp Daugavpils pilsētas domi un SIA “Atkritumu apsaimniekošanas Dienvidlatgales starppašvaldību organizācija” (turpmāk - AADSO), sākot no 2017. gada </w:t>
            </w:r>
            <w:r w:rsidR="001516D2" w:rsidRPr="00896D5F">
              <w:rPr>
                <w:rFonts w:ascii="Calibri" w:hAnsi="Calibri"/>
              </w:rPr>
              <w:t>0</w:t>
            </w:r>
            <w:r w:rsidRPr="00896D5F">
              <w:rPr>
                <w:rFonts w:ascii="Calibri" w:hAnsi="Calibri"/>
              </w:rPr>
              <w:t>1.oktobra sadzīves atkritumu apsaimniekošanu Pašvaldības teritorijā veic AADSO.</w:t>
            </w:r>
          </w:p>
          <w:p w14:paraId="39FC267C" w14:textId="77777777" w:rsidR="00D05EC0" w:rsidRPr="00896D5F" w:rsidRDefault="001516D2" w:rsidP="00896D5F">
            <w:pPr>
              <w:pStyle w:val="Default"/>
              <w:spacing w:before="120" w:after="120"/>
              <w:jc w:val="both"/>
              <w:rPr>
                <w:rFonts w:ascii="Calibri" w:hAnsi="Calibri"/>
                <w:color w:val="auto"/>
              </w:rPr>
            </w:pPr>
            <w:r w:rsidRPr="00896D5F">
              <w:rPr>
                <w:rFonts w:ascii="Calibri" w:hAnsi="Calibri"/>
              </w:rPr>
              <w:t xml:space="preserve">Pašvaldība strādā, lai novērstu stihiskās izgāztuves, notiek darbs ar iedzīvotājiem, aktīvi šajā procesā iesaistās ne tikai komunālie dienesti, bet arī Pašvaldības policija. Iedzīvotāji piedalās gan Vislatvijas akcijās, gan rīko arī savas sakopšanas akcijas. Pilsētā katru rudeni un pavasari rīko </w:t>
            </w:r>
            <w:r w:rsidR="00896D5F">
              <w:rPr>
                <w:rFonts w:ascii="Calibri" w:hAnsi="Calibri"/>
              </w:rPr>
              <w:t>„</w:t>
            </w:r>
            <w:r w:rsidRPr="00896D5F">
              <w:rPr>
                <w:rFonts w:ascii="Calibri" w:hAnsi="Calibri"/>
              </w:rPr>
              <w:t>Zaļā masa</w:t>
            </w:r>
            <w:r w:rsidR="00896D5F">
              <w:rPr>
                <w:rFonts w:ascii="Calibri" w:hAnsi="Calibri"/>
              </w:rPr>
              <w:t>”</w:t>
            </w:r>
            <w:r w:rsidRPr="00896D5F">
              <w:rPr>
                <w:rFonts w:ascii="Calibri" w:hAnsi="Calibri"/>
              </w:rPr>
              <w:t xml:space="preserve"> savākšanas akciju.</w:t>
            </w:r>
            <w:r w:rsidR="00D05EC0" w:rsidRPr="00896D5F">
              <w:rPr>
                <w:rFonts w:ascii="Calibri" w:hAnsi="Calibri"/>
              </w:rPr>
              <w:t xml:space="preserve"> </w:t>
            </w:r>
            <w:r w:rsidR="00D05EC0" w:rsidRPr="00896D5F">
              <w:rPr>
                <w:rFonts w:ascii="Calibri" w:hAnsi="Calibri"/>
                <w:color w:val="auto"/>
              </w:rPr>
              <w:t>Saskaņā ar DVPI „Komunālās saimniecības pārvalde” datiem izvesto atkritumu daudzums akcijas laikā „Zaļā masa” 2020.g.-2023.g. bija 1200.6 tonnas (skatīt tabulu).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1"/>
              <w:gridCol w:w="1242"/>
              <w:gridCol w:w="5224"/>
            </w:tblGrid>
            <w:tr w:rsidR="00D05EC0" w:rsidRPr="00896D5F" w14:paraId="648D413A" w14:textId="77777777" w:rsidTr="00D85821">
              <w:tc>
                <w:tcPr>
                  <w:tcW w:w="2573" w:type="dxa"/>
                  <w:gridSpan w:val="2"/>
                  <w:shd w:val="clear" w:color="auto" w:fill="auto"/>
                </w:tcPr>
                <w:p w14:paraId="195D3D7D" w14:textId="77777777" w:rsidR="00D05EC0" w:rsidRPr="00896D5F" w:rsidRDefault="00D05EC0" w:rsidP="00896D5F">
                  <w:pPr>
                    <w:pStyle w:val="Default"/>
                    <w:spacing w:before="120" w:after="120"/>
                    <w:jc w:val="center"/>
                    <w:rPr>
                      <w:rFonts w:ascii="Calibri" w:hAnsi="Calibri"/>
                      <w:b/>
                      <w:color w:val="auto"/>
                    </w:rPr>
                  </w:pPr>
                  <w:r w:rsidRPr="00896D5F">
                    <w:rPr>
                      <w:rFonts w:ascii="Calibri" w:hAnsi="Calibri"/>
                      <w:b/>
                      <w:color w:val="auto"/>
                    </w:rPr>
                    <w:t>Periods</w:t>
                  </w:r>
                </w:p>
              </w:tc>
              <w:tc>
                <w:tcPr>
                  <w:tcW w:w="5224" w:type="dxa"/>
                  <w:shd w:val="clear" w:color="auto" w:fill="auto"/>
                </w:tcPr>
                <w:p w14:paraId="290CA11B" w14:textId="77777777" w:rsidR="00D05EC0" w:rsidRPr="00896D5F" w:rsidRDefault="00D05EC0" w:rsidP="00896D5F">
                  <w:pPr>
                    <w:pStyle w:val="Default"/>
                    <w:spacing w:before="120" w:after="120"/>
                    <w:jc w:val="center"/>
                    <w:rPr>
                      <w:rFonts w:ascii="Calibri" w:hAnsi="Calibri"/>
                      <w:b/>
                      <w:color w:val="auto"/>
                    </w:rPr>
                  </w:pPr>
                  <w:r w:rsidRPr="00896D5F">
                    <w:rPr>
                      <w:rFonts w:ascii="Calibri" w:hAnsi="Calibri"/>
                      <w:b/>
                      <w:color w:val="auto"/>
                    </w:rPr>
                    <w:t>Atkritumu daudzums (t) akcijas laikā „Zaļā masa”</w:t>
                  </w:r>
                </w:p>
              </w:tc>
            </w:tr>
            <w:tr w:rsidR="00D05EC0" w:rsidRPr="00896D5F" w14:paraId="45FB6BA6" w14:textId="77777777" w:rsidTr="00D85821">
              <w:tc>
                <w:tcPr>
                  <w:tcW w:w="1331" w:type="dxa"/>
                  <w:vMerge w:val="restart"/>
                  <w:shd w:val="clear" w:color="auto" w:fill="auto"/>
                </w:tcPr>
                <w:p w14:paraId="1A0C45A9" w14:textId="77777777" w:rsidR="00D05EC0" w:rsidRPr="00896D5F" w:rsidRDefault="00D05EC0" w:rsidP="00896D5F">
                  <w:pPr>
                    <w:pStyle w:val="Default"/>
                    <w:spacing w:before="120" w:after="120"/>
                    <w:jc w:val="center"/>
                    <w:rPr>
                      <w:rFonts w:ascii="Calibri" w:hAnsi="Calibri"/>
                      <w:color w:val="auto"/>
                    </w:rPr>
                  </w:pPr>
                  <w:r w:rsidRPr="00896D5F">
                    <w:rPr>
                      <w:rFonts w:ascii="Calibri" w:hAnsi="Calibri"/>
                      <w:color w:val="auto"/>
                    </w:rPr>
                    <w:t>2020.gads</w:t>
                  </w:r>
                </w:p>
              </w:tc>
              <w:tc>
                <w:tcPr>
                  <w:tcW w:w="1242" w:type="dxa"/>
                  <w:shd w:val="clear" w:color="auto" w:fill="auto"/>
                </w:tcPr>
                <w:p w14:paraId="63D913F9" w14:textId="77777777" w:rsidR="00D05EC0" w:rsidRPr="00896D5F" w:rsidRDefault="00D05EC0" w:rsidP="00896D5F">
                  <w:pPr>
                    <w:pStyle w:val="Default"/>
                    <w:spacing w:before="120" w:after="120"/>
                    <w:jc w:val="center"/>
                    <w:rPr>
                      <w:rFonts w:ascii="Calibri" w:hAnsi="Calibri"/>
                      <w:color w:val="auto"/>
                    </w:rPr>
                  </w:pPr>
                  <w:r w:rsidRPr="00896D5F">
                    <w:rPr>
                      <w:rFonts w:ascii="Calibri" w:hAnsi="Calibri"/>
                      <w:color w:val="auto"/>
                    </w:rPr>
                    <w:t>pavasaris</w:t>
                  </w:r>
                </w:p>
              </w:tc>
              <w:tc>
                <w:tcPr>
                  <w:tcW w:w="5224" w:type="dxa"/>
                  <w:shd w:val="clear" w:color="auto" w:fill="auto"/>
                </w:tcPr>
                <w:p w14:paraId="19E01E69" w14:textId="77777777" w:rsidR="00D05EC0" w:rsidRPr="00896D5F" w:rsidRDefault="00D05EC0" w:rsidP="00896D5F">
                  <w:pPr>
                    <w:pStyle w:val="Default"/>
                    <w:spacing w:before="120" w:after="120"/>
                    <w:jc w:val="center"/>
                    <w:rPr>
                      <w:rFonts w:ascii="Calibri" w:hAnsi="Calibri"/>
                      <w:color w:val="auto"/>
                    </w:rPr>
                  </w:pPr>
                  <w:r w:rsidRPr="00896D5F">
                    <w:rPr>
                      <w:rFonts w:ascii="Calibri" w:hAnsi="Calibri"/>
                      <w:color w:val="auto"/>
                    </w:rPr>
                    <w:t>82.58</w:t>
                  </w:r>
                </w:p>
              </w:tc>
            </w:tr>
            <w:tr w:rsidR="00D05EC0" w:rsidRPr="00896D5F" w14:paraId="6A0F8524" w14:textId="77777777" w:rsidTr="00D85821">
              <w:tc>
                <w:tcPr>
                  <w:tcW w:w="1331" w:type="dxa"/>
                  <w:vMerge/>
                  <w:shd w:val="clear" w:color="auto" w:fill="auto"/>
                </w:tcPr>
                <w:p w14:paraId="595DA069" w14:textId="77777777" w:rsidR="00D05EC0" w:rsidRPr="00896D5F" w:rsidRDefault="00D05EC0" w:rsidP="00896D5F">
                  <w:pPr>
                    <w:pStyle w:val="Default"/>
                    <w:spacing w:before="120" w:after="120"/>
                    <w:jc w:val="center"/>
                    <w:rPr>
                      <w:rFonts w:ascii="Calibri" w:hAnsi="Calibri"/>
                      <w:color w:val="auto"/>
                    </w:rPr>
                  </w:pPr>
                </w:p>
              </w:tc>
              <w:tc>
                <w:tcPr>
                  <w:tcW w:w="1242" w:type="dxa"/>
                  <w:shd w:val="clear" w:color="auto" w:fill="auto"/>
                </w:tcPr>
                <w:p w14:paraId="77DFC591" w14:textId="77777777" w:rsidR="00D05EC0" w:rsidRPr="00896D5F" w:rsidRDefault="00D05EC0" w:rsidP="00896D5F">
                  <w:pPr>
                    <w:pStyle w:val="Default"/>
                    <w:spacing w:before="120" w:after="120"/>
                    <w:jc w:val="center"/>
                    <w:rPr>
                      <w:rFonts w:ascii="Calibri" w:hAnsi="Calibri"/>
                      <w:color w:val="auto"/>
                    </w:rPr>
                  </w:pPr>
                  <w:r w:rsidRPr="00896D5F">
                    <w:rPr>
                      <w:rFonts w:ascii="Calibri" w:hAnsi="Calibri"/>
                      <w:color w:val="auto"/>
                    </w:rPr>
                    <w:t>rudens</w:t>
                  </w:r>
                </w:p>
              </w:tc>
              <w:tc>
                <w:tcPr>
                  <w:tcW w:w="5224" w:type="dxa"/>
                  <w:shd w:val="clear" w:color="auto" w:fill="auto"/>
                </w:tcPr>
                <w:p w14:paraId="5EAB3B51" w14:textId="77777777" w:rsidR="00D05EC0" w:rsidRPr="00896D5F" w:rsidRDefault="00D05EC0" w:rsidP="00896D5F">
                  <w:pPr>
                    <w:pStyle w:val="Default"/>
                    <w:spacing w:before="120" w:after="120"/>
                    <w:jc w:val="center"/>
                    <w:rPr>
                      <w:rFonts w:ascii="Calibri" w:hAnsi="Calibri"/>
                      <w:color w:val="auto"/>
                    </w:rPr>
                  </w:pPr>
                  <w:r w:rsidRPr="00896D5F">
                    <w:rPr>
                      <w:rFonts w:ascii="Calibri" w:hAnsi="Calibri"/>
                      <w:color w:val="auto"/>
                    </w:rPr>
                    <w:t>230.24</w:t>
                  </w:r>
                </w:p>
              </w:tc>
            </w:tr>
            <w:tr w:rsidR="00D05EC0" w:rsidRPr="00896D5F" w14:paraId="0E953C98" w14:textId="77777777" w:rsidTr="00D85821">
              <w:tc>
                <w:tcPr>
                  <w:tcW w:w="1331" w:type="dxa"/>
                  <w:vMerge w:val="restart"/>
                  <w:shd w:val="clear" w:color="auto" w:fill="auto"/>
                </w:tcPr>
                <w:p w14:paraId="70739370" w14:textId="77777777" w:rsidR="00D05EC0" w:rsidRPr="00896D5F" w:rsidRDefault="00D05EC0" w:rsidP="00896D5F">
                  <w:pPr>
                    <w:pStyle w:val="Default"/>
                    <w:spacing w:before="120" w:after="120"/>
                    <w:jc w:val="center"/>
                    <w:rPr>
                      <w:rFonts w:ascii="Calibri" w:hAnsi="Calibri"/>
                      <w:color w:val="auto"/>
                    </w:rPr>
                  </w:pPr>
                  <w:r w:rsidRPr="00896D5F">
                    <w:rPr>
                      <w:rFonts w:ascii="Calibri" w:hAnsi="Calibri"/>
                      <w:color w:val="auto"/>
                    </w:rPr>
                    <w:t>2021.gads</w:t>
                  </w:r>
                </w:p>
              </w:tc>
              <w:tc>
                <w:tcPr>
                  <w:tcW w:w="1242" w:type="dxa"/>
                  <w:shd w:val="clear" w:color="auto" w:fill="auto"/>
                </w:tcPr>
                <w:p w14:paraId="1CEC15F8" w14:textId="77777777" w:rsidR="00D05EC0" w:rsidRPr="00896D5F" w:rsidRDefault="00D05EC0" w:rsidP="00896D5F">
                  <w:pPr>
                    <w:pStyle w:val="Default"/>
                    <w:spacing w:before="120" w:after="120"/>
                    <w:jc w:val="center"/>
                    <w:rPr>
                      <w:rFonts w:ascii="Calibri" w:hAnsi="Calibri"/>
                      <w:color w:val="auto"/>
                    </w:rPr>
                  </w:pPr>
                  <w:r w:rsidRPr="00896D5F">
                    <w:rPr>
                      <w:rFonts w:ascii="Calibri" w:hAnsi="Calibri"/>
                      <w:color w:val="auto"/>
                    </w:rPr>
                    <w:t>pavasaris</w:t>
                  </w:r>
                </w:p>
              </w:tc>
              <w:tc>
                <w:tcPr>
                  <w:tcW w:w="5224" w:type="dxa"/>
                  <w:shd w:val="clear" w:color="auto" w:fill="auto"/>
                </w:tcPr>
                <w:p w14:paraId="28137C53" w14:textId="77777777" w:rsidR="00D05EC0" w:rsidRPr="00896D5F" w:rsidRDefault="00D05EC0" w:rsidP="00896D5F">
                  <w:pPr>
                    <w:pStyle w:val="Default"/>
                    <w:spacing w:before="120" w:after="120"/>
                    <w:jc w:val="center"/>
                    <w:rPr>
                      <w:rFonts w:ascii="Calibri" w:hAnsi="Calibri"/>
                      <w:color w:val="auto"/>
                    </w:rPr>
                  </w:pPr>
                  <w:r w:rsidRPr="00896D5F">
                    <w:rPr>
                      <w:rFonts w:ascii="Calibri" w:hAnsi="Calibri"/>
                      <w:color w:val="auto"/>
                    </w:rPr>
                    <w:t>15.34</w:t>
                  </w:r>
                </w:p>
              </w:tc>
            </w:tr>
            <w:tr w:rsidR="00D05EC0" w:rsidRPr="00896D5F" w14:paraId="659B82F9" w14:textId="77777777" w:rsidTr="00D85821">
              <w:tc>
                <w:tcPr>
                  <w:tcW w:w="1331" w:type="dxa"/>
                  <w:vMerge/>
                  <w:shd w:val="clear" w:color="auto" w:fill="auto"/>
                </w:tcPr>
                <w:p w14:paraId="0E424ECA" w14:textId="77777777" w:rsidR="00D05EC0" w:rsidRPr="00896D5F" w:rsidRDefault="00D05EC0" w:rsidP="00896D5F">
                  <w:pPr>
                    <w:pStyle w:val="Default"/>
                    <w:spacing w:before="120" w:after="120"/>
                    <w:jc w:val="center"/>
                    <w:rPr>
                      <w:rFonts w:ascii="Calibri" w:hAnsi="Calibri"/>
                      <w:color w:val="auto"/>
                    </w:rPr>
                  </w:pPr>
                </w:p>
              </w:tc>
              <w:tc>
                <w:tcPr>
                  <w:tcW w:w="1242" w:type="dxa"/>
                  <w:shd w:val="clear" w:color="auto" w:fill="auto"/>
                </w:tcPr>
                <w:p w14:paraId="20D55E5F" w14:textId="77777777" w:rsidR="00D05EC0" w:rsidRPr="00896D5F" w:rsidRDefault="00D05EC0" w:rsidP="00896D5F">
                  <w:pPr>
                    <w:pStyle w:val="Default"/>
                    <w:spacing w:before="120" w:after="120"/>
                    <w:jc w:val="center"/>
                    <w:rPr>
                      <w:rFonts w:ascii="Calibri" w:hAnsi="Calibri"/>
                      <w:color w:val="auto"/>
                    </w:rPr>
                  </w:pPr>
                  <w:r w:rsidRPr="00896D5F">
                    <w:rPr>
                      <w:rFonts w:ascii="Calibri" w:hAnsi="Calibri"/>
                      <w:color w:val="auto"/>
                    </w:rPr>
                    <w:t>rudens</w:t>
                  </w:r>
                </w:p>
              </w:tc>
              <w:tc>
                <w:tcPr>
                  <w:tcW w:w="5224" w:type="dxa"/>
                  <w:shd w:val="clear" w:color="auto" w:fill="auto"/>
                </w:tcPr>
                <w:p w14:paraId="349224D3" w14:textId="77777777" w:rsidR="00D05EC0" w:rsidRPr="00896D5F" w:rsidRDefault="00D05EC0" w:rsidP="00896D5F">
                  <w:pPr>
                    <w:pStyle w:val="Default"/>
                    <w:spacing w:before="120" w:after="120"/>
                    <w:jc w:val="center"/>
                    <w:rPr>
                      <w:rFonts w:ascii="Calibri" w:hAnsi="Calibri"/>
                      <w:color w:val="auto"/>
                    </w:rPr>
                  </w:pPr>
                  <w:r w:rsidRPr="00896D5F">
                    <w:rPr>
                      <w:rFonts w:ascii="Calibri" w:hAnsi="Calibri"/>
                      <w:color w:val="auto"/>
                    </w:rPr>
                    <w:t>182.94</w:t>
                  </w:r>
                </w:p>
              </w:tc>
            </w:tr>
            <w:tr w:rsidR="00D05EC0" w:rsidRPr="00896D5F" w14:paraId="7ECDDBB3" w14:textId="77777777" w:rsidTr="00D85821">
              <w:tc>
                <w:tcPr>
                  <w:tcW w:w="1331" w:type="dxa"/>
                  <w:vMerge w:val="restart"/>
                  <w:shd w:val="clear" w:color="auto" w:fill="auto"/>
                </w:tcPr>
                <w:p w14:paraId="19FC7FDF" w14:textId="77777777" w:rsidR="00D05EC0" w:rsidRPr="00896D5F" w:rsidRDefault="00D05EC0" w:rsidP="00896D5F">
                  <w:pPr>
                    <w:pStyle w:val="Default"/>
                    <w:spacing w:before="120" w:after="120"/>
                    <w:jc w:val="center"/>
                    <w:rPr>
                      <w:rFonts w:ascii="Calibri" w:hAnsi="Calibri"/>
                      <w:color w:val="auto"/>
                    </w:rPr>
                  </w:pPr>
                  <w:r w:rsidRPr="00896D5F">
                    <w:rPr>
                      <w:rFonts w:ascii="Calibri" w:hAnsi="Calibri"/>
                      <w:color w:val="auto"/>
                    </w:rPr>
                    <w:t>2022.gads</w:t>
                  </w:r>
                </w:p>
              </w:tc>
              <w:tc>
                <w:tcPr>
                  <w:tcW w:w="1242" w:type="dxa"/>
                  <w:shd w:val="clear" w:color="auto" w:fill="auto"/>
                </w:tcPr>
                <w:p w14:paraId="06C259B1" w14:textId="77777777" w:rsidR="00D05EC0" w:rsidRPr="00896D5F" w:rsidRDefault="00D05EC0" w:rsidP="00896D5F">
                  <w:pPr>
                    <w:pStyle w:val="Default"/>
                    <w:spacing w:before="120" w:after="120"/>
                    <w:jc w:val="center"/>
                    <w:rPr>
                      <w:rFonts w:ascii="Calibri" w:hAnsi="Calibri"/>
                      <w:color w:val="auto"/>
                    </w:rPr>
                  </w:pPr>
                  <w:r w:rsidRPr="00896D5F">
                    <w:rPr>
                      <w:rFonts w:ascii="Calibri" w:hAnsi="Calibri"/>
                      <w:color w:val="auto"/>
                    </w:rPr>
                    <w:t>pavasaris</w:t>
                  </w:r>
                </w:p>
              </w:tc>
              <w:tc>
                <w:tcPr>
                  <w:tcW w:w="5224" w:type="dxa"/>
                  <w:shd w:val="clear" w:color="auto" w:fill="auto"/>
                </w:tcPr>
                <w:p w14:paraId="68F7A04F" w14:textId="77777777" w:rsidR="00D05EC0" w:rsidRPr="00896D5F" w:rsidRDefault="00D05EC0" w:rsidP="00896D5F">
                  <w:pPr>
                    <w:pStyle w:val="Default"/>
                    <w:spacing w:before="120" w:after="120"/>
                    <w:jc w:val="center"/>
                    <w:rPr>
                      <w:rFonts w:ascii="Calibri" w:hAnsi="Calibri"/>
                      <w:color w:val="auto"/>
                    </w:rPr>
                  </w:pPr>
                  <w:r w:rsidRPr="00896D5F">
                    <w:rPr>
                      <w:rFonts w:ascii="Calibri" w:hAnsi="Calibri"/>
                      <w:color w:val="auto"/>
                    </w:rPr>
                    <w:t>81.82</w:t>
                  </w:r>
                </w:p>
              </w:tc>
            </w:tr>
            <w:tr w:rsidR="00D05EC0" w:rsidRPr="00896D5F" w14:paraId="0566D93D" w14:textId="77777777" w:rsidTr="00D85821">
              <w:tc>
                <w:tcPr>
                  <w:tcW w:w="1331" w:type="dxa"/>
                  <w:vMerge/>
                  <w:shd w:val="clear" w:color="auto" w:fill="auto"/>
                </w:tcPr>
                <w:p w14:paraId="3A725C89" w14:textId="77777777" w:rsidR="00D05EC0" w:rsidRPr="00896D5F" w:rsidRDefault="00D05EC0" w:rsidP="00896D5F">
                  <w:pPr>
                    <w:pStyle w:val="Default"/>
                    <w:spacing w:before="120" w:after="120"/>
                    <w:jc w:val="center"/>
                    <w:rPr>
                      <w:rFonts w:ascii="Calibri" w:hAnsi="Calibri"/>
                      <w:color w:val="auto"/>
                    </w:rPr>
                  </w:pPr>
                </w:p>
              </w:tc>
              <w:tc>
                <w:tcPr>
                  <w:tcW w:w="1242" w:type="dxa"/>
                  <w:shd w:val="clear" w:color="auto" w:fill="auto"/>
                </w:tcPr>
                <w:p w14:paraId="5054CD02" w14:textId="77777777" w:rsidR="00D05EC0" w:rsidRPr="00896D5F" w:rsidRDefault="00D05EC0" w:rsidP="00896D5F">
                  <w:pPr>
                    <w:pStyle w:val="Default"/>
                    <w:spacing w:before="120" w:after="120"/>
                    <w:jc w:val="center"/>
                    <w:rPr>
                      <w:rFonts w:ascii="Calibri" w:hAnsi="Calibri"/>
                      <w:color w:val="auto"/>
                    </w:rPr>
                  </w:pPr>
                  <w:r w:rsidRPr="00896D5F">
                    <w:rPr>
                      <w:rFonts w:ascii="Calibri" w:hAnsi="Calibri"/>
                      <w:color w:val="auto"/>
                    </w:rPr>
                    <w:t>rudens</w:t>
                  </w:r>
                </w:p>
              </w:tc>
              <w:tc>
                <w:tcPr>
                  <w:tcW w:w="5224" w:type="dxa"/>
                  <w:shd w:val="clear" w:color="auto" w:fill="auto"/>
                </w:tcPr>
                <w:p w14:paraId="6049AC60" w14:textId="77777777" w:rsidR="00D05EC0" w:rsidRPr="00896D5F" w:rsidRDefault="00D05EC0" w:rsidP="00896D5F">
                  <w:pPr>
                    <w:pStyle w:val="Default"/>
                    <w:spacing w:before="120" w:after="120"/>
                    <w:jc w:val="center"/>
                    <w:rPr>
                      <w:rFonts w:ascii="Calibri" w:hAnsi="Calibri"/>
                      <w:color w:val="auto"/>
                    </w:rPr>
                  </w:pPr>
                  <w:r w:rsidRPr="00896D5F">
                    <w:rPr>
                      <w:rFonts w:ascii="Calibri" w:hAnsi="Calibri"/>
                      <w:color w:val="auto"/>
                    </w:rPr>
                    <w:t>249.46</w:t>
                  </w:r>
                </w:p>
              </w:tc>
            </w:tr>
            <w:tr w:rsidR="00D05EC0" w:rsidRPr="00896D5F" w14:paraId="348FDB3F" w14:textId="77777777" w:rsidTr="00D85821">
              <w:tc>
                <w:tcPr>
                  <w:tcW w:w="1331" w:type="dxa"/>
                  <w:vMerge w:val="restart"/>
                  <w:shd w:val="clear" w:color="auto" w:fill="auto"/>
                </w:tcPr>
                <w:p w14:paraId="55A89E06" w14:textId="77777777" w:rsidR="00D05EC0" w:rsidRPr="00896D5F" w:rsidRDefault="00D05EC0" w:rsidP="00896D5F">
                  <w:pPr>
                    <w:pStyle w:val="Default"/>
                    <w:spacing w:before="120" w:after="120"/>
                    <w:jc w:val="center"/>
                    <w:rPr>
                      <w:rFonts w:ascii="Calibri" w:hAnsi="Calibri"/>
                      <w:color w:val="auto"/>
                    </w:rPr>
                  </w:pPr>
                  <w:r w:rsidRPr="00896D5F">
                    <w:rPr>
                      <w:rFonts w:ascii="Calibri" w:hAnsi="Calibri"/>
                      <w:color w:val="auto"/>
                    </w:rPr>
                    <w:t>2023.gads</w:t>
                  </w:r>
                </w:p>
              </w:tc>
              <w:tc>
                <w:tcPr>
                  <w:tcW w:w="1242" w:type="dxa"/>
                  <w:shd w:val="clear" w:color="auto" w:fill="auto"/>
                </w:tcPr>
                <w:p w14:paraId="40C3341B" w14:textId="77777777" w:rsidR="00D05EC0" w:rsidRPr="00896D5F" w:rsidRDefault="00D05EC0" w:rsidP="00896D5F">
                  <w:pPr>
                    <w:pStyle w:val="Default"/>
                    <w:spacing w:before="120" w:after="120"/>
                    <w:jc w:val="center"/>
                    <w:rPr>
                      <w:rFonts w:ascii="Calibri" w:hAnsi="Calibri"/>
                      <w:color w:val="auto"/>
                    </w:rPr>
                  </w:pPr>
                  <w:r w:rsidRPr="00896D5F">
                    <w:rPr>
                      <w:rFonts w:ascii="Calibri" w:hAnsi="Calibri"/>
                      <w:color w:val="auto"/>
                    </w:rPr>
                    <w:t>pavasaris</w:t>
                  </w:r>
                </w:p>
              </w:tc>
              <w:tc>
                <w:tcPr>
                  <w:tcW w:w="5224" w:type="dxa"/>
                  <w:shd w:val="clear" w:color="auto" w:fill="auto"/>
                </w:tcPr>
                <w:p w14:paraId="1BB2C72D" w14:textId="77777777" w:rsidR="00D05EC0" w:rsidRPr="00896D5F" w:rsidRDefault="00D05EC0" w:rsidP="00896D5F">
                  <w:pPr>
                    <w:pStyle w:val="Default"/>
                    <w:spacing w:before="120" w:after="120"/>
                    <w:jc w:val="center"/>
                    <w:rPr>
                      <w:rFonts w:ascii="Calibri" w:hAnsi="Calibri"/>
                      <w:color w:val="auto"/>
                    </w:rPr>
                  </w:pPr>
                  <w:r w:rsidRPr="00896D5F">
                    <w:rPr>
                      <w:rFonts w:ascii="Calibri" w:hAnsi="Calibri"/>
                      <w:color w:val="auto"/>
                    </w:rPr>
                    <w:t>114.46</w:t>
                  </w:r>
                </w:p>
              </w:tc>
            </w:tr>
            <w:tr w:rsidR="00D05EC0" w:rsidRPr="00896D5F" w14:paraId="2D9BEBC6" w14:textId="77777777" w:rsidTr="00D85821">
              <w:tc>
                <w:tcPr>
                  <w:tcW w:w="1331" w:type="dxa"/>
                  <w:vMerge/>
                  <w:shd w:val="clear" w:color="auto" w:fill="auto"/>
                </w:tcPr>
                <w:p w14:paraId="0DDAC7D2" w14:textId="77777777" w:rsidR="00D05EC0" w:rsidRPr="00896D5F" w:rsidRDefault="00D05EC0" w:rsidP="00896D5F">
                  <w:pPr>
                    <w:pStyle w:val="Default"/>
                    <w:spacing w:before="120" w:after="120"/>
                    <w:jc w:val="center"/>
                    <w:rPr>
                      <w:rFonts w:ascii="Calibri" w:hAnsi="Calibri"/>
                      <w:color w:val="auto"/>
                    </w:rPr>
                  </w:pPr>
                </w:p>
              </w:tc>
              <w:tc>
                <w:tcPr>
                  <w:tcW w:w="1242" w:type="dxa"/>
                  <w:shd w:val="clear" w:color="auto" w:fill="auto"/>
                </w:tcPr>
                <w:p w14:paraId="1D308527" w14:textId="77777777" w:rsidR="00D05EC0" w:rsidRPr="00896D5F" w:rsidRDefault="00D05EC0" w:rsidP="00896D5F">
                  <w:pPr>
                    <w:pStyle w:val="Default"/>
                    <w:spacing w:before="120" w:after="120"/>
                    <w:jc w:val="center"/>
                    <w:rPr>
                      <w:rFonts w:ascii="Calibri" w:hAnsi="Calibri"/>
                      <w:color w:val="auto"/>
                    </w:rPr>
                  </w:pPr>
                  <w:r w:rsidRPr="00896D5F">
                    <w:rPr>
                      <w:rFonts w:ascii="Calibri" w:hAnsi="Calibri"/>
                      <w:color w:val="auto"/>
                    </w:rPr>
                    <w:t>rudens</w:t>
                  </w:r>
                </w:p>
              </w:tc>
              <w:tc>
                <w:tcPr>
                  <w:tcW w:w="5224" w:type="dxa"/>
                  <w:shd w:val="clear" w:color="auto" w:fill="auto"/>
                </w:tcPr>
                <w:p w14:paraId="6970F60B" w14:textId="77777777" w:rsidR="00D05EC0" w:rsidRPr="00896D5F" w:rsidRDefault="00D05EC0" w:rsidP="00896D5F">
                  <w:pPr>
                    <w:pStyle w:val="Default"/>
                    <w:spacing w:before="120" w:after="120"/>
                    <w:jc w:val="center"/>
                    <w:rPr>
                      <w:rFonts w:ascii="Calibri" w:hAnsi="Calibri"/>
                      <w:color w:val="auto"/>
                    </w:rPr>
                  </w:pPr>
                  <w:r w:rsidRPr="00896D5F">
                    <w:rPr>
                      <w:rFonts w:ascii="Calibri" w:hAnsi="Calibri"/>
                      <w:color w:val="auto"/>
                    </w:rPr>
                    <w:t>243.76</w:t>
                  </w:r>
                </w:p>
              </w:tc>
            </w:tr>
          </w:tbl>
          <w:p w14:paraId="51B0D45C" w14:textId="77777777" w:rsidR="00BC5997" w:rsidRPr="00896D5F" w:rsidRDefault="00C50AFA" w:rsidP="00896D5F">
            <w:pPr>
              <w:pStyle w:val="Default"/>
              <w:spacing w:before="120" w:after="120"/>
              <w:jc w:val="both"/>
              <w:rPr>
                <w:rFonts w:ascii="Calibri" w:hAnsi="Calibri"/>
              </w:rPr>
            </w:pPr>
            <w:r w:rsidRPr="00896D5F">
              <w:rPr>
                <w:rFonts w:ascii="Calibri" w:hAnsi="Calibri"/>
              </w:rPr>
              <w:t>Pašvaldībā</w:t>
            </w:r>
            <w:r w:rsidR="00DC51BC" w:rsidRPr="00896D5F">
              <w:rPr>
                <w:rFonts w:ascii="Calibri" w:hAnsi="Calibri"/>
              </w:rPr>
              <w:t xml:space="preserve"> liela uzmanība tiek pievērsta tam, lai pilsēta būtu tīra un sakopta jebkurā gadalaikā. Īpaši tiek uzraudzīts atkritumu apsaimniekošanas process.</w:t>
            </w:r>
            <w:r w:rsidRPr="00896D5F">
              <w:rPr>
                <w:rFonts w:ascii="Calibri" w:hAnsi="Calibri"/>
              </w:rPr>
              <w:t xml:space="preserve"> </w:t>
            </w:r>
          </w:p>
          <w:p w14:paraId="07CFA790" w14:textId="77777777" w:rsidR="00BC5997" w:rsidRPr="00896D5F" w:rsidRDefault="00BC5997" w:rsidP="00896D5F">
            <w:pPr>
              <w:pStyle w:val="Default"/>
              <w:spacing w:before="120" w:after="120"/>
              <w:jc w:val="both"/>
              <w:rPr>
                <w:rFonts w:ascii="Calibri" w:hAnsi="Calibri"/>
              </w:rPr>
            </w:pPr>
            <w:r w:rsidRPr="00896D5F">
              <w:rPr>
                <w:rFonts w:ascii="Calibri" w:hAnsi="Calibri"/>
              </w:rPr>
              <w:t>Pašvaldības teritorijā ir vairāk</w:t>
            </w:r>
            <w:r w:rsidR="001904AC">
              <w:rPr>
                <w:rFonts w:ascii="Calibri" w:hAnsi="Calibri"/>
              </w:rPr>
              <w:t>as publiskās dalīto atkritumu</w:t>
            </w:r>
            <w:r w:rsidRPr="00896D5F">
              <w:rPr>
                <w:rFonts w:ascii="Calibri" w:hAnsi="Calibri"/>
              </w:rPr>
              <w:t xml:space="preserve"> savākšanas vietas, kas tiek attēlotas šķirošanas punktu kartē - </w:t>
            </w:r>
            <w:hyperlink r:id="rId9" w:history="1">
              <w:r w:rsidRPr="00896D5F">
                <w:rPr>
                  <w:rStyle w:val="Hyperlink"/>
                  <w:rFonts w:ascii="Calibri" w:hAnsi="Calibri"/>
                </w:rPr>
                <w:t>https://skiroviegli.lv/#/</w:t>
              </w:r>
            </w:hyperlink>
            <w:r w:rsidRPr="00896D5F">
              <w:rPr>
                <w:rFonts w:ascii="Calibri" w:hAnsi="Calibri"/>
              </w:rPr>
              <w:t xml:space="preserve">. </w:t>
            </w:r>
          </w:p>
          <w:p w14:paraId="445C067F" w14:textId="77777777" w:rsidR="00C50AFA" w:rsidRPr="00896D5F" w:rsidRDefault="00BC5997" w:rsidP="00896D5F">
            <w:pPr>
              <w:pStyle w:val="Default"/>
              <w:spacing w:before="120" w:after="120"/>
              <w:jc w:val="both"/>
              <w:rPr>
                <w:rFonts w:ascii="Calibri" w:hAnsi="Calibri" w:cs="Arial"/>
                <w:color w:val="auto"/>
                <w:shd w:val="clear" w:color="auto" w:fill="FFFFFF"/>
              </w:rPr>
            </w:pPr>
            <w:r w:rsidRPr="00896D5F">
              <w:rPr>
                <w:rFonts w:ascii="Calibri" w:hAnsi="Calibri"/>
              </w:rPr>
              <w:t>Savukārt š</w:t>
            </w:r>
            <w:r w:rsidR="00C50AFA" w:rsidRPr="00896D5F">
              <w:rPr>
                <w:rFonts w:ascii="Calibri" w:hAnsi="Calibri"/>
              </w:rPr>
              <w:t>ķiroto atkritumu savākšanas laukumā Liģinišķu apkaimē</w:t>
            </w:r>
            <w:r w:rsidR="00C50AFA" w:rsidRPr="00896D5F">
              <w:rPr>
                <w:rFonts w:ascii="Calibri" w:hAnsi="Calibri" w:cs="Arial"/>
                <w:color w:val="auto"/>
                <w:shd w:val="clear" w:color="auto" w:fill="FFFFFF"/>
              </w:rPr>
              <w:t xml:space="preserve"> jebkurai fiziskai vai juridiskai personai ir nodrošināta iespēja bez maksas nodot atkritumus, kuri ir derīgi otrreizējai pārstrādei. Atkritumu šķirošana un iepakojuma nodošana laukumā ļauj samazināt katras juridiskās vai fiziskās personas kopējo nododamo atkritumu daudzumu atkritumu apsaimniekotājam, tādējādi samazinot kopējās atkritumu apsaimniekošanas izmaksas. </w:t>
            </w:r>
          </w:p>
          <w:p w14:paraId="1971FF0B" w14:textId="77777777" w:rsidR="001516D2" w:rsidRPr="00896D5F" w:rsidRDefault="001516D2" w:rsidP="00896D5F">
            <w:pPr>
              <w:pStyle w:val="Default"/>
              <w:jc w:val="both"/>
              <w:rPr>
                <w:rFonts w:ascii="Calibri" w:hAnsi="Calibri"/>
                <w:color w:val="auto"/>
              </w:rPr>
            </w:pPr>
            <w:r w:rsidRPr="00896D5F">
              <w:rPr>
                <w:rFonts w:ascii="Calibri" w:hAnsi="Calibri"/>
                <w:color w:val="auto"/>
              </w:rPr>
              <w:t>Saskaņā ar Valsts statistikas pārskata “3- Atkritumi” apkopotajiem datiem pašvaldības teritorijā 2023.g atkritumu daudzums savākšanas laukumā bija 744,74 tonnas (skatīt tabulu):</w:t>
            </w:r>
          </w:p>
          <w:p w14:paraId="455218B8" w14:textId="77777777" w:rsidR="001516D2" w:rsidRPr="00896D5F" w:rsidRDefault="001516D2" w:rsidP="00896D5F">
            <w:pPr>
              <w:pStyle w:val="Default"/>
              <w:jc w:val="both"/>
              <w:rPr>
                <w:rFonts w:ascii="Calibri" w:hAnsi="Calibri"/>
                <w:color w:val="auto"/>
              </w:rPr>
            </w:pPr>
          </w:p>
          <w:tbl>
            <w:tblPr>
              <w:tblW w:w="10278" w:type="dxa"/>
              <w:tblInd w:w="93" w:type="dxa"/>
              <w:tblLook w:val="04A0" w:firstRow="1" w:lastRow="0" w:firstColumn="1" w:lastColumn="0" w:noHBand="0" w:noVBand="1"/>
            </w:tblPr>
            <w:tblGrid>
              <w:gridCol w:w="1303"/>
              <w:gridCol w:w="7552"/>
              <w:gridCol w:w="1842"/>
            </w:tblGrid>
            <w:tr w:rsidR="001516D2" w:rsidRPr="00896D5F" w14:paraId="1B5B066A" w14:textId="77777777" w:rsidTr="001516D2">
              <w:trPr>
                <w:trHeight w:val="255"/>
              </w:trPr>
              <w:tc>
                <w:tcPr>
                  <w:tcW w:w="884" w:type="dxa"/>
                  <w:tcBorders>
                    <w:top w:val="single" w:sz="8" w:space="0" w:color="000000"/>
                    <w:left w:val="single" w:sz="8" w:space="0" w:color="000000"/>
                    <w:bottom w:val="single" w:sz="8" w:space="0" w:color="000000"/>
                    <w:right w:val="single" w:sz="8" w:space="0" w:color="000000"/>
                  </w:tcBorders>
                  <w:shd w:val="clear" w:color="auto" w:fill="auto"/>
                  <w:hideMark/>
                </w:tcPr>
                <w:p w14:paraId="798B2EDF" w14:textId="77777777" w:rsidR="001516D2" w:rsidRPr="00896D5F" w:rsidRDefault="001516D2" w:rsidP="00896D5F">
                  <w:pPr>
                    <w:spacing w:after="0"/>
                    <w:ind w:firstLine="0"/>
                    <w:jc w:val="center"/>
                    <w:rPr>
                      <w:rFonts w:eastAsia="Times New Roman" w:cs="Arial"/>
                      <w:b/>
                      <w:bCs/>
                      <w:sz w:val="24"/>
                      <w:szCs w:val="24"/>
                      <w:lang w:eastAsia="lv-LV"/>
                    </w:rPr>
                  </w:pPr>
                  <w:r w:rsidRPr="00896D5F">
                    <w:rPr>
                      <w:rFonts w:eastAsia="Times New Roman" w:cs="Arial"/>
                      <w:b/>
                      <w:bCs/>
                      <w:sz w:val="24"/>
                      <w:szCs w:val="24"/>
                      <w:lang w:eastAsia="lv-LV"/>
                    </w:rPr>
                    <w:t>Klase</w:t>
                  </w:r>
                </w:p>
              </w:tc>
              <w:tc>
                <w:tcPr>
                  <w:tcW w:w="7552" w:type="dxa"/>
                  <w:tcBorders>
                    <w:top w:val="single" w:sz="8" w:space="0" w:color="000000"/>
                    <w:left w:val="nil"/>
                    <w:bottom w:val="single" w:sz="8" w:space="0" w:color="000000"/>
                    <w:right w:val="single" w:sz="8" w:space="0" w:color="000000"/>
                  </w:tcBorders>
                  <w:shd w:val="clear" w:color="auto" w:fill="auto"/>
                  <w:hideMark/>
                </w:tcPr>
                <w:p w14:paraId="6B920DA8" w14:textId="77777777" w:rsidR="001516D2" w:rsidRPr="00896D5F" w:rsidRDefault="001516D2" w:rsidP="00896D5F">
                  <w:pPr>
                    <w:spacing w:after="0"/>
                    <w:ind w:firstLine="0"/>
                    <w:jc w:val="center"/>
                    <w:rPr>
                      <w:rFonts w:eastAsia="Times New Roman" w:cs="Arial"/>
                      <w:b/>
                      <w:bCs/>
                      <w:sz w:val="24"/>
                      <w:szCs w:val="24"/>
                      <w:lang w:eastAsia="lv-LV"/>
                    </w:rPr>
                  </w:pPr>
                  <w:r w:rsidRPr="00896D5F">
                    <w:rPr>
                      <w:rFonts w:eastAsia="Times New Roman" w:cs="Arial"/>
                      <w:b/>
                      <w:bCs/>
                      <w:sz w:val="24"/>
                      <w:szCs w:val="24"/>
                      <w:lang w:eastAsia="lv-LV"/>
                    </w:rPr>
                    <w:t>Atkritumu nosaukums</w:t>
                  </w:r>
                </w:p>
              </w:tc>
              <w:tc>
                <w:tcPr>
                  <w:tcW w:w="1842" w:type="dxa"/>
                  <w:tcBorders>
                    <w:top w:val="single" w:sz="8" w:space="0" w:color="000000"/>
                    <w:left w:val="nil"/>
                    <w:bottom w:val="single" w:sz="8" w:space="0" w:color="000000"/>
                    <w:right w:val="single" w:sz="8" w:space="0" w:color="000000"/>
                  </w:tcBorders>
                  <w:shd w:val="clear" w:color="auto" w:fill="auto"/>
                  <w:hideMark/>
                </w:tcPr>
                <w:p w14:paraId="5D22CE8E" w14:textId="77777777" w:rsidR="001516D2" w:rsidRPr="00896D5F" w:rsidRDefault="001516D2" w:rsidP="00896D5F">
                  <w:pPr>
                    <w:spacing w:after="0"/>
                    <w:ind w:firstLine="0"/>
                    <w:jc w:val="center"/>
                    <w:rPr>
                      <w:rFonts w:eastAsia="Times New Roman" w:cs="Arial"/>
                      <w:b/>
                      <w:bCs/>
                      <w:sz w:val="24"/>
                      <w:szCs w:val="24"/>
                      <w:lang w:eastAsia="lv-LV"/>
                    </w:rPr>
                  </w:pPr>
                  <w:r w:rsidRPr="00896D5F">
                    <w:rPr>
                      <w:rFonts w:eastAsia="Times New Roman" w:cs="Arial"/>
                      <w:b/>
                      <w:bCs/>
                      <w:sz w:val="24"/>
                      <w:szCs w:val="24"/>
                      <w:lang w:eastAsia="lv-LV"/>
                    </w:rPr>
                    <w:t>Daudzums (t)</w:t>
                  </w:r>
                </w:p>
              </w:tc>
            </w:tr>
            <w:tr w:rsidR="001516D2" w:rsidRPr="00896D5F" w14:paraId="18ED6B7D" w14:textId="77777777" w:rsidTr="001516D2">
              <w:trPr>
                <w:trHeight w:val="255"/>
              </w:trPr>
              <w:tc>
                <w:tcPr>
                  <w:tcW w:w="884" w:type="dxa"/>
                  <w:tcBorders>
                    <w:top w:val="single" w:sz="4" w:space="0" w:color="000000"/>
                    <w:left w:val="single" w:sz="4" w:space="0" w:color="000000"/>
                    <w:bottom w:val="single" w:sz="4" w:space="0" w:color="000000"/>
                    <w:right w:val="single" w:sz="4" w:space="0" w:color="000000"/>
                  </w:tcBorders>
                  <w:shd w:val="clear" w:color="auto" w:fill="auto"/>
                  <w:noWrap/>
                  <w:hideMark/>
                </w:tcPr>
                <w:p w14:paraId="0E11C868" w14:textId="77777777" w:rsidR="001516D2" w:rsidRPr="00896D5F" w:rsidRDefault="001516D2" w:rsidP="00896D5F">
                  <w:pPr>
                    <w:spacing w:after="0"/>
                    <w:ind w:firstLine="0"/>
                    <w:jc w:val="center"/>
                    <w:rPr>
                      <w:rFonts w:eastAsia="Times New Roman" w:cs="Arial"/>
                      <w:sz w:val="24"/>
                      <w:szCs w:val="24"/>
                      <w:lang w:eastAsia="lv-LV"/>
                    </w:rPr>
                  </w:pPr>
                  <w:r w:rsidRPr="00896D5F">
                    <w:rPr>
                      <w:rFonts w:eastAsia="Times New Roman" w:cs="Arial"/>
                      <w:sz w:val="24"/>
                      <w:szCs w:val="24"/>
                      <w:lang w:eastAsia="lv-LV"/>
                    </w:rPr>
                    <w:t>170203</w:t>
                  </w:r>
                </w:p>
              </w:tc>
              <w:tc>
                <w:tcPr>
                  <w:tcW w:w="7552" w:type="dxa"/>
                  <w:tcBorders>
                    <w:top w:val="single" w:sz="4" w:space="0" w:color="000000"/>
                    <w:left w:val="nil"/>
                    <w:bottom w:val="single" w:sz="4" w:space="0" w:color="000000"/>
                    <w:right w:val="single" w:sz="4" w:space="0" w:color="000000"/>
                  </w:tcBorders>
                  <w:shd w:val="clear" w:color="auto" w:fill="auto"/>
                  <w:noWrap/>
                  <w:hideMark/>
                </w:tcPr>
                <w:p w14:paraId="5B420496" w14:textId="77777777" w:rsidR="001516D2" w:rsidRPr="00896D5F" w:rsidRDefault="001516D2" w:rsidP="00896D5F">
                  <w:pPr>
                    <w:spacing w:after="0"/>
                    <w:ind w:firstLine="0"/>
                    <w:jc w:val="center"/>
                    <w:rPr>
                      <w:rFonts w:eastAsia="Times New Roman" w:cs="Arial"/>
                      <w:sz w:val="24"/>
                      <w:szCs w:val="24"/>
                      <w:lang w:eastAsia="lv-LV"/>
                    </w:rPr>
                  </w:pPr>
                  <w:r w:rsidRPr="00896D5F">
                    <w:rPr>
                      <w:rFonts w:eastAsia="Times New Roman" w:cs="Arial"/>
                      <w:sz w:val="24"/>
                      <w:szCs w:val="24"/>
                      <w:lang w:eastAsia="lv-LV"/>
                    </w:rPr>
                    <w:t>Plastmasa</w:t>
                  </w:r>
                </w:p>
              </w:tc>
              <w:tc>
                <w:tcPr>
                  <w:tcW w:w="1842" w:type="dxa"/>
                  <w:tcBorders>
                    <w:top w:val="single" w:sz="4" w:space="0" w:color="000000"/>
                    <w:left w:val="nil"/>
                    <w:bottom w:val="single" w:sz="4" w:space="0" w:color="000000"/>
                    <w:right w:val="single" w:sz="4" w:space="0" w:color="000000"/>
                  </w:tcBorders>
                  <w:shd w:val="clear" w:color="auto" w:fill="auto"/>
                  <w:noWrap/>
                  <w:hideMark/>
                </w:tcPr>
                <w:p w14:paraId="0EB6E149" w14:textId="77777777" w:rsidR="001516D2" w:rsidRPr="00896D5F" w:rsidRDefault="001516D2" w:rsidP="00896D5F">
                  <w:pPr>
                    <w:spacing w:after="0"/>
                    <w:ind w:firstLine="0"/>
                    <w:jc w:val="center"/>
                    <w:rPr>
                      <w:rFonts w:eastAsia="Times New Roman" w:cs="Arial"/>
                      <w:sz w:val="24"/>
                      <w:szCs w:val="24"/>
                      <w:lang w:eastAsia="lv-LV"/>
                    </w:rPr>
                  </w:pPr>
                  <w:r w:rsidRPr="00896D5F">
                    <w:rPr>
                      <w:rFonts w:eastAsia="Times New Roman" w:cs="Arial"/>
                      <w:sz w:val="24"/>
                      <w:szCs w:val="24"/>
                      <w:lang w:eastAsia="lv-LV"/>
                    </w:rPr>
                    <w:t>3</w:t>
                  </w:r>
                  <w:r w:rsidR="00877A42" w:rsidRPr="00896D5F">
                    <w:rPr>
                      <w:rFonts w:eastAsia="Times New Roman" w:cs="Arial"/>
                      <w:sz w:val="24"/>
                      <w:szCs w:val="24"/>
                      <w:lang w:eastAsia="lv-LV"/>
                    </w:rPr>
                    <w:t>,</w:t>
                  </w:r>
                  <w:r w:rsidRPr="00896D5F">
                    <w:rPr>
                      <w:rFonts w:eastAsia="Times New Roman" w:cs="Arial"/>
                      <w:sz w:val="24"/>
                      <w:szCs w:val="24"/>
                      <w:lang w:eastAsia="lv-LV"/>
                    </w:rPr>
                    <w:t>34</w:t>
                  </w:r>
                </w:p>
              </w:tc>
            </w:tr>
            <w:tr w:rsidR="001516D2" w:rsidRPr="00896D5F" w14:paraId="237CDF8B" w14:textId="77777777" w:rsidTr="001516D2">
              <w:trPr>
                <w:trHeight w:val="255"/>
              </w:trPr>
              <w:tc>
                <w:tcPr>
                  <w:tcW w:w="884" w:type="dxa"/>
                  <w:tcBorders>
                    <w:top w:val="nil"/>
                    <w:left w:val="single" w:sz="4" w:space="0" w:color="000000"/>
                    <w:bottom w:val="single" w:sz="4" w:space="0" w:color="000000"/>
                    <w:right w:val="single" w:sz="4" w:space="0" w:color="000000"/>
                  </w:tcBorders>
                  <w:shd w:val="clear" w:color="auto" w:fill="auto"/>
                  <w:noWrap/>
                  <w:hideMark/>
                </w:tcPr>
                <w:p w14:paraId="67415633" w14:textId="77777777" w:rsidR="001516D2" w:rsidRPr="00896D5F" w:rsidRDefault="001516D2" w:rsidP="00896D5F">
                  <w:pPr>
                    <w:spacing w:after="0"/>
                    <w:ind w:firstLine="0"/>
                    <w:jc w:val="center"/>
                    <w:rPr>
                      <w:rFonts w:eastAsia="Times New Roman" w:cs="Arial"/>
                      <w:sz w:val="24"/>
                      <w:szCs w:val="24"/>
                      <w:lang w:eastAsia="lv-LV"/>
                    </w:rPr>
                  </w:pPr>
                  <w:r w:rsidRPr="00896D5F">
                    <w:rPr>
                      <w:rFonts w:eastAsia="Times New Roman" w:cs="Arial"/>
                      <w:sz w:val="24"/>
                      <w:szCs w:val="24"/>
                      <w:lang w:eastAsia="lv-LV"/>
                    </w:rPr>
                    <w:t>020104</w:t>
                  </w:r>
                </w:p>
              </w:tc>
              <w:tc>
                <w:tcPr>
                  <w:tcW w:w="7552" w:type="dxa"/>
                  <w:tcBorders>
                    <w:top w:val="nil"/>
                    <w:left w:val="nil"/>
                    <w:bottom w:val="single" w:sz="4" w:space="0" w:color="000000"/>
                    <w:right w:val="single" w:sz="4" w:space="0" w:color="000000"/>
                  </w:tcBorders>
                  <w:shd w:val="clear" w:color="auto" w:fill="auto"/>
                  <w:noWrap/>
                  <w:hideMark/>
                </w:tcPr>
                <w:p w14:paraId="5094E0C8" w14:textId="77777777" w:rsidR="001516D2" w:rsidRPr="00896D5F" w:rsidRDefault="001516D2" w:rsidP="00896D5F">
                  <w:pPr>
                    <w:spacing w:after="0"/>
                    <w:ind w:firstLine="0"/>
                    <w:jc w:val="center"/>
                    <w:rPr>
                      <w:rFonts w:eastAsia="Times New Roman" w:cs="Arial"/>
                      <w:sz w:val="24"/>
                      <w:szCs w:val="24"/>
                      <w:lang w:eastAsia="lv-LV"/>
                    </w:rPr>
                  </w:pPr>
                  <w:r w:rsidRPr="00896D5F">
                    <w:rPr>
                      <w:rFonts w:eastAsia="Times New Roman" w:cs="Arial"/>
                      <w:sz w:val="24"/>
                      <w:szCs w:val="24"/>
                      <w:lang w:eastAsia="lv-LV"/>
                    </w:rPr>
                    <w:t>Plastmasas atkritumi (izņemot iepakojumu)</w:t>
                  </w:r>
                </w:p>
              </w:tc>
              <w:tc>
                <w:tcPr>
                  <w:tcW w:w="1842" w:type="dxa"/>
                  <w:tcBorders>
                    <w:top w:val="nil"/>
                    <w:left w:val="nil"/>
                    <w:bottom w:val="single" w:sz="4" w:space="0" w:color="000000"/>
                    <w:right w:val="single" w:sz="4" w:space="0" w:color="000000"/>
                  </w:tcBorders>
                  <w:shd w:val="clear" w:color="auto" w:fill="auto"/>
                  <w:noWrap/>
                  <w:hideMark/>
                </w:tcPr>
                <w:p w14:paraId="7A8034F7" w14:textId="77777777" w:rsidR="001516D2" w:rsidRPr="00896D5F" w:rsidRDefault="001516D2" w:rsidP="00896D5F">
                  <w:pPr>
                    <w:spacing w:after="0"/>
                    <w:ind w:firstLine="0"/>
                    <w:jc w:val="center"/>
                    <w:rPr>
                      <w:rFonts w:eastAsia="Times New Roman" w:cs="Arial"/>
                      <w:sz w:val="24"/>
                      <w:szCs w:val="24"/>
                      <w:lang w:eastAsia="lv-LV"/>
                    </w:rPr>
                  </w:pPr>
                  <w:r w:rsidRPr="00896D5F">
                    <w:rPr>
                      <w:rFonts w:eastAsia="Times New Roman" w:cs="Arial"/>
                      <w:sz w:val="24"/>
                      <w:szCs w:val="24"/>
                      <w:lang w:eastAsia="lv-LV"/>
                    </w:rPr>
                    <w:t>15</w:t>
                  </w:r>
                  <w:r w:rsidR="00877A42" w:rsidRPr="00896D5F">
                    <w:rPr>
                      <w:rFonts w:eastAsia="Times New Roman" w:cs="Arial"/>
                      <w:sz w:val="24"/>
                      <w:szCs w:val="24"/>
                      <w:lang w:eastAsia="lv-LV"/>
                    </w:rPr>
                    <w:t>,</w:t>
                  </w:r>
                  <w:r w:rsidRPr="00896D5F">
                    <w:rPr>
                      <w:rFonts w:eastAsia="Times New Roman" w:cs="Arial"/>
                      <w:sz w:val="24"/>
                      <w:szCs w:val="24"/>
                      <w:lang w:eastAsia="lv-LV"/>
                    </w:rPr>
                    <w:t>14</w:t>
                  </w:r>
                </w:p>
              </w:tc>
            </w:tr>
            <w:tr w:rsidR="001516D2" w:rsidRPr="00896D5F" w14:paraId="54ECE8B1" w14:textId="77777777" w:rsidTr="001516D2">
              <w:trPr>
                <w:trHeight w:val="255"/>
              </w:trPr>
              <w:tc>
                <w:tcPr>
                  <w:tcW w:w="884" w:type="dxa"/>
                  <w:tcBorders>
                    <w:top w:val="nil"/>
                    <w:left w:val="single" w:sz="4" w:space="0" w:color="000000"/>
                    <w:bottom w:val="single" w:sz="4" w:space="0" w:color="000000"/>
                    <w:right w:val="single" w:sz="4" w:space="0" w:color="000000"/>
                  </w:tcBorders>
                  <w:shd w:val="clear" w:color="auto" w:fill="auto"/>
                  <w:noWrap/>
                  <w:hideMark/>
                </w:tcPr>
                <w:p w14:paraId="08989C0F" w14:textId="77777777" w:rsidR="001516D2" w:rsidRPr="00896D5F" w:rsidRDefault="001516D2" w:rsidP="00896D5F">
                  <w:pPr>
                    <w:spacing w:after="0"/>
                    <w:ind w:firstLine="0"/>
                    <w:jc w:val="center"/>
                    <w:rPr>
                      <w:rFonts w:eastAsia="Times New Roman" w:cs="Arial"/>
                      <w:sz w:val="24"/>
                      <w:szCs w:val="24"/>
                      <w:lang w:eastAsia="lv-LV"/>
                    </w:rPr>
                  </w:pPr>
                  <w:r w:rsidRPr="00896D5F">
                    <w:rPr>
                      <w:rFonts w:eastAsia="Times New Roman" w:cs="Arial"/>
                      <w:sz w:val="24"/>
                      <w:szCs w:val="24"/>
                      <w:lang w:eastAsia="lv-LV"/>
                    </w:rPr>
                    <w:t>170202</w:t>
                  </w:r>
                </w:p>
              </w:tc>
              <w:tc>
                <w:tcPr>
                  <w:tcW w:w="7552" w:type="dxa"/>
                  <w:tcBorders>
                    <w:top w:val="nil"/>
                    <w:left w:val="nil"/>
                    <w:bottom w:val="single" w:sz="4" w:space="0" w:color="000000"/>
                    <w:right w:val="single" w:sz="4" w:space="0" w:color="000000"/>
                  </w:tcBorders>
                  <w:shd w:val="clear" w:color="auto" w:fill="auto"/>
                  <w:noWrap/>
                  <w:hideMark/>
                </w:tcPr>
                <w:p w14:paraId="61A7A6A4" w14:textId="77777777" w:rsidR="001516D2" w:rsidRPr="00896D5F" w:rsidRDefault="001516D2" w:rsidP="00896D5F">
                  <w:pPr>
                    <w:spacing w:after="0"/>
                    <w:ind w:firstLine="0"/>
                    <w:jc w:val="center"/>
                    <w:rPr>
                      <w:rFonts w:eastAsia="Times New Roman" w:cs="Arial"/>
                      <w:sz w:val="24"/>
                      <w:szCs w:val="24"/>
                      <w:lang w:eastAsia="lv-LV"/>
                    </w:rPr>
                  </w:pPr>
                  <w:r w:rsidRPr="00896D5F">
                    <w:rPr>
                      <w:rFonts w:eastAsia="Times New Roman" w:cs="Arial"/>
                      <w:sz w:val="24"/>
                      <w:szCs w:val="24"/>
                      <w:lang w:eastAsia="lv-LV"/>
                    </w:rPr>
                    <w:t>Stikls</w:t>
                  </w:r>
                </w:p>
              </w:tc>
              <w:tc>
                <w:tcPr>
                  <w:tcW w:w="1842" w:type="dxa"/>
                  <w:tcBorders>
                    <w:top w:val="nil"/>
                    <w:left w:val="nil"/>
                    <w:bottom w:val="single" w:sz="4" w:space="0" w:color="000000"/>
                    <w:right w:val="single" w:sz="4" w:space="0" w:color="000000"/>
                  </w:tcBorders>
                  <w:shd w:val="clear" w:color="auto" w:fill="auto"/>
                  <w:noWrap/>
                  <w:hideMark/>
                </w:tcPr>
                <w:p w14:paraId="77B0CE72" w14:textId="77777777" w:rsidR="001516D2" w:rsidRPr="00896D5F" w:rsidRDefault="001516D2" w:rsidP="00896D5F">
                  <w:pPr>
                    <w:spacing w:after="0"/>
                    <w:ind w:firstLine="0"/>
                    <w:jc w:val="center"/>
                    <w:rPr>
                      <w:rFonts w:eastAsia="Times New Roman" w:cs="Arial"/>
                      <w:sz w:val="24"/>
                      <w:szCs w:val="24"/>
                      <w:lang w:eastAsia="lv-LV"/>
                    </w:rPr>
                  </w:pPr>
                  <w:r w:rsidRPr="00896D5F">
                    <w:rPr>
                      <w:rFonts w:eastAsia="Times New Roman" w:cs="Arial"/>
                      <w:sz w:val="24"/>
                      <w:szCs w:val="24"/>
                      <w:lang w:eastAsia="lv-LV"/>
                    </w:rPr>
                    <w:t>10</w:t>
                  </w:r>
                  <w:r w:rsidR="00877A42" w:rsidRPr="00896D5F">
                    <w:rPr>
                      <w:rFonts w:eastAsia="Times New Roman" w:cs="Arial"/>
                      <w:sz w:val="24"/>
                      <w:szCs w:val="24"/>
                      <w:lang w:eastAsia="lv-LV"/>
                    </w:rPr>
                    <w:t>,</w:t>
                  </w:r>
                  <w:r w:rsidRPr="00896D5F">
                    <w:rPr>
                      <w:rFonts w:eastAsia="Times New Roman" w:cs="Arial"/>
                      <w:sz w:val="24"/>
                      <w:szCs w:val="24"/>
                      <w:lang w:eastAsia="lv-LV"/>
                    </w:rPr>
                    <w:t>90</w:t>
                  </w:r>
                </w:p>
              </w:tc>
            </w:tr>
            <w:tr w:rsidR="001516D2" w:rsidRPr="00896D5F" w14:paraId="58CC6D4D" w14:textId="77777777" w:rsidTr="001516D2">
              <w:trPr>
                <w:trHeight w:val="255"/>
              </w:trPr>
              <w:tc>
                <w:tcPr>
                  <w:tcW w:w="884" w:type="dxa"/>
                  <w:tcBorders>
                    <w:top w:val="nil"/>
                    <w:left w:val="single" w:sz="4" w:space="0" w:color="000000"/>
                    <w:bottom w:val="single" w:sz="4" w:space="0" w:color="000000"/>
                    <w:right w:val="single" w:sz="4" w:space="0" w:color="000000"/>
                  </w:tcBorders>
                  <w:shd w:val="clear" w:color="auto" w:fill="auto"/>
                  <w:noWrap/>
                  <w:hideMark/>
                </w:tcPr>
                <w:p w14:paraId="1FA7C31E" w14:textId="77777777" w:rsidR="001516D2" w:rsidRPr="00896D5F" w:rsidRDefault="001516D2" w:rsidP="00896D5F">
                  <w:pPr>
                    <w:spacing w:after="0"/>
                    <w:ind w:firstLine="0"/>
                    <w:jc w:val="center"/>
                    <w:rPr>
                      <w:rFonts w:eastAsia="Times New Roman" w:cs="Arial"/>
                      <w:sz w:val="24"/>
                      <w:szCs w:val="24"/>
                      <w:lang w:eastAsia="lv-LV"/>
                    </w:rPr>
                  </w:pPr>
                  <w:r w:rsidRPr="00896D5F">
                    <w:rPr>
                      <w:rFonts w:eastAsia="Times New Roman" w:cs="Arial"/>
                      <w:sz w:val="24"/>
                      <w:szCs w:val="24"/>
                      <w:lang w:eastAsia="lv-LV"/>
                    </w:rPr>
                    <w:t>180101</w:t>
                  </w:r>
                </w:p>
              </w:tc>
              <w:tc>
                <w:tcPr>
                  <w:tcW w:w="7552" w:type="dxa"/>
                  <w:tcBorders>
                    <w:top w:val="nil"/>
                    <w:left w:val="nil"/>
                    <w:bottom w:val="single" w:sz="4" w:space="0" w:color="000000"/>
                    <w:right w:val="single" w:sz="4" w:space="0" w:color="000000"/>
                  </w:tcBorders>
                  <w:shd w:val="clear" w:color="auto" w:fill="auto"/>
                  <w:noWrap/>
                  <w:hideMark/>
                </w:tcPr>
                <w:p w14:paraId="01F51032" w14:textId="77777777" w:rsidR="001516D2" w:rsidRPr="00896D5F" w:rsidRDefault="001516D2" w:rsidP="00896D5F">
                  <w:pPr>
                    <w:spacing w:after="0"/>
                    <w:ind w:firstLine="0"/>
                    <w:jc w:val="center"/>
                    <w:rPr>
                      <w:rFonts w:eastAsia="Times New Roman" w:cs="Arial"/>
                      <w:sz w:val="24"/>
                      <w:szCs w:val="24"/>
                      <w:lang w:eastAsia="lv-LV"/>
                    </w:rPr>
                  </w:pPr>
                  <w:r w:rsidRPr="00896D5F">
                    <w:rPr>
                      <w:rFonts w:eastAsia="Times New Roman" w:cs="Arial"/>
                      <w:sz w:val="24"/>
                      <w:szCs w:val="24"/>
                      <w:lang w:eastAsia="lv-LV"/>
                    </w:rPr>
                    <w:t>Adatas un citi asi priekšmeti, kurus izmanto dažādām medicīniskām manipulācijām, kuri nav infekciozi un neatbilst 180103 klasei</w:t>
                  </w:r>
                </w:p>
              </w:tc>
              <w:tc>
                <w:tcPr>
                  <w:tcW w:w="1842" w:type="dxa"/>
                  <w:tcBorders>
                    <w:top w:val="nil"/>
                    <w:left w:val="nil"/>
                    <w:bottom w:val="single" w:sz="4" w:space="0" w:color="000000"/>
                    <w:right w:val="single" w:sz="4" w:space="0" w:color="000000"/>
                  </w:tcBorders>
                  <w:shd w:val="clear" w:color="auto" w:fill="auto"/>
                  <w:noWrap/>
                  <w:hideMark/>
                </w:tcPr>
                <w:p w14:paraId="317B0DC8" w14:textId="77777777" w:rsidR="001516D2" w:rsidRPr="00896D5F" w:rsidRDefault="001516D2" w:rsidP="00896D5F">
                  <w:pPr>
                    <w:spacing w:after="0"/>
                    <w:ind w:firstLine="0"/>
                    <w:jc w:val="center"/>
                    <w:rPr>
                      <w:rFonts w:eastAsia="Times New Roman" w:cs="Arial"/>
                      <w:sz w:val="24"/>
                      <w:szCs w:val="24"/>
                      <w:lang w:eastAsia="lv-LV"/>
                    </w:rPr>
                  </w:pPr>
                  <w:r w:rsidRPr="00896D5F">
                    <w:rPr>
                      <w:rFonts w:eastAsia="Times New Roman" w:cs="Arial"/>
                      <w:sz w:val="24"/>
                      <w:szCs w:val="24"/>
                      <w:lang w:eastAsia="lv-LV"/>
                    </w:rPr>
                    <w:t>2</w:t>
                  </w:r>
                  <w:r w:rsidR="00877A42" w:rsidRPr="00896D5F">
                    <w:rPr>
                      <w:rFonts w:eastAsia="Times New Roman" w:cs="Arial"/>
                      <w:sz w:val="24"/>
                      <w:szCs w:val="24"/>
                      <w:lang w:eastAsia="lv-LV"/>
                    </w:rPr>
                    <w:t>,</w:t>
                  </w:r>
                  <w:r w:rsidRPr="00896D5F">
                    <w:rPr>
                      <w:rFonts w:eastAsia="Times New Roman" w:cs="Arial"/>
                      <w:sz w:val="24"/>
                      <w:szCs w:val="24"/>
                      <w:lang w:eastAsia="lv-LV"/>
                    </w:rPr>
                    <w:t>82</w:t>
                  </w:r>
                </w:p>
              </w:tc>
            </w:tr>
            <w:tr w:rsidR="001516D2" w:rsidRPr="00896D5F" w14:paraId="08236EEE" w14:textId="77777777" w:rsidTr="001516D2">
              <w:trPr>
                <w:trHeight w:val="255"/>
              </w:trPr>
              <w:tc>
                <w:tcPr>
                  <w:tcW w:w="884" w:type="dxa"/>
                  <w:tcBorders>
                    <w:top w:val="nil"/>
                    <w:left w:val="single" w:sz="4" w:space="0" w:color="000000"/>
                    <w:bottom w:val="single" w:sz="4" w:space="0" w:color="000000"/>
                    <w:right w:val="single" w:sz="4" w:space="0" w:color="000000"/>
                  </w:tcBorders>
                  <w:shd w:val="clear" w:color="auto" w:fill="auto"/>
                  <w:noWrap/>
                  <w:hideMark/>
                </w:tcPr>
                <w:p w14:paraId="358A03EE" w14:textId="77777777" w:rsidR="001516D2" w:rsidRPr="00896D5F" w:rsidRDefault="001516D2" w:rsidP="00896D5F">
                  <w:pPr>
                    <w:spacing w:after="0"/>
                    <w:ind w:firstLine="0"/>
                    <w:jc w:val="center"/>
                    <w:rPr>
                      <w:rFonts w:eastAsia="Times New Roman" w:cs="Arial"/>
                      <w:sz w:val="24"/>
                      <w:szCs w:val="24"/>
                      <w:lang w:eastAsia="lv-LV"/>
                    </w:rPr>
                  </w:pPr>
                  <w:r w:rsidRPr="00896D5F">
                    <w:rPr>
                      <w:rFonts w:eastAsia="Times New Roman" w:cs="Arial"/>
                      <w:sz w:val="24"/>
                      <w:szCs w:val="24"/>
                      <w:lang w:eastAsia="lv-LV"/>
                    </w:rPr>
                    <w:t>070213</w:t>
                  </w:r>
                </w:p>
              </w:tc>
              <w:tc>
                <w:tcPr>
                  <w:tcW w:w="7552" w:type="dxa"/>
                  <w:tcBorders>
                    <w:top w:val="nil"/>
                    <w:left w:val="nil"/>
                    <w:bottom w:val="single" w:sz="4" w:space="0" w:color="000000"/>
                    <w:right w:val="single" w:sz="4" w:space="0" w:color="000000"/>
                  </w:tcBorders>
                  <w:shd w:val="clear" w:color="auto" w:fill="auto"/>
                  <w:noWrap/>
                  <w:hideMark/>
                </w:tcPr>
                <w:p w14:paraId="0AC59CF4" w14:textId="77777777" w:rsidR="001516D2" w:rsidRPr="00896D5F" w:rsidRDefault="001516D2" w:rsidP="00896D5F">
                  <w:pPr>
                    <w:spacing w:after="0"/>
                    <w:ind w:firstLine="0"/>
                    <w:jc w:val="center"/>
                    <w:rPr>
                      <w:rFonts w:eastAsia="Times New Roman" w:cs="Arial"/>
                      <w:sz w:val="24"/>
                      <w:szCs w:val="24"/>
                      <w:lang w:eastAsia="lv-LV"/>
                    </w:rPr>
                  </w:pPr>
                  <w:r w:rsidRPr="00896D5F">
                    <w:rPr>
                      <w:rFonts w:eastAsia="Times New Roman" w:cs="Arial"/>
                      <w:sz w:val="24"/>
                      <w:szCs w:val="24"/>
                      <w:lang w:eastAsia="lv-LV"/>
                    </w:rPr>
                    <w:t>Plastmasas atkritumi</w:t>
                  </w:r>
                </w:p>
              </w:tc>
              <w:tc>
                <w:tcPr>
                  <w:tcW w:w="1842" w:type="dxa"/>
                  <w:tcBorders>
                    <w:top w:val="nil"/>
                    <w:left w:val="nil"/>
                    <w:bottom w:val="single" w:sz="4" w:space="0" w:color="000000"/>
                    <w:right w:val="single" w:sz="4" w:space="0" w:color="000000"/>
                  </w:tcBorders>
                  <w:shd w:val="clear" w:color="auto" w:fill="auto"/>
                  <w:noWrap/>
                  <w:hideMark/>
                </w:tcPr>
                <w:p w14:paraId="5A22E7CC" w14:textId="77777777" w:rsidR="001516D2" w:rsidRPr="00896D5F" w:rsidRDefault="00877A42" w:rsidP="00896D5F">
                  <w:pPr>
                    <w:spacing w:after="0"/>
                    <w:ind w:firstLine="0"/>
                    <w:jc w:val="center"/>
                    <w:rPr>
                      <w:rFonts w:eastAsia="Times New Roman" w:cs="Arial"/>
                      <w:sz w:val="24"/>
                      <w:szCs w:val="24"/>
                      <w:lang w:eastAsia="lv-LV"/>
                    </w:rPr>
                  </w:pPr>
                  <w:r w:rsidRPr="00896D5F">
                    <w:rPr>
                      <w:rFonts w:eastAsia="Times New Roman" w:cs="Arial"/>
                      <w:sz w:val="24"/>
                      <w:szCs w:val="24"/>
                      <w:lang w:eastAsia="lv-LV"/>
                    </w:rPr>
                    <w:t>3,</w:t>
                  </w:r>
                  <w:r w:rsidR="001516D2" w:rsidRPr="00896D5F">
                    <w:rPr>
                      <w:rFonts w:eastAsia="Times New Roman" w:cs="Arial"/>
                      <w:sz w:val="24"/>
                      <w:szCs w:val="24"/>
                      <w:lang w:eastAsia="lv-LV"/>
                    </w:rPr>
                    <w:t>52</w:t>
                  </w:r>
                </w:p>
              </w:tc>
            </w:tr>
            <w:tr w:rsidR="001516D2" w:rsidRPr="00896D5F" w14:paraId="66174629" w14:textId="77777777" w:rsidTr="001516D2">
              <w:trPr>
                <w:trHeight w:val="255"/>
              </w:trPr>
              <w:tc>
                <w:tcPr>
                  <w:tcW w:w="884" w:type="dxa"/>
                  <w:tcBorders>
                    <w:top w:val="nil"/>
                    <w:left w:val="single" w:sz="4" w:space="0" w:color="000000"/>
                    <w:bottom w:val="single" w:sz="4" w:space="0" w:color="000000"/>
                    <w:right w:val="single" w:sz="4" w:space="0" w:color="000000"/>
                  </w:tcBorders>
                  <w:shd w:val="clear" w:color="auto" w:fill="auto"/>
                  <w:noWrap/>
                  <w:hideMark/>
                </w:tcPr>
                <w:p w14:paraId="52635090" w14:textId="77777777" w:rsidR="001516D2" w:rsidRPr="00896D5F" w:rsidRDefault="001516D2" w:rsidP="00896D5F">
                  <w:pPr>
                    <w:spacing w:after="0"/>
                    <w:ind w:firstLine="0"/>
                    <w:jc w:val="center"/>
                    <w:rPr>
                      <w:rFonts w:eastAsia="Times New Roman" w:cs="Arial"/>
                      <w:sz w:val="24"/>
                      <w:szCs w:val="24"/>
                      <w:lang w:eastAsia="lv-LV"/>
                    </w:rPr>
                  </w:pPr>
                  <w:r w:rsidRPr="00896D5F">
                    <w:rPr>
                      <w:rFonts w:eastAsia="Times New Roman" w:cs="Arial"/>
                      <w:sz w:val="24"/>
                      <w:szCs w:val="24"/>
                      <w:lang w:eastAsia="lv-LV"/>
                    </w:rPr>
                    <w:t>170302</w:t>
                  </w:r>
                </w:p>
              </w:tc>
              <w:tc>
                <w:tcPr>
                  <w:tcW w:w="7552" w:type="dxa"/>
                  <w:tcBorders>
                    <w:top w:val="nil"/>
                    <w:left w:val="nil"/>
                    <w:bottom w:val="single" w:sz="4" w:space="0" w:color="000000"/>
                    <w:right w:val="single" w:sz="4" w:space="0" w:color="000000"/>
                  </w:tcBorders>
                  <w:shd w:val="clear" w:color="auto" w:fill="auto"/>
                  <w:noWrap/>
                  <w:hideMark/>
                </w:tcPr>
                <w:p w14:paraId="471695AE" w14:textId="77777777" w:rsidR="001516D2" w:rsidRPr="00896D5F" w:rsidRDefault="001516D2" w:rsidP="00896D5F">
                  <w:pPr>
                    <w:spacing w:after="0"/>
                    <w:ind w:firstLine="0"/>
                    <w:jc w:val="center"/>
                    <w:rPr>
                      <w:rFonts w:eastAsia="Times New Roman" w:cs="Arial"/>
                      <w:sz w:val="24"/>
                      <w:szCs w:val="24"/>
                      <w:lang w:eastAsia="lv-LV"/>
                    </w:rPr>
                  </w:pPr>
                  <w:r w:rsidRPr="00896D5F">
                    <w:rPr>
                      <w:rFonts w:eastAsia="Times New Roman" w:cs="Arial"/>
                      <w:sz w:val="24"/>
                      <w:szCs w:val="24"/>
                      <w:lang w:eastAsia="lv-LV"/>
                    </w:rPr>
                    <w:t>Asfaltu saturoši maisījumi, kuri neatbilst 170301 klasei</w:t>
                  </w:r>
                </w:p>
              </w:tc>
              <w:tc>
                <w:tcPr>
                  <w:tcW w:w="1842" w:type="dxa"/>
                  <w:tcBorders>
                    <w:top w:val="nil"/>
                    <w:left w:val="nil"/>
                    <w:bottom w:val="single" w:sz="4" w:space="0" w:color="000000"/>
                    <w:right w:val="single" w:sz="4" w:space="0" w:color="000000"/>
                  </w:tcBorders>
                  <w:shd w:val="clear" w:color="auto" w:fill="auto"/>
                  <w:noWrap/>
                  <w:hideMark/>
                </w:tcPr>
                <w:p w14:paraId="4879073B" w14:textId="77777777" w:rsidR="001516D2" w:rsidRPr="00896D5F" w:rsidRDefault="00877A42" w:rsidP="00896D5F">
                  <w:pPr>
                    <w:spacing w:after="0"/>
                    <w:ind w:firstLine="0"/>
                    <w:jc w:val="center"/>
                    <w:rPr>
                      <w:rFonts w:eastAsia="Times New Roman" w:cs="Arial"/>
                      <w:sz w:val="24"/>
                      <w:szCs w:val="24"/>
                      <w:lang w:eastAsia="lv-LV"/>
                    </w:rPr>
                  </w:pPr>
                  <w:r w:rsidRPr="00896D5F">
                    <w:rPr>
                      <w:rFonts w:eastAsia="Times New Roman" w:cs="Arial"/>
                      <w:sz w:val="24"/>
                      <w:szCs w:val="24"/>
                      <w:lang w:eastAsia="lv-LV"/>
                    </w:rPr>
                    <w:t>1,</w:t>
                  </w:r>
                  <w:r w:rsidR="001516D2" w:rsidRPr="00896D5F">
                    <w:rPr>
                      <w:rFonts w:eastAsia="Times New Roman" w:cs="Arial"/>
                      <w:sz w:val="24"/>
                      <w:szCs w:val="24"/>
                      <w:lang w:eastAsia="lv-LV"/>
                    </w:rPr>
                    <w:t>78</w:t>
                  </w:r>
                </w:p>
              </w:tc>
            </w:tr>
            <w:tr w:rsidR="001516D2" w:rsidRPr="00896D5F" w14:paraId="793BBA8D" w14:textId="77777777" w:rsidTr="001516D2">
              <w:trPr>
                <w:trHeight w:val="255"/>
              </w:trPr>
              <w:tc>
                <w:tcPr>
                  <w:tcW w:w="884" w:type="dxa"/>
                  <w:tcBorders>
                    <w:top w:val="nil"/>
                    <w:left w:val="single" w:sz="4" w:space="0" w:color="000000"/>
                    <w:bottom w:val="single" w:sz="4" w:space="0" w:color="000000"/>
                    <w:right w:val="single" w:sz="4" w:space="0" w:color="000000"/>
                  </w:tcBorders>
                  <w:shd w:val="clear" w:color="auto" w:fill="auto"/>
                  <w:noWrap/>
                  <w:hideMark/>
                </w:tcPr>
                <w:p w14:paraId="25EB8A08" w14:textId="77777777" w:rsidR="001516D2" w:rsidRPr="00896D5F" w:rsidRDefault="001516D2" w:rsidP="00896D5F">
                  <w:pPr>
                    <w:spacing w:after="0"/>
                    <w:ind w:firstLine="0"/>
                    <w:jc w:val="center"/>
                    <w:rPr>
                      <w:rFonts w:eastAsia="Times New Roman" w:cs="Arial"/>
                      <w:sz w:val="24"/>
                      <w:szCs w:val="24"/>
                      <w:lang w:eastAsia="lv-LV"/>
                    </w:rPr>
                  </w:pPr>
                  <w:r w:rsidRPr="00896D5F">
                    <w:rPr>
                      <w:rFonts w:eastAsia="Times New Roman" w:cs="Arial"/>
                      <w:sz w:val="24"/>
                      <w:szCs w:val="24"/>
                      <w:lang w:eastAsia="lv-LV"/>
                    </w:rPr>
                    <w:t>170605</w:t>
                  </w:r>
                </w:p>
              </w:tc>
              <w:tc>
                <w:tcPr>
                  <w:tcW w:w="7552" w:type="dxa"/>
                  <w:tcBorders>
                    <w:top w:val="nil"/>
                    <w:left w:val="nil"/>
                    <w:bottom w:val="single" w:sz="4" w:space="0" w:color="000000"/>
                    <w:right w:val="single" w:sz="4" w:space="0" w:color="000000"/>
                  </w:tcBorders>
                  <w:shd w:val="clear" w:color="auto" w:fill="auto"/>
                  <w:noWrap/>
                  <w:hideMark/>
                </w:tcPr>
                <w:p w14:paraId="581B2767" w14:textId="77777777" w:rsidR="001516D2" w:rsidRPr="00896D5F" w:rsidRDefault="001516D2" w:rsidP="00896D5F">
                  <w:pPr>
                    <w:spacing w:after="0"/>
                    <w:ind w:firstLine="0"/>
                    <w:jc w:val="center"/>
                    <w:rPr>
                      <w:rFonts w:eastAsia="Times New Roman" w:cs="Arial"/>
                      <w:sz w:val="24"/>
                      <w:szCs w:val="24"/>
                      <w:lang w:eastAsia="lv-LV"/>
                    </w:rPr>
                  </w:pPr>
                  <w:r w:rsidRPr="00896D5F">
                    <w:rPr>
                      <w:rFonts w:eastAsia="Times New Roman" w:cs="Arial"/>
                      <w:sz w:val="24"/>
                      <w:szCs w:val="24"/>
                      <w:lang w:eastAsia="lv-LV"/>
                    </w:rPr>
                    <w:t>Azbestu saturoši būvmateriāli7</w:t>
                  </w:r>
                </w:p>
              </w:tc>
              <w:tc>
                <w:tcPr>
                  <w:tcW w:w="1842" w:type="dxa"/>
                  <w:tcBorders>
                    <w:top w:val="nil"/>
                    <w:left w:val="nil"/>
                    <w:bottom w:val="single" w:sz="4" w:space="0" w:color="000000"/>
                    <w:right w:val="single" w:sz="4" w:space="0" w:color="000000"/>
                  </w:tcBorders>
                  <w:shd w:val="clear" w:color="auto" w:fill="auto"/>
                  <w:noWrap/>
                  <w:hideMark/>
                </w:tcPr>
                <w:p w14:paraId="24C373BC" w14:textId="77777777" w:rsidR="001516D2" w:rsidRPr="00896D5F" w:rsidRDefault="001516D2" w:rsidP="00896D5F">
                  <w:pPr>
                    <w:spacing w:after="0"/>
                    <w:ind w:firstLine="0"/>
                    <w:jc w:val="center"/>
                    <w:rPr>
                      <w:rFonts w:eastAsia="Times New Roman" w:cs="Arial"/>
                      <w:sz w:val="24"/>
                      <w:szCs w:val="24"/>
                      <w:lang w:eastAsia="lv-LV"/>
                    </w:rPr>
                  </w:pPr>
                  <w:r w:rsidRPr="00896D5F">
                    <w:rPr>
                      <w:rFonts w:eastAsia="Times New Roman" w:cs="Arial"/>
                      <w:sz w:val="24"/>
                      <w:szCs w:val="24"/>
                      <w:lang w:eastAsia="lv-LV"/>
                    </w:rPr>
                    <w:t>42</w:t>
                  </w:r>
                  <w:r w:rsidR="00877A42" w:rsidRPr="00896D5F">
                    <w:rPr>
                      <w:rFonts w:eastAsia="Times New Roman" w:cs="Arial"/>
                      <w:sz w:val="24"/>
                      <w:szCs w:val="24"/>
                      <w:lang w:eastAsia="lv-LV"/>
                    </w:rPr>
                    <w:t>,</w:t>
                  </w:r>
                  <w:r w:rsidRPr="00896D5F">
                    <w:rPr>
                      <w:rFonts w:eastAsia="Times New Roman" w:cs="Arial"/>
                      <w:sz w:val="24"/>
                      <w:szCs w:val="24"/>
                      <w:lang w:eastAsia="lv-LV"/>
                    </w:rPr>
                    <w:t>42</w:t>
                  </w:r>
                </w:p>
              </w:tc>
            </w:tr>
            <w:tr w:rsidR="001516D2" w:rsidRPr="00896D5F" w14:paraId="184C0D8C" w14:textId="77777777" w:rsidTr="001516D2">
              <w:trPr>
                <w:trHeight w:val="255"/>
              </w:trPr>
              <w:tc>
                <w:tcPr>
                  <w:tcW w:w="884" w:type="dxa"/>
                  <w:tcBorders>
                    <w:top w:val="nil"/>
                    <w:left w:val="single" w:sz="4" w:space="0" w:color="000000"/>
                    <w:bottom w:val="single" w:sz="4" w:space="0" w:color="000000"/>
                    <w:right w:val="single" w:sz="4" w:space="0" w:color="000000"/>
                  </w:tcBorders>
                  <w:shd w:val="clear" w:color="auto" w:fill="auto"/>
                  <w:noWrap/>
                  <w:hideMark/>
                </w:tcPr>
                <w:p w14:paraId="0370A977" w14:textId="77777777" w:rsidR="001516D2" w:rsidRPr="00896D5F" w:rsidRDefault="001516D2" w:rsidP="00896D5F">
                  <w:pPr>
                    <w:spacing w:after="0"/>
                    <w:ind w:firstLine="0"/>
                    <w:jc w:val="center"/>
                    <w:rPr>
                      <w:rFonts w:eastAsia="Times New Roman" w:cs="Arial"/>
                      <w:sz w:val="24"/>
                      <w:szCs w:val="24"/>
                      <w:lang w:eastAsia="lv-LV"/>
                    </w:rPr>
                  </w:pPr>
                  <w:r w:rsidRPr="00896D5F">
                    <w:rPr>
                      <w:rFonts w:eastAsia="Times New Roman" w:cs="Arial"/>
                      <w:sz w:val="24"/>
                      <w:szCs w:val="24"/>
                      <w:lang w:eastAsia="lv-LV"/>
                    </w:rPr>
                    <w:t>200301</w:t>
                  </w:r>
                </w:p>
              </w:tc>
              <w:tc>
                <w:tcPr>
                  <w:tcW w:w="7552" w:type="dxa"/>
                  <w:tcBorders>
                    <w:top w:val="nil"/>
                    <w:left w:val="nil"/>
                    <w:bottom w:val="single" w:sz="4" w:space="0" w:color="000000"/>
                    <w:right w:val="single" w:sz="4" w:space="0" w:color="000000"/>
                  </w:tcBorders>
                  <w:shd w:val="clear" w:color="auto" w:fill="auto"/>
                  <w:noWrap/>
                  <w:hideMark/>
                </w:tcPr>
                <w:p w14:paraId="1421DF9F" w14:textId="77777777" w:rsidR="001516D2" w:rsidRPr="00896D5F" w:rsidRDefault="001516D2" w:rsidP="00896D5F">
                  <w:pPr>
                    <w:spacing w:after="0"/>
                    <w:ind w:firstLine="0"/>
                    <w:jc w:val="center"/>
                    <w:rPr>
                      <w:rFonts w:eastAsia="Times New Roman" w:cs="Arial"/>
                      <w:sz w:val="24"/>
                      <w:szCs w:val="24"/>
                      <w:lang w:eastAsia="lv-LV"/>
                    </w:rPr>
                  </w:pPr>
                  <w:r w:rsidRPr="00896D5F">
                    <w:rPr>
                      <w:rFonts w:eastAsia="Times New Roman" w:cs="Arial"/>
                      <w:sz w:val="24"/>
                      <w:szCs w:val="24"/>
                      <w:lang w:eastAsia="lv-LV"/>
                    </w:rPr>
                    <w:t>Nešķiroti sadzīves atkritumi</w:t>
                  </w:r>
                </w:p>
              </w:tc>
              <w:tc>
                <w:tcPr>
                  <w:tcW w:w="1842" w:type="dxa"/>
                  <w:tcBorders>
                    <w:top w:val="nil"/>
                    <w:left w:val="nil"/>
                    <w:bottom w:val="single" w:sz="4" w:space="0" w:color="000000"/>
                    <w:right w:val="single" w:sz="4" w:space="0" w:color="000000"/>
                  </w:tcBorders>
                  <w:shd w:val="clear" w:color="auto" w:fill="auto"/>
                  <w:noWrap/>
                  <w:hideMark/>
                </w:tcPr>
                <w:p w14:paraId="728CA2BC" w14:textId="77777777" w:rsidR="001516D2" w:rsidRPr="00896D5F" w:rsidRDefault="001516D2" w:rsidP="00896D5F">
                  <w:pPr>
                    <w:spacing w:after="0"/>
                    <w:ind w:firstLine="0"/>
                    <w:jc w:val="center"/>
                    <w:rPr>
                      <w:rFonts w:eastAsia="Times New Roman" w:cs="Arial"/>
                      <w:sz w:val="24"/>
                      <w:szCs w:val="24"/>
                      <w:lang w:eastAsia="lv-LV"/>
                    </w:rPr>
                  </w:pPr>
                  <w:r w:rsidRPr="00896D5F">
                    <w:rPr>
                      <w:rFonts w:eastAsia="Times New Roman" w:cs="Arial"/>
                      <w:sz w:val="24"/>
                      <w:szCs w:val="24"/>
                      <w:lang w:eastAsia="lv-LV"/>
                    </w:rPr>
                    <w:t>664</w:t>
                  </w:r>
                  <w:r w:rsidR="00877A42" w:rsidRPr="00896D5F">
                    <w:rPr>
                      <w:rFonts w:eastAsia="Times New Roman" w:cs="Arial"/>
                      <w:sz w:val="24"/>
                      <w:szCs w:val="24"/>
                      <w:lang w:eastAsia="lv-LV"/>
                    </w:rPr>
                    <w:t>,</w:t>
                  </w:r>
                  <w:r w:rsidRPr="00896D5F">
                    <w:rPr>
                      <w:rFonts w:eastAsia="Times New Roman" w:cs="Arial"/>
                      <w:sz w:val="24"/>
                      <w:szCs w:val="24"/>
                      <w:lang w:eastAsia="lv-LV"/>
                    </w:rPr>
                    <w:t>71</w:t>
                  </w:r>
                </w:p>
              </w:tc>
            </w:tr>
            <w:tr w:rsidR="001516D2" w:rsidRPr="00896D5F" w14:paraId="0F5E8217" w14:textId="77777777" w:rsidTr="001516D2">
              <w:trPr>
                <w:trHeight w:val="255"/>
              </w:trPr>
              <w:tc>
                <w:tcPr>
                  <w:tcW w:w="884" w:type="dxa"/>
                  <w:tcBorders>
                    <w:top w:val="nil"/>
                    <w:left w:val="single" w:sz="4" w:space="0" w:color="000000"/>
                    <w:bottom w:val="single" w:sz="4" w:space="0" w:color="000000"/>
                    <w:right w:val="single" w:sz="4" w:space="0" w:color="000000"/>
                  </w:tcBorders>
                  <w:shd w:val="clear" w:color="auto" w:fill="auto"/>
                  <w:noWrap/>
                  <w:hideMark/>
                </w:tcPr>
                <w:p w14:paraId="38B06217" w14:textId="77777777" w:rsidR="001516D2" w:rsidRPr="00896D5F" w:rsidRDefault="001516D2" w:rsidP="00896D5F">
                  <w:pPr>
                    <w:spacing w:after="0"/>
                    <w:ind w:firstLine="0"/>
                    <w:jc w:val="center"/>
                    <w:rPr>
                      <w:rFonts w:eastAsia="Times New Roman" w:cs="Arial"/>
                      <w:sz w:val="24"/>
                      <w:szCs w:val="24"/>
                      <w:lang w:eastAsia="lv-LV"/>
                    </w:rPr>
                  </w:pPr>
                  <w:r w:rsidRPr="00896D5F">
                    <w:rPr>
                      <w:rFonts w:eastAsia="Times New Roman" w:cs="Arial"/>
                      <w:sz w:val="24"/>
                      <w:szCs w:val="24"/>
                      <w:lang w:eastAsia="lv-LV"/>
                    </w:rPr>
                    <w:t>200301</w:t>
                  </w:r>
                </w:p>
              </w:tc>
              <w:tc>
                <w:tcPr>
                  <w:tcW w:w="7552" w:type="dxa"/>
                  <w:tcBorders>
                    <w:top w:val="nil"/>
                    <w:left w:val="nil"/>
                    <w:bottom w:val="single" w:sz="4" w:space="0" w:color="000000"/>
                    <w:right w:val="single" w:sz="4" w:space="0" w:color="000000"/>
                  </w:tcBorders>
                  <w:shd w:val="clear" w:color="auto" w:fill="auto"/>
                  <w:noWrap/>
                  <w:hideMark/>
                </w:tcPr>
                <w:p w14:paraId="61AFE8F7" w14:textId="77777777" w:rsidR="001516D2" w:rsidRPr="00896D5F" w:rsidRDefault="001516D2" w:rsidP="00896D5F">
                  <w:pPr>
                    <w:spacing w:after="0"/>
                    <w:ind w:firstLine="0"/>
                    <w:jc w:val="center"/>
                    <w:rPr>
                      <w:rFonts w:eastAsia="Times New Roman" w:cs="Arial"/>
                      <w:sz w:val="24"/>
                      <w:szCs w:val="24"/>
                      <w:lang w:eastAsia="lv-LV"/>
                    </w:rPr>
                  </w:pPr>
                  <w:r w:rsidRPr="00896D5F">
                    <w:rPr>
                      <w:rFonts w:eastAsia="Times New Roman" w:cs="Arial"/>
                      <w:sz w:val="24"/>
                      <w:szCs w:val="24"/>
                      <w:lang w:eastAsia="lv-LV"/>
                    </w:rPr>
                    <w:t>Nešķiroti sadzīves atkritumi</w:t>
                  </w:r>
                </w:p>
              </w:tc>
              <w:tc>
                <w:tcPr>
                  <w:tcW w:w="1842" w:type="dxa"/>
                  <w:tcBorders>
                    <w:top w:val="nil"/>
                    <w:left w:val="nil"/>
                    <w:bottom w:val="single" w:sz="4" w:space="0" w:color="000000"/>
                    <w:right w:val="single" w:sz="4" w:space="0" w:color="000000"/>
                  </w:tcBorders>
                  <w:shd w:val="clear" w:color="auto" w:fill="auto"/>
                  <w:noWrap/>
                  <w:hideMark/>
                </w:tcPr>
                <w:p w14:paraId="3489390D" w14:textId="77777777" w:rsidR="001516D2" w:rsidRPr="00896D5F" w:rsidRDefault="001516D2" w:rsidP="00896D5F">
                  <w:pPr>
                    <w:spacing w:after="0"/>
                    <w:ind w:firstLine="0"/>
                    <w:jc w:val="center"/>
                    <w:rPr>
                      <w:rFonts w:eastAsia="Times New Roman" w:cs="Arial"/>
                      <w:sz w:val="24"/>
                      <w:szCs w:val="24"/>
                      <w:lang w:eastAsia="lv-LV"/>
                    </w:rPr>
                  </w:pPr>
                  <w:r w:rsidRPr="00896D5F">
                    <w:rPr>
                      <w:rFonts w:eastAsia="Times New Roman" w:cs="Arial"/>
                      <w:sz w:val="24"/>
                      <w:szCs w:val="24"/>
                      <w:lang w:eastAsia="lv-LV"/>
                    </w:rPr>
                    <w:t>0</w:t>
                  </w:r>
                  <w:r w:rsidR="00877A42" w:rsidRPr="00896D5F">
                    <w:rPr>
                      <w:rFonts w:eastAsia="Times New Roman" w:cs="Arial"/>
                      <w:sz w:val="24"/>
                      <w:szCs w:val="24"/>
                      <w:lang w:eastAsia="lv-LV"/>
                    </w:rPr>
                    <w:t>,</w:t>
                  </w:r>
                  <w:r w:rsidRPr="00896D5F">
                    <w:rPr>
                      <w:rFonts w:eastAsia="Times New Roman" w:cs="Arial"/>
                      <w:sz w:val="24"/>
                      <w:szCs w:val="24"/>
                      <w:lang w:eastAsia="lv-LV"/>
                    </w:rPr>
                    <w:t>11</w:t>
                  </w:r>
                </w:p>
              </w:tc>
            </w:tr>
          </w:tbl>
          <w:p w14:paraId="37B16214" w14:textId="77777777" w:rsidR="001516D2" w:rsidRPr="00896D5F" w:rsidRDefault="001516D2" w:rsidP="00896D5F">
            <w:pPr>
              <w:pStyle w:val="Default"/>
              <w:jc w:val="both"/>
              <w:rPr>
                <w:rFonts w:ascii="Calibri" w:hAnsi="Calibri"/>
                <w:color w:val="auto"/>
              </w:rPr>
            </w:pPr>
          </w:p>
          <w:p w14:paraId="2B0C7C2C" w14:textId="77777777" w:rsidR="000A7975" w:rsidRPr="00896D5F" w:rsidRDefault="00840839" w:rsidP="00896D5F">
            <w:pPr>
              <w:pStyle w:val="Default"/>
              <w:jc w:val="both"/>
              <w:rPr>
                <w:rFonts w:ascii="Calibri" w:hAnsi="Calibri"/>
                <w:color w:val="auto"/>
              </w:rPr>
            </w:pPr>
            <w:r w:rsidRPr="00896D5F">
              <w:rPr>
                <w:rFonts w:ascii="Calibri" w:hAnsi="Calibri"/>
                <w:color w:val="auto"/>
              </w:rPr>
              <w:t>Saskaņā ar Valsts statistikas pārskata “3- Atkritumi” apkopotajiem datiem pašvaldības teritorijā 20</w:t>
            </w:r>
            <w:r w:rsidR="000A7975" w:rsidRPr="00896D5F">
              <w:rPr>
                <w:rFonts w:ascii="Calibri" w:hAnsi="Calibri"/>
                <w:color w:val="auto"/>
              </w:rPr>
              <w:t xml:space="preserve">20.g-2023.g </w:t>
            </w:r>
            <w:r w:rsidRPr="00896D5F">
              <w:rPr>
                <w:rFonts w:ascii="Calibri" w:hAnsi="Calibri"/>
                <w:color w:val="auto"/>
              </w:rPr>
              <w:t xml:space="preserve">radītais sadzīves </w:t>
            </w:r>
            <w:r w:rsidR="0092153C" w:rsidRPr="00896D5F">
              <w:rPr>
                <w:rFonts w:ascii="Calibri" w:hAnsi="Calibri"/>
                <w:color w:val="auto"/>
              </w:rPr>
              <w:t xml:space="preserve">un bīstamo </w:t>
            </w:r>
            <w:r w:rsidRPr="00896D5F">
              <w:rPr>
                <w:rFonts w:ascii="Calibri" w:hAnsi="Calibri"/>
                <w:color w:val="auto"/>
              </w:rPr>
              <w:t xml:space="preserve">atkritumu daudzums no organizācijām, kas atskaitījušās ar Valsts statistikas pārskatu “Nr.3- Atkritumi” </w:t>
            </w:r>
            <w:r w:rsidR="0092153C" w:rsidRPr="00896D5F">
              <w:rPr>
                <w:rFonts w:ascii="Calibri" w:hAnsi="Calibri"/>
                <w:color w:val="auto"/>
              </w:rPr>
              <w:t xml:space="preserve">bija </w:t>
            </w:r>
            <w:r w:rsidR="001516D2" w:rsidRPr="00896D5F">
              <w:rPr>
                <w:rFonts w:ascii="Calibri" w:hAnsi="Calibri"/>
                <w:color w:val="auto"/>
              </w:rPr>
              <w:t>178123.881 tonnas (skatīt tabulu)</w:t>
            </w:r>
            <w:r w:rsidR="0092153C" w:rsidRPr="00896D5F">
              <w:rPr>
                <w:rFonts w:ascii="Calibri" w:hAnsi="Calibri"/>
                <w:color w:val="auto"/>
              </w:rPr>
              <w:t>:</w:t>
            </w:r>
          </w:p>
          <w:p w14:paraId="190474D6" w14:textId="77777777" w:rsidR="000A7975" w:rsidRPr="00896D5F" w:rsidRDefault="000A7975" w:rsidP="00896D5F">
            <w:pPr>
              <w:pStyle w:val="Default"/>
              <w:jc w:val="both"/>
              <w:rPr>
                <w:rFonts w:ascii="Calibri" w:hAnsi="Calibri"/>
                <w:color w:val="auto"/>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1"/>
              <w:gridCol w:w="1250"/>
              <w:gridCol w:w="2390"/>
              <w:gridCol w:w="2408"/>
            </w:tblGrid>
            <w:tr w:rsidR="0092153C" w:rsidRPr="00896D5F" w14:paraId="7B660891" w14:textId="77777777" w:rsidTr="008710AB">
              <w:tc>
                <w:tcPr>
                  <w:tcW w:w="1331" w:type="dxa"/>
                  <w:shd w:val="clear" w:color="auto" w:fill="auto"/>
                </w:tcPr>
                <w:p w14:paraId="5B02E8D8" w14:textId="77777777" w:rsidR="0092153C" w:rsidRPr="00896D5F" w:rsidRDefault="0092153C" w:rsidP="00896D5F">
                  <w:pPr>
                    <w:pStyle w:val="Default"/>
                    <w:jc w:val="both"/>
                    <w:rPr>
                      <w:rFonts w:ascii="Calibri" w:hAnsi="Calibri"/>
                      <w:color w:val="auto"/>
                    </w:rPr>
                  </w:pPr>
                </w:p>
              </w:tc>
              <w:tc>
                <w:tcPr>
                  <w:tcW w:w="1132" w:type="dxa"/>
                  <w:shd w:val="clear" w:color="auto" w:fill="auto"/>
                </w:tcPr>
                <w:p w14:paraId="19AB7BAA" w14:textId="77777777" w:rsidR="0092153C" w:rsidRPr="00896D5F" w:rsidRDefault="0092153C" w:rsidP="00896D5F">
                  <w:pPr>
                    <w:pStyle w:val="Default"/>
                    <w:jc w:val="center"/>
                    <w:rPr>
                      <w:rFonts w:ascii="Calibri" w:hAnsi="Calibri"/>
                      <w:b/>
                      <w:color w:val="auto"/>
                    </w:rPr>
                  </w:pPr>
                  <w:r w:rsidRPr="00896D5F">
                    <w:rPr>
                      <w:rFonts w:ascii="Calibri" w:hAnsi="Calibri"/>
                      <w:b/>
                      <w:color w:val="auto"/>
                    </w:rPr>
                    <w:t>Kopā:</w:t>
                  </w:r>
                </w:p>
              </w:tc>
              <w:tc>
                <w:tcPr>
                  <w:tcW w:w="2390" w:type="dxa"/>
                  <w:shd w:val="clear" w:color="auto" w:fill="auto"/>
                </w:tcPr>
                <w:p w14:paraId="62B3F063" w14:textId="77777777" w:rsidR="0092153C" w:rsidRPr="00896D5F" w:rsidRDefault="0092153C" w:rsidP="00896D5F">
                  <w:pPr>
                    <w:pStyle w:val="Default"/>
                    <w:jc w:val="center"/>
                    <w:rPr>
                      <w:rFonts w:ascii="Calibri" w:hAnsi="Calibri"/>
                      <w:b/>
                      <w:color w:val="auto"/>
                    </w:rPr>
                  </w:pPr>
                  <w:r w:rsidRPr="00896D5F">
                    <w:rPr>
                      <w:rFonts w:ascii="Calibri" w:hAnsi="Calibri"/>
                      <w:b/>
                      <w:color w:val="auto"/>
                    </w:rPr>
                    <w:t>Sadzīves atkritumi (t)</w:t>
                  </w:r>
                </w:p>
              </w:tc>
              <w:tc>
                <w:tcPr>
                  <w:tcW w:w="2408" w:type="dxa"/>
                  <w:shd w:val="clear" w:color="auto" w:fill="auto"/>
                </w:tcPr>
                <w:p w14:paraId="2C19F8AE" w14:textId="77777777" w:rsidR="0092153C" w:rsidRPr="00896D5F" w:rsidRDefault="0092153C" w:rsidP="00896D5F">
                  <w:pPr>
                    <w:pStyle w:val="Default"/>
                    <w:jc w:val="center"/>
                    <w:rPr>
                      <w:rFonts w:ascii="Calibri" w:hAnsi="Calibri"/>
                      <w:b/>
                      <w:color w:val="auto"/>
                    </w:rPr>
                  </w:pPr>
                  <w:r w:rsidRPr="00896D5F">
                    <w:rPr>
                      <w:rFonts w:ascii="Calibri" w:hAnsi="Calibri"/>
                      <w:b/>
                      <w:color w:val="auto"/>
                    </w:rPr>
                    <w:t>Bīstamie atkritumi (t)</w:t>
                  </w:r>
                </w:p>
              </w:tc>
            </w:tr>
            <w:tr w:rsidR="0092153C" w:rsidRPr="00896D5F" w14:paraId="106CC6D9" w14:textId="77777777" w:rsidTr="008710AB">
              <w:tc>
                <w:tcPr>
                  <w:tcW w:w="1331" w:type="dxa"/>
                  <w:shd w:val="clear" w:color="auto" w:fill="auto"/>
                </w:tcPr>
                <w:p w14:paraId="1463AF52" w14:textId="77777777" w:rsidR="0092153C" w:rsidRPr="00896D5F" w:rsidRDefault="0092153C" w:rsidP="00896D5F">
                  <w:pPr>
                    <w:pStyle w:val="Default"/>
                    <w:jc w:val="center"/>
                    <w:rPr>
                      <w:rFonts w:ascii="Calibri" w:hAnsi="Calibri"/>
                      <w:color w:val="auto"/>
                    </w:rPr>
                  </w:pPr>
                  <w:r w:rsidRPr="00896D5F">
                    <w:rPr>
                      <w:rFonts w:ascii="Calibri" w:hAnsi="Calibri"/>
                      <w:color w:val="auto"/>
                    </w:rPr>
                    <w:t>2020.gads</w:t>
                  </w:r>
                </w:p>
              </w:tc>
              <w:tc>
                <w:tcPr>
                  <w:tcW w:w="1132" w:type="dxa"/>
                  <w:shd w:val="clear" w:color="auto" w:fill="auto"/>
                </w:tcPr>
                <w:p w14:paraId="4F498E04" w14:textId="77777777" w:rsidR="0092153C" w:rsidRPr="00896D5F" w:rsidRDefault="004C3EFF" w:rsidP="00896D5F">
                  <w:pPr>
                    <w:pStyle w:val="Default"/>
                    <w:jc w:val="center"/>
                    <w:rPr>
                      <w:rFonts w:ascii="Calibri" w:hAnsi="Calibri"/>
                      <w:color w:val="auto"/>
                    </w:rPr>
                  </w:pPr>
                  <w:r w:rsidRPr="00896D5F">
                    <w:rPr>
                      <w:rFonts w:ascii="Calibri" w:hAnsi="Calibri"/>
                      <w:color w:val="auto"/>
                    </w:rPr>
                    <w:t>30311,681</w:t>
                  </w:r>
                </w:p>
              </w:tc>
              <w:tc>
                <w:tcPr>
                  <w:tcW w:w="2390" w:type="dxa"/>
                  <w:shd w:val="clear" w:color="auto" w:fill="auto"/>
                </w:tcPr>
                <w:p w14:paraId="53DA1641" w14:textId="77777777" w:rsidR="0092153C" w:rsidRPr="00896D5F" w:rsidRDefault="0092153C" w:rsidP="00896D5F">
                  <w:pPr>
                    <w:pStyle w:val="Default"/>
                    <w:jc w:val="center"/>
                    <w:rPr>
                      <w:rFonts w:ascii="Calibri" w:hAnsi="Calibri"/>
                      <w:color w:val="auto"/>
                    </w:rPr>
                  </w:pPr>
                  <w:r w:rsidRPr="00896D5F">
                    <w:rPr>
                      <w:rFonts w:ascii="Calibri" w:hAnsi="Calibri"/>
                      <w:color w:val="auto"/>
                    </w:rPr>
                    <w:t>28720,829</w:t>
                  </w:r>
                </w:p>
              </w:tc>
              <w:tc>
                <w:tcPr>
                  <w:tcW w:w="2408" w:type="dxa"/>
                  <w:shd w:val="clear" w:color="auto" w:fill="auto"/>
                </w:tcPr>
                <w:p w14:paraId="70949D8B" w14:textId="77777777" w:rsidR="0092153C" w:rsidRPr="00896D5F" w:rsidRDefault="0092153C" w:rsidP="00896D5F">
                  <w:pPr>
                    <w:pStyle w:val="Default"/>
                    <w:jc w:val="center"/>
                    <w:rPr>
                      <w:rFonts w:ascii="Calibri" w:hAnsi="Calibri"/>
                      <w:color w:val="auto"/>
                    </w:rPr>
                  </w:pPr>
                  <w:r w:rsidRPr="00896D5F">
                    <w:rPr>
                      <w:rFonts w:ascii="Calibri" w:hAnsi="Calibri"/>
                      <w:color w:val="auto"/>
                    </w:rPr>
                    <w:t>1590,852</w:t>
                  </w:r>
                </w:p>
              </w:tc>
            </w:tr>
            <w:tr w:rsidR="0092153C" w:rsidRPr="00896D5F" w14:paraId="730A9FFE" w14:textId="77777777" w:rsidTr="008710AB">
              <w:tc>
                <w:tcPr>
                  <w:tcW w:w="1331" w:type="dxa"/>
                  <w:shd w:val="clear" w:color="auto" w:fill="auto"/>
                </w:tcPr>
                <w:p w14:paraId="3815354B" w14:textId="77777777" w:rsidR="0092153C" w:rsidRPr="00896D5F" w:rsidRDefault="0092153C" w:rsidP="00896D5F">
                  <w:pPr>
                    <w:pStyle w:val="Default"/>
                    <w:jc w:val="center"/>
                    <w:rPr>
                      <w:rFonts w:ascii="Calibri" w:hAnsi="Calibri"/>
                      <w:color w:val="auto"/>
                    </w:rPr>
                  </w:pPr>
                  <w:r w:rsidRPr="00896D5F">
                    <w:rPr>
                      <w:rFonts w:ascii="Calibri" w:hAnsi="Calibri"/>
                      <w:color w:val="auto"/>
                    </w:rPr>
                    <w:t>2021.gads</w:t>
                  </w:r>
                </w:p>
              </w:tc>
              <w:tc>
                <w:tcPr>
                  <w:tcW w:w="1132" w:type="dxa"/>
                  <w:shd w:val="clear" w:color="auto" w:fill="auto"/>
                </w:tcPr>
                <w:p w14:paraId="20AA5C82" w14:textId="77777777" w:rsidR="0092153C" w:rsidRPr="00896D5F" w:rsidRDefault="004C3EFF" w:rsidP="00896D5F">
                  <w:pPr>
                    <w:pStyle w:val="Default"/>
                    <w:jc w:val="center"/>
                    <w:rPr>
                      <w:rFonts w:ascii="Calibri" w:hAnsi="Calibri"/>
                      <w:color w:val="auto"/>
                    </w:rPr>
                  </w:pPr>
                  <w:r w:rsidRPr="00896D5F">
                    <w:rPr>
                      <w:rFonts w:ascii="Calibri" w:hAnsi="Calibri"/>
                      <w:color w:val="auto"/>
                    </w:rPr>
                    <w:t>28554,583</w:t>
                  </w:r>
                </w:p>
              </w:tc>
              <w:tc>
                <w:tcPr>
                  <w:tcW w:w="2390" w:type="dxa"/>
                  <w:shd w:val="clear" w:color="auto" w:fill="auto"/>
                </w:tcPr>
                <w:p w14:paraId="42ABAE09" w14:textId="77777777" w:rsidR="0092153C" w:rsidRPr="00896D5F" w:rsidRDefault="00D315FE" w:rsidP="00896D5F">
                  <w:pPr>
                    <w:pStyle w:val="Default"/>
                    <w:jc w:val="center"/>
                    <w:rPr>
                      <w:rFonts w:ascii="Calibri" w:hAnsi="Calibri"/>
                      <w:color w:val="auto"/>
                    </w:rPr>
                  </w:pPr>
                  <w:r w:rsidRPr="00896D5F">
                    <w:rPr>
                      <w:rFonts w:ascii="Calibri" w:hAnsi="Calibri"/>
                      <w:color w:val="auto"/>
                    </w:rPr>
                    <w:t>27289,745</w:t>
                  </w:r>
                </w:p>
              </w:tc>
              <w:tc>
                <w:tcPr>
                  <w:tcW w:w="2408" w:type="dxa"/>
                  <w:shd w:val="clear" w:color="auto" w:fill="auto"/>
                </w:tcPr>
                <w:p w14:paraId="4F405BB2" w14:textId="77777777" w:rsidR="0092153C" w:rsidRPr="00896D5F" w:rsidRDefault="0092153C" w:rsidP="00896D5F">
                  <w:pPr>
                    <w:pStyle w:val="Default"/>
                    <w:jc w:val="center"/>
                    <w:rPr>
                      <w:rFonts w:ascii="Calibri" w:hAnsi="Calibri"/>
                      <w:color w:val="auto"/>
                    </w:rPr>
                  </w:pPr>
                  <w:r w:rsidRPr="00896D5F">
                    <w:rPr>
                      <w:rFonts w:ascii="Calibri" w:hAnsi="Calibri"/>
                      <w:color w:val="auto"/>
                    </w:rPr>
                    <w:t>1264,838</w:t>
                  </w:r>
                </w:p>
              </w:tc>
            </w:tr>
            <w:tr w:rsidR="0092153C" w:rsidRPr="00896D5F" w14:paraId="0F6CBAC8" w14:textId="77777777" w:rsidTr="008710AB">
              <w:tc>
                <w:tcPr>
                  <w:tcW w:w="1331" w:type="dxa"/>
                  <w:shd w:val="clear" w:color="auto" w:fill="auto"/>
                </w:tcPr>
                <w:p w14:paraId="79A8B56D" w14:textId="77777777" w:rsidR="0092153C" w:rsidRPr="00896D5F" w:rsidRDefault="0092153C" w:rsidP="00896D5F">
                  <w:pPr>
                    <w:pStyle w:val="Default"/>
                    <w:jc w:val="center"/>
                    <w:rPr>
                      <w:rFonts w:ascii="Calibri" w:hAnsi="Calibri"/>
                      <w:color w:val="auto"/>
                    </w:rPr>
                  </w:pPr>
                  <w:r w:rsidRPr="00896D5F">
                    <w:rPr>
                      <w:rFonts w:ascii="Calibri" w:hAnsi="Calibri"/>
                      <w:color w:val="auto"/>
                    </w:rPr>
                    <w:t>2022.gads</w:t>
                  </w:r>
                </w:p>
              </w:tc>
              <w:tc>
                <w:tcPr>
                  <w:tcW w:w="1132" w:type="dxa"/>
                  <w:shd w:val="clear" w:color="auto" w:fill="auto"/>
                </w:tcPr>
                <w:p w14:paraId="58451500" w14:textId="77777777" w:rsidR="0092153C" w:rsidRPr="00896D5F" w:rsidRDefault="004C3EFF" w:rsidP="00896D5F">
                  <w:pPr>
                    <w:pStyle w:val="Default"/>
                    <w:jc w:val="center"/>
                    <w:rPr>
                      <w:rFonts w:ascii="Calibri" w:hAnsi="Calibri"/>
                      <w:color w:val="auto"/>
                    </w:rPr>
                  </w:pPr>
                  <w:r w:rsidRPr="00896D5F">
                    <w:rPr>
                      <w:rFonts w:ascii="Calibri" w:hAnsi="Calibri"/>
                      <w:color w:val="auto"/>
                    </w:rPr>
                    <w:t>66607,935</w:t>
                  </w:r>
                </w:p>
              </w:tc>
              <w:tc>
                <w:tcPr>
                  <w:tcW w:w="2390" w:type="dxa"/>
                  <w:shd w:val="clear" w:color="auto" w:fill="auto"/>
                </w:tcPr>
                <w:p w14:paraId="6D438B52" w14:textId="77777777" w:rsidR="0092153C" w:rsidRPr="00896D5F" w:rsidRDefault="00D315FE" w:rsidP="00896D5F">
                  <w:pPr>
                    <w:pStyle w:val="Default"/>
                    <w:jc w:val="center"/>
                    <w:rPr>
                      <w:rFonts w:ascii="Calibri" w:hAnsi="Calibri"/>
                      <w:color w:val="auto"/>
                    </w:rPr>
                  </w:pPr>
                  <w:r w:rsidRPr="00896D5F">
                    <w:rPr>
                      <w:rFonts w:ascii="Calibri" w:hAnsi="Calibri"/>
                      <w:color w:val="auto"/>
                    </w:rPr>
                    <w:t>65513,093</w:t>
                  </w:r>
                </w:p>
              </w:tc>
              <w:tc>
                <w:tcPr>
                  <w:tcW w:w="2408" w:type="dxa"/>
                  <w:shd w:val="clear" w:color="auto" w:fill="auto"/>
                </w:tcPr>
                <w:p w14:paraId="5344BF53" w14:textId="77777777" w:rsidR="0092153C" w:rsidRPr="00896D5F" w:rsidRDefault="0092153C" w:rsidP="00896D5F">
                  <w:pPr>
                    <w:pStyle w:val="Default"/>
                    <w:jc w:val="center"/>
                    <w:rPr>
                      <w:rFonts w:ascii="Calibri" w:hAnsi="Calibri"/>
                      <w:color w:val="auto"/>
                    </w:rPr>
                  </w:pPr>
                  <w:r w:rsidRPr="00896D5F">
                    <w:rPr>
                      <w:rFonts w:ascii="Calibri" w:hAnsi="Calibri"/>
                      <w:color w:val="auto"/>
                    </w:rPr>
                    <w:t>1094,842</w:t>
                  </w:r>
                </w:p>
              </w:tc>
            </w:tr>
            <w:tr w:rsidR="0092153C" w:rsidRPr="00896D5F" w14:paraId="1026BAF1" w14:textId="77777777" w:rsidTr="008710AB">
              <w:tc>
                <w:tcPr>
                  <w:tcW w:w="1331" w:type="dxa"/>
                  <w:shd w:val="clear" w:color="auto" w:fill="auto"/>
                </w:tcPr>
                <w:p w14:paraId="59464626" w14:textId="77777777" w:rsidR="0092153C" w:rsidRPr="00896D5F" w:rsidRDefault="0092153C" w:rsidP="00896D5F">
                  <w:pPr>
                    <w:pStyle w:val="Default"/>
                    <w:jc w:val="center"/>
                    <w:rPr>
                      <w:rFonts w:ascii="Calibri" w:hAnsi="Calibri"/>
                      <w:color w:val="auto"/>
                    </w:rPr>
                  </w:pPr>
                  <w:r w:rsidRPr="00896D5F">
                    <w:rPr>
                      <w:rFonts w:ascii="Calibri" w:hAnsi="Calibri"/>
                      <w:color w:val="auto"/>
                    </w:rPr>
                    <w:t>2023.gads</w:t>
                  </w:r>
                </w:p>
              </w:tc>
              <w:tc>
                <w:tcPr>
                  <w:tcW w:w="1132" w:type="dxa"/>
                  <w:shd w:val="clear" w:color="auto" w:fill="auto"/>
                </w:tcPr>
                <w:p w14:paraId="77FE022F" w14:textId="77777777" w:rsidR="0092153C" w:rsidRPr="00896D5F" w:rsidRDefault="004C3EFF" w:rsidP="00896D5F">
                  <w:pPr>
                    <w:pStyle w:val="Default"/>
                    <w:jc w:val="center"/>
                    <w:rPr>
                      <w:rFonts w:ascii="Calibri" w:hAnsi="Calibri"/>
                      <w:color w:val="auto"/>
                    </w:rPr>
                  </w:pPr>
                  <w:r w:rsidRPr="00896D5F">
                    <w:rPr>
                      <w:rFonts w:ascii="Calibri" w:hAnsi="Calibri"/>
                      <w:color w:val="auto"/>
                    </w:rPr>
                    <w:t>52649,682</w:t>
                  </w:r>
                </w:p>
              </w:tc>
              <w:tc>
                <w:tcPr>
                  <w:tcW w:w="2390" w:type="dxa"/>
                  <w:shd w:val="clear" w:color="auto" w:fill="auto"/>
                </w:tcPr>
                <w:p w14:paraId="66A6B1DE" w14:textId="77777777" w:rsidR="0092153C" w:rsidRPr="00896D5F" w:rsidRDefault="00D315FE" w:rsidP="00896D5F">
                  <w:pPr>
                    <w:pStyle w:val="Default"/>
                    <w:jc w:val="center"/>
                    <w:rPr>
                      <w:rFonts w:ascii="Calibri" w:hAnsi="Calibri"/>
                      <w:color w:val="auto"/>
                    </w:rPr>
                  </w:pPr>
                  <w:r w:rsidRPr="00896D5F">
                    <w:rPr>
                      <w:rFonts w:ascii="Calibri" w:hAnsi="Calibri"/>
                      <w:color w:val="auto"/>
                    </w:rPr>
                    <w:t>36708,489</w:t>
                  </w:r>
                </w:p>
              </w:tc>
              <w:tc>
                <w:tcPr>
                  <w:tcW w:w="2408" w:type="dxa"/>
                  <w:shd w:val="clear" w:color="auto" w:fill="auto"/>
                </w:tcPr>
                <w:p w14:paraId="240287F6" w14:textId="77777777" w:rsidR="0092153C" w:rsidRPr="00896D5F" w:rsidRDefault="0092153C" w:rsidP="00896D5F">
                  <w:pPr>
                    <w:pStyle w:val="Default"/>
                    <w:jc w:val="center"/>
                    <w:rPr>
                      <w:rFonts w:ascii="Calibri" w:hAnsi="Calibri"/>
                      <w:color w:val="auto"/>
                    </w:rPr>
                  </w:pPr>
                  <w:r w:rsidRPr="00896D5F">
                    <w:rPr>
                      <w:rFonts w:ascii="Calibri" w:hAnsi="Calibri"/>
                      <w:color w:val="auto"/>
                    </w:rPr>
                    <w:t>15941,193</w:t>
                  </w:r>
                </w:p>
              </w:tc>
            </w:tr>
          </w:tbl>
          <w:p w14:paraId="38DE6979" w14:textId="77777777" w:rsidR="001516D2" w:rsidRPr="00896D5F" w:rsidRDefault="001516D2" w:rsidP="00896D5F">
            <w:pPr>
              <w:ind w:left="0" w:firstLine="0"/>
              <w:rPr>
                <w:sz w:val="24"/>
                <w:szCs w:val="24"/>
                <w:shd w:val="clear" w:color="auto" w:fill="FFFFFF"/>
              </w:rPr>
            </w:pPr>
            <w:r w:rsidRPr="00896D5F">
              <w:rPr>
                <w:rFonts w:cs="Calibri"/>
                <w:sz w:val="24"/>
                <w:szCs w:val="24"/>
              </w:rPr>
              <w:t>2022.gadā pabeigta projekta „</w:t>
            </w:r>
            <w:r w:rsidRPr="00896D5F">
              <w:rPr>
                <w:rFonts w:cs="Arial"/>
                <w:sz w:val="24"/>
                <w:szCs w:val="24"/>
                <w:shd w:val="clear" w:color="auto" w:fill="FFFFFF"/>
              </w:rPr>
              <w:t xml:space="preserve">Bioloģiski noārdāmo  atkritumu pārstrādes iekārtu un kompostēšanas laukuma izveide Daugavpils pilsētā" realizācija Liginišķu apkaimē. </w:t>
            </w:r>
            <w:r w:rsidRPr="00896D5F">
              <w:rPr>
                <w:sz w:val="24"/>
                <w:szCs w:val="24"/>
                <w:shd w:val="clear" w:color="auto" w:fill="FFFFFF"/>
              </w:rPr>
              <w:t>Rezultātā Daugavpils iedzīvotājiem un juridiskām personām šajā laukumā tiek nodrošināta iespēja nodot parka un dārza atkritumus - nopļautu zāli, koku lapas, citus organiski noārdāmus atkritumus, kas kompostēšanas procesa rezultātā pārtaps kvalitatīvā kompostā, ko tālāk varēs izmantot pašvaldības apzaļumošanas vajadzībām.</w:t>
            </w:r>
            <w:r w:rsidR="00BC5997" w:rsidRPr="00896D5F">
              <w:rPr>
                <w:sz w:val="24"/>
                <w:szCs w:val="24"/>
                <w:shd w:val="clear" w:color="auto" w:fill="FFFFFF"/>
              </w:rPr>
              <w:t xml:space="preserve"> 2023.gadā ir savākti 29990 kubikmetri zaļās masas.</w:t>
            </w:r>
          </w:p>
          <w:p w14:paraId="47810A18" w14:textId="77777777" w:rsidR="00044D18" w:rsidRPr="00896D5F" w:rsidRDefault="00BC0BAA" w:rsidP="00896D5F">
            <w:pPr>
              <w:pStyle w:val="Default"/>
              <w:spacing w:before="120" w:after="120"/>
              <w:jc w:val="both"/>
            </w:pPr>
            <w:r w:rsidRPr="00896D5F">
              <w:rPr>
                <w:rFonts w:ascii="Calibri" w:hAnsi="Calibri"/>
                <w:b/>
                <w:bCs/>
              </w:rPr>
              <w:t xml:space="preserve">Secinājumi: </w:t>
            </w:r>
            <w:r w:rsidRPr="00896D5F">
              <w:rPr>
                <w:rFonts w:ascii="Calibri" w:hAnsi="Calibri"/>
              </w:rPr>
              <w:t xml:space="preserve">Atkritumu apsaimniekošana un apkalpoto adrešu skaits ikgadu pieaug, norādot, ka atkritumu apjoms, kas varētu tikt novietots tam neparedzētās vietās, samazinās gan no fizisko, gan no juridisko personu puses. </w:t>
            </w:r>
          </w:p>
        </w:tc>
      </w:tr>
      <w:tr w:rsidR="00044D18" w:rsidRPr="003D42D6" w14:paraId="4E235225" w14:textId="77777777" w:rsidTr="005F3AA4">
        <w:tc>
          <w:tcPr>
            <w:tcW w:w="14458" w:type="dxa"/>
            <w:gridSpan w:val="2"/>
            <w:shd w:val="clear" w:color="auto" w:fill="F7CAAC"/>
          </w:tcPr>
          <w:p w14:paraId="3E4A942D" w14:textId="77777777" w:rsidR="00044D18" w:rsidRPr="003D42D6" w:rsidRDefault="00044D18" w:rsidP="005F3AA4">
            <w:pPr>
              <w:rPr>
                <w:sz w:val="24"/>
                <w:szCs w:val="24"/>
              </w:rPr>
            </w:pPr>
            <w:r w:rsidRPr="003D42D6">
              <w:rPr>
                <w:b/>
                <w:sz w:val="24"/>
                <w:szCs w:val="24"/>
              </w:rPr>
              <w:t>INVAZĪVO AUGU TERITORIJAS</w:t>
            </w:r>
          </w:p>
        </w:tc>
      </w:tr>
      <w:tr w:rsidR="00044D18" w:rsidRPr="003D42D6" w14:paraId="1298F83A" w14:textId="77777777" w:rsidTr="007F6FC1">
        <w:tc>
          <w:tcPr>
            <w:tcW w:w="3969" w:type="dxa"/>
            <w:shd w:val="clear" w:color="auto" w:fill="auto"/>
          </w:tcPr>
          <w:p w14:paraId="3C134071" w14:textId="77777777" w:rsidR="00044D18" w:rsidRPr="003D42D6" w:rsidRDefault="00044D18" w:rsidP="005F3AA4">
            <w:pPr>
              <w:rPr>
                <w:sz w:val="24"/>
                <w:szCs w:val="24"/>
              </w:rPr>
            </w:pPr>
          </w:p>
        </w:tc>
        <w:tc>
          <w:tcPr>
            <w:tcW w:w="10489" w:type="dxa"/>
            <w:shd w:val="clear" w:color="auto" w:fill="auto"/>
          </w:tcPr>
          <w:p w14:paraId="499BF136" w14:textId="77777777" w:rsidR="00F40C61" w:rsidRPr="008710AB" w:rsidRDefault="00F40C61" w:rsidP="00A42A1E">
            <w:pPr>
              <w:pStyle w:val="Default"/>
              <w:jc w:val="both"/>
              <w:rPr>
                <w:rFonts w:ascii="Calibri" w:hAnsi="Calibri"/>
                <w:bCs/>
              </w:rPr>
            </w:pPr>
            <w:r w:rsidRPr="008710AB">
              <w:rPr>
                <w:rFonts w:ascii="Calibri" w:hAnsi="Calibri"/>
              </w:rPr>
              <w:t xml:space="preserve">Dabas aizsardzības pārvalde īsteno Eiropas Savienības LIFE programmas līdzfinansēto projektu Nr.LIFE19 IPE/LV/000010 „Natura 2000 aizsargājamo teritoriju pārvaldības un apsaimniekošanas optimizācija” – </w:t>
            </w:r>
            <w:r w:rsidRPr="008710AB">
              <w:rPr>
                <w:rFonts w:ascii="Calibri" w:hAnsi="Calibri"/>
                <w:bCs/>
              </w:rPr>
              <w:t>LIFE-IP LatViaNature</w:t>
            </w:r>
            <w:r w:rsidRPr="008710AB">
              <w:rPr>
                <w:rFonts w:ascii="Calibri" w:hAnsi="Calibri"/>
              </w:rPr>
              <w:t xml:space="preserve">, tai skaitā aktivitāti </w:t>
            </w:r>
            <w:r w:rsidRPr="008710AB">
              <w:rPr>
                <w:rFonts w:ascii="Calibri" w:hAnsi="Calibri"/>
                <w:bCs/>
              </w:rPr>
              <w:t>C.6.2</w:t>
            </w:r>
            <w:r w:rsidR="00A42A1E" w:rsidRPr="008710AB">
              <w:rPr>
                <w:rFonts w:ascii="Calibri" w:hAnsi="Calibri"/>
                <w:bCs/>
              </w:rPr>
              <w:t>.</w:t>
            </w:r>
            <w:r w:rsidRPr="008710AB">
              <w:rPr>
                <w:rFonts w:ascii="Calibri" w:hAnsi="Calibri"/>
                <w:bCs/>
              </w:rPr>
              <w:t xml:space="preserve"> </w:t>
            </w:r>
            <w:r w:rsidRPr="008710AB">
              <w:rPr>
                <w:rFonts w:ascii="Calibri" w:hAnsi="Calibri"/>
              </w:rPr>
              <w:t xml:space="preserve">par invazīvo augu sugu ierobežošanas metožu testēšanu. Līdz ar to </w:t>
            </w:r>
            <w:r w:rsidR="00F1144F" w:rsidRPr="008710AB">
              <w:rPr>
                <w:rFonts w:ascii="Calibri" w:hAnsi="Calibri"/>
              </w:rPr>
              <w:t>2023.gada 20.jūnijā</w:t>
            </w:r>
            <w:r w:rsidRPr="008710AB">
              <w:rPr>
                <w:rFonts w:ascii="Calibri" w:hAnsi="Calibri"/>
              </w:rPr>
              <w:t xml:space="preserve"> starp Dabas aizsardzības pārvaldi un Daugavpils valstspilsētas pašvaldību tika noslēgts sadarbības līgums, kura ietvaros </w:t>
            </w:r>
            <w:r w:rsidRPr="00F40C61">
              <w:rPr>
                <w:rFonts w:ascii="Calibri" w:hAnsi="Calibri"/>
              </w:rPr>
              <w:t>Dabas aizsardzības pārvalde</w:t>
            </w:r>
            <w:r>
              <w:rPr>
                <w:rFonts w:ascii="Calibri" w:hAnsi="Calibri"/>
              </w:rPr>
              <w:t xml:space="preserve"> </w:t>
            </w:r>
            <w:r w:rsidRPr="008710AB">
              <w:rPr>
                <w:rFonts w:ascii="Calibri" w:hAnsi="Calibri"/>
                <w:bCs/>
              </w:rPr>
              <w:t xml:space="preserve">testē un monitorē invazīvo augu sugu - Kanādas zeltgalvītes </w:t>
            </w:r>
            <w:r w:rsidRPr="008710AB">
              <w:rPr>
                <w:rFonts w:ascii="Calibri" w:hAnsi="Calibri"/>
                <w:bCs/>
                <w:i/>
                <w:iCs/>
              </w:rPr>
              <w:t xml:space="preserve">Solidago cananadensis </w:t>
            </w:r>
            <w:r w:rsidRPr="008710AB">
              <w:rPr>
                <w:rFonts w:ascii="Calibri" w:hAnsi="Calibri"/>
                <w:bCs/>
              </w:rPr>
              <w:t xml:space="preserve">un ošlapu kļavas </w:t>
            </w:r>
            <w:r w:rsidRPr="008710AB">
              <w:rPr>
                <w:rFonts w:ascii="Calibri" w:hAnsi="Calibri"/>
                <w:bCs/>
                <w:i/>
                <w:iCs/>
              </w:rPr>
              <w:t xml:space="preserve">Acer negundo </w:t>
            </w:r>
            <w:r w:rsidRPr="008710AB">
              <w:rPr>
                <w:rFonts w:ascii="Calibri" w:hAnsi="Calibri"/>
                <w:bCs/>
              </w:rPr>
              <w:t>- izskaušanas metodes, kā arī demonstrē to rezultātus pašvaldības īpašumā/valdījumā esošās zemes vienībās/to daļās:</w:t>
            </w:r>
          </w:p>
          <w:p w14:paraId="7E818D5D" w14:textId="77777777" w:rsidR="00F40C61" w:rsidRPr="008710AB" w:rsidRDefault="00F40C61" w:rsidP="00A42A1E">
            <w:pPr>
              <w:numPr>
                <w:ilvl w:val="0"/>
                <w:numId w:val="22"/>
              </w:numPr>
              <w:autoSpaceDE w:val="0"/>
              <w:autoSpaceDN w:val="0"/>
              <w:adjustRightInd w:val="0"/>
              <w:spacing w:before="0" w:after="20"/>
              <w:rPr>
                <w:color w:val="000000"/>
                <w:sz w:val="24"/>
                <w:szCs w:val="24"/>
                <w:lang w:eastAsia="lv-LV"/>
              </w:rPr>
            </w:pPr>
            <w:r w:rsidRPr="008710AB">
              <w:rPr>
                <w:color w:val="000000"/>
                <w:sz w:val="24"/>
                <w:szCs w:val="24"/>
                <w:lang w:eastAsia="lv-LV"/>
              </w:rPr>
              <w:t xml:space="preserve">ar kadastra apzīmējumu 05000360309, daļā 3,51 ha (kadastra Nr.05000360309); </w:t>
            </w:r>
          </w:p>
          <w:p w14:paraId="4B192671" w14:textId="77777777" w:rsidR="00F40C61" w:rsidRPr="008710AB" w:rsidRDefault="00F40C61" w:rsidP="00A42A1E">
            <w:pPr>
              <w:numPr>
                <w:ilvl w:val="0"/>
                <w:numId w:val="22"/>
              </w:numPr>
              <w:autoSpaceDE w:val="0"/>
              <w:autoSpaceDN w:val="0"/>
              <w:adjustRightInd w:val="0"/>
              <w:spacing w:before="0" w:after="20"/>
              <w:rPr>
                <w:color w:val="000000"/>
                <w:sz w:val="24"/>
                <w:szCs w:val="24"/>
                <w:lang w:eastAsia="lv-LV"/>
              </w:rPr>
            </w:pPr>
            <w:r w:rsidRPr="008710AB">
              <w:rPr>
                <w:color w:val="000000"/>
                <w:sz w:val="24"/>
                <w:szCs w:val="24"/>
                <w:lang w:eastAsia="lv-LV"/>
              </w:rPr>
              <w:t xml:space="preserve">ar kadastra apzīmējumu 05000362101, daļā 4,81 ha (kadastra Nr.05000362101); </w:t>
            </w:r>
          </w:p>
          <w:p w14:paraId="1EE4880E" w14:textId="77777777" w:rsidR="00F40C61" w:rsidRPr="008710AB" w:rsidRDefault="00F40C61" w:rsidP="00A42A1E">
            <w:pPr>
              <w:numPr>
                <w:ilvl w:val="0"/>
                <w:numId w:val="22"/>
              </w:numPr>
              <w:autoSpaceDE w:val="0"/>
              <w:autoSpaceDN w:val="0"/>
              <w:adjustRightInd w:val="0"/>
              <w:spacing w:before="0" w:after="20"/>
              <w:rPr>
                <w:color w:val="000000"/>
                <w:sz w:val="24"/>
                <w:szCs w:val="24"/>
                <w:lang w:eastAsia="lv-LV"/>
              </w:rPr>
            </w:pPr>
            <w:r w:rsidRPr="008710AB">
              <w:rPr>
                <w:color w:val="000000"/>
                <w:sz w:val="24"/>
                <w:szCs w:val="24"/>
                <w:lang w:eastAsia="lv-LV"/>
              </w:rPr>
              <w:t xml:space="preserve">ar kadastra apzīmējumu 05000361801, daļā 2,13 ha (Vaļņu ielas 14 rajonā, kadastra Nr.05000361801); </w:t>
            </w:r>
          </w:p>
          <w:p w14:paraId="4044541B" w14:textId="77777777" w:rsidR="00F40C61" w:rsidRPr="008710AB" w:rsidRDefault="00F40C61" w:rsidP="00A42A1E">
            <w:pPr>
              <w:numPr>
                <w:ilvl w:val="0"/>
                <w:numId w:val="22"/>
              </w:numPr>
              <w:autoSpaceDE w:val="0"/>
              <w:autoSpaceDN w:val="0"/>
              <w:adjustRightInd w:val="0"/>
              <w:spacing w:before="0" w:after="20"/>
              <w:rPr>
                <w:color w:val="000000"/>
                <w:sz w:val="24"/>
                <w:szCs w:val="24"/>
                <w:lang w:eastAsia="lv-LV"/>
              </w:rPr>
            </w:pPr>
            <w:r w:rsidRPr="008710AB">
              <w:rPr>
                <w:color w:val="000000"/>
                <w:sz w:val="24"/>
                <w:szCs w:val="24"/>
                <w:lang w:eastAsia="lv-LV"/>
              </w:rPr>
              <w:t xml:space="preserve">ar kadastra apzīmējumu 05000361701, 2,66 ha (kadastra Nr.05000361701); </w:t>
            </w:r>
          </w:p>
          <w:p w14:paraId="185B738A" w14:textId="77777777" w:rsidR="00F40C61" w:rsidRPr="008710AB" w:rsidRDefault="00F40C61" w:rsidP="00A42A1E">
            <w:pPr>
              <w:numPr>
                <w:ilvl w:val="0"/>
                <w:numId w:val="22"/>
              </w:numPr>
              <w:autoSpaceDE w:val="0"/>
              <w:autoSpaceDN w:val="0"/>
              <w:adjustRightInd w:val="0"/>
              <w:spacing w:before="0" w:after="20"/>
              <w:rPr>
                <w:color w:val="000000"/>
                <w:sz w:val="24"/>
                <w:szCs w:val="24"/>
                <w:lang w:eastAsia="lv-LV"/>
              </w:rPr>
            </w:pPr>
            <w:r w:rsidRPr="008710AB">
              <w:rPr>
                <w:color w:val="000000"/>
                <w:sz w:val="24"/>
                <w:szCs w:val="24"/>
                <w:lang w:eastAsia="lv-LV"/>
              </w:rPr>
              <w:t>ar kadastra apzīmējumu 05000361702, daļā 1,04 ha (Daugavas iela, kadastra Nr</w:t>
            </w:r>
            <w:r w:rsidR="00B92134" w:rsidRPr="008710AB">
              <w:rPr>
                <w:color w:val="000000"/>
                <w:sz w:val="24"/>
                <w:szCs w:val="24"/>
                <w:lang w:eastAsia="lv-LV"/>
              </w:rPr>
              <w:t>.</w:t>
            </w:r>
            <w:r w:rsidRPr="008710AB">
              <w:rPr>
                <w:color w:val="000000"/>
                <w:sz w:val="24"/>
                <w:szCs w:val="24"/>
                <w:lang w:eastAsia="lv-LV"/>
              </w:rPr>
              <w:t xml:space="preserve">05000361702); </w:t>
            </w:r>
          </w:p>
          <w:p w14:paraId="076C45E9" w14:textId="77777777" w:rsidR="00F40C61" w:rsidRPr="008710AB" w:rsidRDefault="00F40C61" w:rsidP="00A42A1E">
            <w:pPr>
              <w:numPr>
                <w:ilvl w:val="0"/>
                <w:numId w:val="22"/>
              </w:numPr>
              <w:autoSpaceDE w:val="0"/>
              <w:autoSpaceDN w:val="0"/>
              <w:adjustRightInd w:val="0"/>
              <w:spacing w:before="0" w:after="20"/>
              <w:rPr>
                <w:color w:val="000000"/>
                <w:sz w:val="24"/>
                <w:szCs w:val="24"/>
                <w:lang w:eastAsia="lv-LV"/>
              </w:rPr>
            </w:pPr>
            <w:r w:rsidRPr="008710AB">
              <w:rPr>
                <w:color w:val="000000"/>
                <w:sz w:val="24"/>
                <w:szCs w:val="24"/>
                <w:lang w:eastAsia="lv-LV"/>
              </w:rPr>
              <w:t>ar kadastra apzīmējumu 05000362</w:t>
            </w:r>
            <w:r w:rsidR="00B92134" w:rsidRPr="008710AB">
              <w:rPr>
                <w:color w:val="000000"/>
                <w:sz w:val="24"/>
                <w:szCs w:val="24"/>
                <w:lang w:eastAsia="lv-LV"/>
              </w:rPr>
              <w:t>201, daļā 0,80 ha (kadastra Nr.</w:t>
            </w:r>
            <w:r w:rsidRPr="008710AB">
              <w:rPr>
                <w:color w:val="000000"/>
                <w:sz w:val="24"/>
                <w:szCs w:val="24"/>
                <w:lang w:eastAsia="lv-LV"/>
              </w:rPr>
              <w:t xml:space="preserve">05000362201); </w:t>
            </w:r>
          </w:p>
          <w:p w14:paraId="5FC2A7C7" w14:textId="77777777" w:rsidR="00F40C61" w:rsidRPr="008710AB" w:rsidRDefault="00F40C61" w:rsidP="00A42A1E">
            <w:pPr>
              <w:numPr>
                <w:ilvl w:val="0"/>
                <w:numId w:val="22"/>
              </w:numPr>
              <w:autoSpaceDE w:val="0"/>
              <w:autoSpaceDN w:val="0"/>
              <w:adjustRightInd w:val="0"/>
              <w:spacing w:before="0" w:after="20"/>
              <w:rPr>
                <w:color w:val="000000"/>
                <w:sz w:val="24"/>
                <w:szCs w:val="24"/>
                <w:lang w:eastAsia="lv-LV"/>
              </w:rPr>
            </w:pPr>
            <w:r w:rsidRPr="008710AB">
              <w:rPr>
                <w:color w:val="000000"/>
                <w:sz w:val="24"/>
                <w:szCs w:val="24"/>
                <w:lang w:eastAsia="lv-LV"/>
              </w:rPr>
              <w:t xml:space="preserve">ar kadastra apzīmējumu 05000362202, 0,25 ha (kadastra Nr.05000362202); </w:t>
            </w:r>
          </w:p>
          <w:p w14:paraId="49AB569B" w14:textId="77777777" w:rsidR="00F40C61" w:rsidRPr="008710AB" w:rsidRDefault="00F40C61" w:rsidP="00A42A1E">
            <w:pPr>
              <w:numPr>
                <w:ilvl w:val="0"/>
                <w:numId w:val="22"/>
              </w:numPr>
              <w:autoSpaceDE w:val="0"/>
              <w:autoSpaceDN w:val="0"/>
              <w:adjustRightInd w:val="0"/>
              <w:spacing w:before="0" w:after="20"/>
              <w:rPr>
                <w:color w:val="000000"/>
                <w:sz w:val="24"/>
                <w:szCs w:val="24"/>
                <w:lang w:eastAsia="lv-LV"/>
              </w:rPr>
            </w:pPr>
            <w:r w:rsidRPr="008710AB">
              <w:rPr>
                <w:color w:val="000000"/>
                <w:sz w:val="24"/>
                <w:szCs w:val="24"/>
                <w:lang w:eastAsia="lv-LV"/>
              </w:rPr>
              <w:t xml:space="preserve">ar kadastra apzīmējumu 05000362203, daļā 0,01 ha (kadastra Nr.05000362203); </w:t>
            </w:r>
          </w:p>
          <w:p w14:paraId="4D2665EE" w14:textId="77777777" w:rsidR="00F40C61" w:rsidRPr="008710AB" w:rsidRDefault="00F40C61" w:rsidP="00A42A1E">
            <w:pPr>
              <w:numPr>
                <w:ilvl w:val="0"/>
                <w:numId w:val="22"/>
              </w:numPr>
              <w:autoSpaceDE w:val="0"/>
              <w:autoSpaceDN w:val="0"/>
              <w:adjustRightInd w:val="0"/>
              <w:spacing w:before="0" w:after="20"/>
              <w:rPr>
                <w:color w:val="000000"/>
                <w:sz w:val="24"/>
                <w:szCs w:val="24"/>
                <w:lang w:eastAsia="lv-LV"/>
              </w:rPr>
            </w:pPr>
            <w:r w:rsidRPr="008710AB">
              <w:rPr>
                <w:color w:val="000000"/>
                <w:sz w:val="24"/>
                <w:szCs w:val="24"/>
                <w:lang w:eastAsia="lv-LV"/>
              </w:rPr>
              <w:t xml:space="preserve">ar kadastra apzīmējumu 05000362204, daļā 1,67 ha (kadastra Nr.05000362204); </w:t>
            </w:r>
          </w:p>
          <w:p w14:paraId="55212B55" w14:textId="77777777" w:rsidR="00F40C61" w:rsidRPr="008710AB" w:rsidRDefault="00F40C61" w:rsidP="00A42A1E">
            <w:pPr>
              <w:numPr>
                <w:ilvl w:val="0"/>
                <w:numId w:val="22"/>
              </w:numPr>
              <w:autoSpaceDE w:val="0"/>
              <w:autoSpaceDN w:val="0"/>
              <w:adjustRightInd w:val="0"/>
              <w:spacing w:before="0" w:after="20"/>
              <w:rPr>
                <w:color w:val="000000"/>
                <w:sz w:val="24"/>
                <w:szCs w:val="24"/>
                <w:lang w:eastAsia="lv-LV"/>
              </w:rPr>
            </w:pPr>
            <w:r w:rsidRPr="008710AB">
              <w:rPr>
                <w:color w:val="000000"/>
                <w:sz w:val="24"/>
                <w:szCs w:val="24"/>
                <w:lang w:eastAsia="lv-LV"/>
              </w:rPr>
              <w:t xml:space="preserve">ar kadastra apzīmējumu 05000190135, daļā 0,23 ha (Nometņu iela, kadastra Nr.05000190135); </w:t>
            </w:r>
          </w:p>
          <w:p w14:paraId="74884DD8" w14:textId="77777777" w:rsidR="00F40C61" w:rsidRPr="008710AB" w:rsidRDefault="00F40C61" w:rsidP="00A42A1E">
            <w:pPr>
              <w:numPr>
                <w:ilvl w:val="0"/>
                <w:numId w:val="22"/>
              </w:numPr>
              <w:autoSpaceDE w:val="0"/>
              <w:autoSpaceDN w:val="0"/>
              <w:adjustRightInd w:val="0"/>
              <w:spacing w:before="0" w:after="20"/>
              <w:rPr>
                <w:color w:val="000000"/>
                <w:sz w:val="24"/>
                <w:szCs w:val="24"/>
                <w:lang w:eastAsia="lv-LV"/>
              </w:rPr>
            </w:pPr>
            <w:r w:rsidRPr="008710AB">
              <w:rPr>
                <w:color w:val="000000"/>
                <w:sz w:val="24"/>
                <w:szCs w:val="24"/>
                <w:lang w:eastAsia="lv-LV"/>
              </w:rPr>
              <w:t xml:space="preserve">ar kadastra apzīmējumu 05000191601, daļā 8,19 ha (Nometņu iela, kadastra Nr.05000191601); </w:t>
            </w:r>
          </w:p>
          <w:p w14:paraId="2C1F3BE0" w14:textId="77777777" w:rsidR="00F40C61" w:rsidRPr="008710AB" w:rsidRDefault="00F40C61" w:rsidP="00A42A1E">
            <w:pPr>
              <w:numPr>
                <w:ilvl w:val="0"/>
                <w:numId w:val="22"/>
              </w:numPr>
              <w:autoSpaceDE w:val="0"/>
              <w:autoSpaceDN w:val="0"/>
              <w:adjustRightInd w:val="0"/>
              <w:spacing w:before="0" w:after="20"/>
              <w:rPr>
                <w:color w:val="000000"/>
                <w:sz w:val="24"/>
                <w:szCs w:val="24"/>
                <w:lang w:eastAsia="lv-LV"/>
              </w:rPr>
            </w:pPr>
            <w:r w:rsidRPr="008710AB">
              <w:rPr>
                <w:color w:val="000000"/>
                <w:sz w:val="24"/>
                <w:szCs w:val="24"/>
                <w:lang w:eastAsia="lv-LV"/>
              </w:rPr>
              <w:t>ar kadastra apzīmējumu 05000191701, daļā 0,39 ha (zemesgabals Nr.05000191701 Nometņu</w:t>
            </w:r>
            <w:r w:rsidR="00B92134" w:rsidRPr="008710AB">
              <w:rPr>
                <w:color w:val="000000"/>
                <w:sz w:val="24"/>
                <w:szCs w:val="24"/>
                <w:lang w:eastAsia="lv-LV"/>
              </w:rPr>
              <w:t xml:space="preserve"> ielā, kadastra Nr.</w:t>
            </w:r>
            <w:r w:rsidRPr="008710AB">
              <w:rPr>
                <w:color w:val="000000"/>
                <w:sz w:val="24"/>
                <w:szCs w:val="24"/>
                <w:lang w:eastAsia="lv-LV"/>
              </w:rPr>
              <w:t xml:space="preserve">05000191701); </w:t>
            </w:r>
          </w:p>
          <w:p w14:paraId="4548C323" w14:textId="77777777" w:rsidR="00F40C61" w:rsidRPr="008710AB" w:rsidRDefault="00F40C61" w:rsidP="00A42A1E">
            <w:pPr>
              <w:numPr>
                <w:ilvl w:val="0"/>
                <w:numId w:val="22"/>
              </w:numPr>
              <w:autoSpaceDE w:val="0"/>
              <w:autoSpaceDN w:val="0"/>
              <w:adjustRightInd w:val="0"/>
              <w:spacing w:before="0" w:after="20"/>
              <w:rPr>
                <w:color w:val="000000"/>
                <w:sz w:val="24"/>
                <w:szCs w:val="24"/>
                <w:lang w:eastAsia="lv-LV"/>
              </w:rPr>
            </w:pPr>
            <w:r w:rsidRPr="008710AB">
              <w:rPr>
                <w:color w:val="000000"/>
                <w:sz w:val="24"/>
                <w:szCs w:val="24"/>
                <w:lang w:eastAsia="lv-LV"/>
              </w:rPr>
              <w:t>ar kadastra apzīmējumu 05000191801, daļā 1,91 ha (zemesgabals Nr.05000191801 Nometņu</w:t>
            </w:r>
            <w:r w:rsidR="00B92134" w:rsidRPr="008710AB">
              <w:rPr>
                <w:color w:val="000000"/>
                <w:sz w:val="24"/>
                <w:szCs w:val="24"/>
                <w:lang w:eastAsia="lv-LV"/>
              </w:rPr>
              <w:t xml:space="preserve"> ielā, kadastra Nr.</w:t>
            </w:r>
            <w:r w:rsidRPr="008710AB">
              <w:rPr>
                <w:color w:val="000000"/>
                <w:sz w:val="24"/>
                <w:szCs w:val="24"/>
                <w:lang w:eastAsia="lv-LV"/>
              </w:rPr>
              <w:t xml:space="preserve">05000191801); </w:t>
            </w:r>
          </w:p>
          <w:p w14:paraId="1372E97D" w14:textId="77777777" w:rsidR="00F40C61" w:rsidRPr="008710AB" w:rsidRDefault="00F40C61" w:rsidP="00A42A1E">
            <w:pPr>
              <w:numPr>
                <w:ilvl w:val="0"/>
                <w:numId w:val="22"/>
              </w:numPr>
              <w:autoSpaceDE w:val="0"/>
              <w:autoSpaceDN w:val="0"/>
              <w:adjustRightInd w:val="0"/>
              <w:spacing w:before="0" w:after="0"/>
              <w:rPr>
                <w:color w:val="000000"/>
                <w:sz w:val="24"/>
                <w:szCs w:val="24"/>
                <w:lang w:eastAsia="lv-LV"/>
              </w:rPr>
            </w:pPr>
            <w:r w:rsidRPr="008710AB">
              <w:rPr>
                <w:color w:val="000000"/>
                <w:sz w:val="24"/>
                <w:szCs w:val="24"/>
                <w:lang w:eastAsia="lv-LV"/>
              </w:rPr>
              <w:t>ar kadastra apzīmējumu 05000190</w:t>
            </w:r>
            <w:r w:rsidR="00B92134" w:rsidRPr="008710AB">
              <w:rPr>
                <w:color w:val="000000"/>
                <w:sz w:val="24"/>
                <w:szCs w:val="24"/>
                <w:lang w:eastAsia="lv-LV"/>
              </w:rPr>
              <w:t>002, daļā 0,02 ha (kadastra Nr.</w:t>
            </w:r>
            <w:r w:rsidRPr="008710AB">
              <w:rPr>
                <w:color w:val="000000"/>
                <w:sz w:val="24"/>
                <w:szCs w:val="24"/>
                <w:lang w:eastAsia="lv-LV"/>
              </w:rPr>
              <w:t xml:space="preserve">05000190002). </w:t>
            </w:r>
          </w:p>
          <w:p w14:paraId="3A7416BC" w14:textId="77777777" w:rsidR="00044D18" w:rsidRPr="00F40C61" w:rsidRDefault="00B92134" w:rsidP="00A42A1E">
            <w:pPr>
              <w:pStyle w:val="Default"/>
              <w:spacing w:before="120" w:after="120"/>
              <w:jc w:val="both"/>
            </w:pPr>
            <w:r w:rsidRPr="008710AB">
              <w:rPr>
                <w:rFonts w:ascii="Calibri" w:hAnsi="Calibri"/>
                <w:bCs/>
              </w:rPr>
              <w:t xml:space="preserve">Pasākumu īstenošanas </w:t>
            </w:r>
            <w:r w:rsidRPr="008710AB">
              <w:rPr>
                <w:rFonts w:ascii="Calibri" w:hAnsi="Calibri"/>
              </w:rPr>
              <w:t xml:space="preserve">termiņš ir </w:t>
            </w:r>
            <w:r w:rsidRPr="008710AB">
              <w:rPr>
                <w:rFonts w:ascii="Calibri" w:hAnsi="Calibri"/>
                <w:bCs/>
              </w:rPr>
              <w:t xml:space="preserve">5 gadi, tai skaitā metožu testēšanas </w:t>
            </w:r>
            <w:r w:rsidRPr="008710AB">
              <w:rPr>
                <w:rFonts w:ascii="Calibri" w:hAnsi="Calibri"/>
              </w:rPr>
              <w:t xml:space="preserve">termiņš ir </w:t>
            </w:r>
            <w:r w:rsidRPr="008710AB">
              <w:rPr>
                <w:rFonts w:ascii="Calibri" w:hAnsi="Calibri"/>
                <w:bCs/>
              </w:rPr>
              <w:t xml:space="preserve">4 gadi un monitoringa </w:t>
            </w:r>
            <w:r w:rsidRPr="008710AB">
              <w:rPr>
                <w:rFonts w:ascii="Calibri" w:hAnsi="Calibri"/>
              </w:rPr>
              <w:t xml:space="preserve">termiņš ilgst </w:t>
            </w:r>
            <w:r w:rsidRPr="008710AB">
              <w:rPr>
                <w:rFonts w:ascii="Calibri" w:hAnsi="Calibri"/>
                <w:bCs/>
              </w:rPr>
              <w:t xml:space="preserve">1 (vienu) gadu </w:t>
            </w:r>
            <w:r w:rsidRPr="008710AB">
              <w:rPr>
                <w:rFonts w:ascii="Calibri" w:hAnsi="Calibri"/>
              </w:rPr>
              <w:t xml:space="preserve">pēc metožu testēšanas termiņa beigām. </w:t>
            </w:r>
          </w:p>
        </w:tc>
      </w:tr>
    </w:tbl>
    <w:p w14:paraId="117778F4" w14:textId="77777777" w:rsidR="00C3707D" w:rsidRPr="003D42D6" w:rsidRDefault="00C3707D" w:rsidP="00C3707D">
      <w:pPr>
        <w:pStyle w:val="Heading1"/>
      </w:pPr>
      <w:bookmarkStart w:id="4" w:name="_Toc184203699"/>
      <w:r w:rsidRPr="003D42D6">
        <w:t>1.2. SOCIĀLEKONOMISKIE FAKTORI</w:t>
      </w:r>
      <w:bookmarkEnd w:id="4"/>
    </w:p>
    <w:tbl>
      <w:tblPr>
        <w:tblW w:w="1445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6"/>
        <w:gridCol w:w="10602"/>
      </w:tblGrid>
      <w:tr w:rsidR="00C3707D" w:rsidRPr="003D42D6" w14:paraId="1FE5009B" w14:textId="77777777" w:rsidTr="007F6FC1">
        <w:tc>
          <w:tcPr>
            <w:tcW w:w="3969" w:type="dxa"/>
            <w:shd w:val="clear" w:color="auto" w:fill="auto"/>
            <w:vAlign w:val="center"/>
          </w:tcPr>
          <w:p w14:paraId="2F67DEBD" w14:textId="77777777" w:rsidR="00C3707D" w:rsidRPr="003D42D6" w:rsidRDefault="00C3707D" w:rsidP="005F3AA4">
            <w:pPr>
              <w:ind w:left="0" w:firstLine="0"/>
              <w:jc w:val="center"/>
              <w:rPr>
                <w:b/>
                <w:sz w:val="24"/>
                <w:szCs w:val="24"/>
              </w:rPr>
            </w:pPr>
            <w:r w:rsidRPr="003D42D6">
              <w:rPr>
                <w:b/>
                <w:sz w:val="24"/>
                <w:szCs w:val="24"/>
              </w:rPr>
              <w:t>Plānošanas dokumenta/ SIVN uzdevumi, plānotais stāvoklis/ normatīvos aktos noteikts</w:t>
            </w:r>
          </w:p>
        </w:tc>
        <w:tc>
          <w:tcPr>
            <w:tcW w:w="10489" w:type="dxa"/>
            <w:shd w:val="clear" w:color="auto" w:fill="auto"/>
            <w:vAlign w:val="center"/>
          </w:tcPr>
          <w:p w14:paraId="3ED8D80B" w14:textId="77777777" w:rsidR="00C3707D" w:rsidRPr="003D42D6" w:rsidRDefault="00C3707D" w:rsidP="005F3AA4">
            <w:pPr>
              <w:ind w:left="72" w:hanging="72"/>
              <w:jc w:val="center"/>
              <w:rPr>
                <w:b/>
                <w:sz w:val="24"/>
                <w:szCs w:val="24"/>
              </w:rPr>
            </w:pPr>
            <w:r w:rsidRPr="003D42D6">
              <w:rPr>
                <w:b/>
                <w:sz w:val="24"/>
                <w:szCs w:val="24"/>
              </w:rPr>
              <w:t>Rezultāti, situācijas raksturojums</w:t>
            </w:r>
          </w:p>
        </w:tc>
      </w:tr>
      <w:tr w:rsidR="00C3707D" w:rsidRPr="003D42D6" w14:paraId="25EF3205" w14:textId="77777777" w:rsidTr="007F6FC1">
        <w:tc>
          <w:tcPr>
            <w:tcW w:w="3969" w:type="dxa"/>
            <w:shd w:val="clear" w:color="auto" w:fill="auto"/>
          </w:tcPr>
          <w:p w14:paraId="2F54EF49" w14:textId="77777777" w:rsidR="00C3707D" w:rsidRPr="00C20CFF" w:rsidRDefault="00044D18" w:rsidP="00044D18">
            <w:pPr>
              <w:rPr>
                <w:sz w:val="24"/>
                <w:szCs w:val="24"/>
              </w:rPr>
            </w:pPr>
            <w:r w:rsidRPr="00C20CFF">
              <w:rPr>
                <w:sz w:val="24"/>
                <w:szCs w:val="24"/>
              </w:rPr>
              <w:t>Iedzīvotāju skaita izmaiņas</w:t>
            </w:r>
          </w:p>
          <w:p w14:paraId="686C871A" w14:textId="77777777" w:rsidR="00D05A1C" w:rsidRPr="00D37D5C" w:rsidRDefault="00D05A1C" w:rsidP="00D05A1C">
            <w:pPr>
              <w:pStyle w:val="Default"/>
              <w:jc w:val="both"/>
              <w:rPr>
                <w:rFonts w:ascii="Calibri" w:hAnsi="Calibri"/>
              </w:rPr>
            </w:pPr>
            <w:r w:rsidRPr="00C20CFF">
              <w:rPr>
                <w:rFonts w:ascii="Calibri" w:hAnsi="Calibri"/>
              </w:rPr>
              <w:t>Uzlabot un veidot augstu dzīves kvalitātes vidi pilsētas iedzīvotājiem, piesaistīt jaunus pastāvīgos iedzīvotājus</w:t>
            </w:r>
            <w:r w:rsidRPr="00D37D5C">
              <w:rPr>
                <w:rFonts w:ascii="Calibri" w:hAnsi="Calibri"/>
              </w:rPr>
              <w:t xml:space="preserve"> </w:t>
            </w:r>
          </w:p>
          <w:p w14:paraId="2687EA81" w14:textId="77777777" w:rsidR="00D05A1C" w:rsidRPr="003D42D6" w:rsidRDefault="00D05A1C" w:rsidP="00044D18">
            <w:pPr>
              <w:rPr>
                <w:sz w:val="24"/>
                <w:szCs w:val="24"/>
              </w:rPr>
            </w:pPr>
          </w:p>
        </w:tc>
        <w:tc>
          <w:tcPr>
            <w:tcW w:w="10489" w:type="dxa"/>
            <w:shd w:val="clear" w:color="auto" w:fill="auto"/>
          </w:tcPr>
          <w:p w14:paraId="473C2C95" w14:textId="77777777" w:rsidR="00D05A1C" w:rsidRPr="00D37D5C" w:rsidRDefault="00D05A1C" w:rsidP="00D05A1C">
            <w:pPr>
              <w:pStyle w:val="Default"/>
              <w:spacing w:before="120" w:after="120"/>
              <w:jc w:val="both"/>
              <w:rPr>
                <w:rFonts w:ascii="Calibri" w:hAnsi="Calibri"/>
              </w:rPr>
            </w:pPr>
            <w:r w:rsidRPr="00D37D5C">
              <w:rPr>
                <w:rFonts w:ascii="Calibri" w:hAnsi="Calibri"/>
              </w:rPr>
              <w:t>Iedzīvotāju skaita izmaiņu dinamika ir cieši saistīta ar dabiskā pieauguma un migrācijas rādītājiem. Plānošanas periodā iedzīvotāju skaits ir samazinājies (CSP dati, iedzīvotājus skaits gada sākumā):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1"/>
              <w:gridCol w:w="2051"/>
              <w:gridCol w:w="2052"/>
              <w:gridCol w:w="2052"/>
              <w:gridCol w:w="2052"/>
            </w:tblGrid>
            <w:tr w:rsidR="00D05A1C" w:rsidRPr="00D37D5C" w14:paraId="5454C154" w14:textId="77777777" w:rsidTr="00D37D5C">
              <w:tc>
                <w:tcPr>
                  <w:tcW w:w="2051" w:type="dxa"/>
                  <w:shd w:val="clear" w:color="auto" w:fill="auto"/>
                </w:tcPr>
                <w:p w14:paraId="6A87222C" w14:textId="77777777" w:rsidR="00D05A1C" w:rsidRPr="00D37D5C" w:rsidRDefault="00D05A1C" w:rsidP="00D37D5C">
                  <w:pPr>
                    <w:pStyle w:val="Default"/>
                    <w:spacing w:before="120" w:after="120"/>
                    <w:jc w:val="center"/>
                    <w:rPr>
                      <w:rFonts w:ascii="Calibri" w:hAnsi="Calibri"/>
                    </w:rPr>
                  </w:pPr>
                  <w:r w:rsidRPr="00D37D5C">
                    <w:rPr>
                      <w:rFonts w:ascii="Calibri" w:hAnsi="Calibri"/>
                    </w:rPr>
                    <w:t>2020.gads</w:t>
                  </w:r>
                </w:p>
              </w:tc>
              <w:tc>
                <w:tcPr>
                  <w:tcW w:w="2051" w:type="dxa"/>
                  <w:shd w:val="clear" w:color="auto" w:fill="auto"/>
                </w:tcPr>
                <w:p w14:paraId="5D36EE37" w14:textId="77777777" w:rsidR="00D05A1C" w:rsidRPr="00D37D5C" w:rsidRDefault="00D05A1C" w:rsidP="00D37D5C">
                  <w:pPr>
                    <w:pStyle w:val="Default"/>
                    <w:spacing w:before="120" w:after="120"/>
                    <w:jc w:val="center"/>
                    <w:rPr>
                      <w:rFonts w:ascii="Calibri" w:hAnsi="Calibri"/>
                    </w:rPr>
                  </w:pPr>
                  <w:r w:rsidRPr="00D37D5C">
                    <w:rPr>
                      <w:rFonts w:ascii="Calibri" w:hAnsi="Calibri"/>
                    </w:rPr>
                    <w:t>2021.gads</w:t>
                  </w:r>
                </w:p>
              </w:tc>
              <w:tc>
                <w:tcPr>
                  <w:tcW w:w="2052" w:type="dxa"/>
                  <w:shd w:val="clear" w:color="auto" w:fill="auto"/>
                </w:tcPr>
                <w:p w14:paraId="1F5D93F7" w14:textId="77777777" w:rsidR="00D05A1C" w:rsidRPr="00D37D5C" w:rsidRDefault="00D05A1C" w:rsidP="00D37D5C">
                  <w:pPr>
                    <w:pStyle w:val="Default"/>
                    <w:spacing w:before="120" w:after="120"/>
                    <w:jc w:val="center"/>
                    <w:rPr>
                      <w:rFonts w:ascii="Calibri" w:hAnsi="Calibri"/>
                    </w:rPr>
                  </w:pPr>
                  <w:r w:rsidRPr="00D37D5C">
                    <w:rPr>
                      <w:rFonts w:ascii="Calibri" w:hAnsi="Calibri"/>
                    </w:rPr>
                    <w:t>2022.gads</w:t>
                  </w:r>
                </w:p>
              </w:tc>
              <w:tc>
                <w:tcPr>
                  <w:tcW w:w="2052" w:type="dxa"/>
                  <w:shd w:val="clear" w:color="auto" w:fill="auto"/>
                </w:tcPr>
                <w:p w14:paraId="6402385B" w14:textId="77777777" w:rsidR="00D05A1C" w:rsidRPr="00D37D5C" w:rsidRDefault="00D05A1C" w:rsidP="00D37D5C">
                  <w:pPr>
                    <w:pStyle w:val="Default"/>
                    <w:spacing w:before="120" w:after="120"/>
                    <w:jc w:val="center"/>
                    <w:rPr>
                      <w:rFonts w:ascii="Calibri" w:hAnsi="Calibri"/>
                    </w:rPr>
                  </w:pPr>
                  <w:r w:rsidRPr="00D37D5C">
                    <w:rPr>
                      <w:rFonts w:ascii="Calibri" w:hAnsi="Calibri"/>
                    </w:rPr>
                    <w:t>2023.gads</w:t>
                  </w:r>
                </w:p>
              </w:tc>
              <w:tc>
                <w:tcPr>
                  <w:tcW w:w="2052" w:type="dxa"/>
                  <w:shd w:val="clear" w:color="auto" w:fill="auto"/>
                </w:tcPr>
                <w:p w14:paraId="4438DBCB" w14:textId="77777777" w:rsidR="00D05A1C" w:rsidRPr="00D37D5C" w:rsidRDefault="00D05A1C" w:rsidP="00D37D5C">
                  <w:pPr>
                    <w:pStyle w:val="Default"/>
                    <w:spacing w:before="120" w:after="120"/>
                    <w:jc w:val="center"/>
                    <w:rPr>
                      <w:rFonts w:ascii="Calibri" w:hAnsi="Calibri"/>
                    </w:rPr>
                  </w:pPr>
                  <w:r w:rsidRPr="00D37D5C">
                    <w:rPr>
                      <w:rFonts w:ascii="Calibri" w:hAnsi="Calibri"/>
                    </w:rPr>
                    <w:t>2024.gads</w:t>
                  </w:r>
                </w:p>
              </w:tc>
            </w:tr>
            <w:tr w:rsidR="00D05A1C" w:rsidRPr="00D37D5C" w14:paraId="42613B7F" w14:textId="77777777" w:rsidTr="00D37D5C">
              <w:tc>
                <w:tcPr>
                  <w:tcW w:w="2051" w:type="dxa"/>
                  <w:shd w:val="clear" w:color="auto" w:fill="auto"/>
                </w:tcPr>
                <w:p w14:paraId="52899166" w14:textId="77777777" w:rsidR="00D05A1C" w:rsidRPr="00D37D5C" w:rsidRDefault="00D05A1C" w:rsidP="00D37D5C">
                  <w:pPr>
                    <w:pStyle w:val="Default"/>
                    <w:spacing w:before="120" w:after="120"/>
                    <w:jc w:val="center"/>
                    <w:rPr>
                      <w:rFonts w:ascii="Calibri" w:hAnsi="Calibri"/>
                    </w:rPr>
                  </w:pPr>
                  <w:r w:rsidRPr="00D37D5C">
                    <w:rPr>
                      <w:rFonts w:ascii="Calibri" w:hAnsi="Calibri"/>
                    </w:rPr>
                    <w:t>81587</w:t>
                  </w:r>
                </w:p>
              </w:tc>
              <w:tc>
                <w:tcPr>
                  <w:tcW w:w="2051" w:type="dxa"/>
                  <w:shd w:val="clear" w:color="auto" w:fill="auto"/>
                </w:tcPr>
                <w:p w14:paraId="029BE6C0" w14:textId="77777777" w:rsidR="00D05A1C" w:rsidRPr="00D37D5C" w:rsidRDefault="00D05A1C" w:rsidP="00D37D5C">
                  <w:pPr>
                    <w:pStyle w:val="Default"/>
                    <w:spacing w:before="120" w:after="120"/>
                    <w:jc w:val="center"/>
                    <w:rPr>
                      <w:rFonts w:ascii="Calibri" w:hAnsi="Calibri"/>
                    </w:rPr>
                  </w:pPr>
                  <w:r w:rsidRPr="00D37D5C">
                    <w:rPr>
                      <w:rFonts w:ascii="Calibri" w:hAnsi="Calibri"/>
                    </w:rPr>
                    <w:t>80627</w:t>
                  </w:r>
                </w:p>
              </w:tc>
              <w:tc>
                <w:tcPr>
                  <w:tcW w:w="2052" w:type="dxa"/>
                  <w:shd w:val="clear" w:color="auto" w:fill="auto"/>
                </w:tcPr>
                <w:p w14:paraId="31F00E6C" w14:textId="77777777" w:rsidR="00D05A1C" w:rsidRPr="00D37D5C" w:rsidRDefault="00D05A1C" w:rsidP="00D37D5C">
                  <w:pPr>
                    <w:pStyle w:val="Default"/>
                    <w:spacing w:before="120" w:after="120"/>
                    <w:jc w:val="center"/>
                    <w:rPr>
                      <w:rFonts w:ascii="Calibri" w:hAnsi="Calibri"/>
                    </w:rPr>
                  </w:pPr>
                  <w:r w:rsidRPr="00D37D5C">
                    <w:rPr>
                      <w:rFonts w:ascii="Calibri" w:hAnsi="Calibri"/>
                    </w:rPr>
                    <w:t>79120</w:t>
                  </w:r>
                </w:p>
              </w:tc>
              <w:tc>
                <w:tcPr>
                  <w:tcW w:w="2052" w:type="dxa"/>
                  <w:shd w:val="clear" w:color="auto" w:fill="auto"/>
                </w:tcPr>
                <w:p w14:paraId="61660154" w14:textId="77777777" w:rsidR="00D05A1C" w:rsidRPr="00D37D5C" w:rsidRDefault="00D05A1C" w:rsidP="00D37D5C">
                  <w:pPr>
                    <w:pStyle w:val="Default"/>
                    <w:spacing w:before="120" w:after="120"/>
                    <w:jc w:val="center"/>
                    <w:rPr>
                      <w:rFonts w:ascii="Calibri" w:hAnsi="Calibri"/>
                    </w:rPr>
                  </w:pPr>
                  <w:r w:rsidRPr="00D37D5C">
                    <w:rPr>
                      <w:rFonts w:ascii="Calibri" w:hAnsi="Calibri"/>
                    </w:rPr>
                    <w:t>78850</w:t>
                  </w:r>
                </w:p>
              </w:tc>
              <w:tc>
                <w:tcPr>
                  <w:tcW w:w="2052" w:type="dxa"/>
                  <w:shd w:val="clear" w:color="auto" w:fill="auto"/>
                </w:tcPr>
                <w:p w14:paraId="214DD7EC" w14:textId="77777777" w:rsidR="00D05A1C" w:rsidRPr="00D37D5C" w:rsidRDefault="00D05A1C" w:rsidP="00D37D5C">
                  <w:pPr>
                    <w:pStyle w:val="Default"/>
                    <w:spacing w:before="120" w:after="120"/>
                    <w:jc w:val="center"/>
                    <w:rPr>
                      <w:rFonts w:ascii="Calibri" w:hAnsi="Calibri"/>
                    </w:rPr>
                  </w:pPr>
                  <w:r w:rsidRPr="00D37D5C">
                    <w:rPr>
                      <w:rFonts w:ascii="Calibri" w:hAnsi="Calibri"/>
                    </w:rPr>
                    <w:t>77799</w:t>
                  </w:r>
                </w:p>
              </w:tc>
            </w:tr>
          </w:tbl>
          <w:p w14:paraId="27344AE9" w14:textId="77777777" w:rsidR="00D05A1C" w:rsidRPr="00D37D5C" w:rsidRDefault="00D05A1C" w:rsidP="00D05A1C">
            <w:pPr>
              <w:pStyle w:val="Default"/>
              <w:spacing w:before="120" w:after="120"/>
              <w:jc w:val="both"/>
              <w:rPr>
                <w:rFonts w:ascii="Calibri" w:hAnsi="Calibri"/>
              </w:rPr>
            </w:pPr>
            <w:r w:rsidRPr="00D37D5C">
              <w:rPr>
                <w:rFonts w:ascii="Calibri" w:hAnsi="Calibri"/>
              </w:rPr>
              <w:t xml:space="preserve">Laika posmā no 2020.gada līdz 2024.gada sākumam iedzīvotāju skaits samazinājies par 4.64%, jeb </w:t>
            </w:r>
            <w:r w:rsidR="00DB6871" w:rsidRPr="00D37D5C">
              <w:rPr>
                <w:rFonts w:ascii="Calibri" w:hAnsi="Calibri"/>
              </w:rPr>
              <w:t xml:space="preserve">par </w:t>
            </w:r>
            <w:r w:rsidRPr="00D37D5C">
              <w:rPr>
                <w:rFonts w:ascii="Calibri" w:hAnsi="Calibri"/>
              </w:rPr>
              <w:t>3788 iedzīvotājiem.</w:t>
            </w:r>
          </w:p>
          <w:p w14:paraId="1C2A82F8" w14:textId="77777777" w:rsidR="00DB6871" w:rsidRPr="00D37D5C" w:rsidRDefault="00DB6871" w:rsidP="00CB41AC">
            <w:pPr>
              <w:pStyle w:val="Default"/>
              <w:spacing w:before="120" w:after="120"/>
              <w:jc w:val="both"/>
              <w:rPr>
                <w:rFonts w:ascii="Calibri" w:hAnsi="Calibri"/>
              </w:rPr>
            </w:pPr>
            <w:r w:rsidRPr="00D37D5C">
              <w:rPr>
                <w:rFonts w:ascii="Calibri" w:hAnsi="Calibri"/>
              </w:rPr>
              <w:t>Daugavpils valstspilsētas teritorijas kopējā platība ir 72.3 km</w:t>
            </w:r>
            <w:r w:rsidRPr="00D37D5C">
              <w:rPr>
                <w:rFonts w:ascii="Calibri" w:hAnsi="Calibri"/>
                <w:vertAlign w:val="superscript"/>
              </w:rPr>
              <w:t>2</w:t>
            </w:r>
            <w:r w:rsidRPr="00D37D5C">
              <w:rPr>
                <w:rFonts w:ascii="Calibri" w:hAnsi="Calibri"/>
              </w:rPr>
              <w:t xml:space="preserve"> (sauszeme – 63.4 km</w:t>
            </w:r>
            <w:r w:rsidRPr="00D37D5C">
              <w:rPr>
                <w:rFonts w:ascii="Calibri" w:hAnsi="Calibri"/>
                <w:vertAlign w:val="superscript"/>
              </w:rPr>
              <w:t>2</w:t>
            </w:r>
            <w:r w:rsidRPr="00D37D5C">
              <w:rPr>
                <w:rFonts w:ascii="Calibri" w:hAnsi="Calibri"/>
              </w:rPr>
              <w:t xml:space="preserve">), kas ir trešā lielākā pilsētas teritorija Latvijā. </w:t>
            </w:r>
            <w:r w:rsidRPr="00DB6871">
              <w:rPr>
                <w:rFonts w:ascii="Calibri" w:hAnsi="Calibri"/>
              </w:rPr>
              <w:t>202</w:t>
            </w:r>
            <w:r w:rsidR="00CB41AC">
              <w:rPr>
                <w:rFonts w:ascii="Calibri" w:hAnsi="Calibri"/>
              </w:rPr>
              <w:t>0</w:t>
            </w:r>
            <w:r w:rsidRPr="00DB6871">
              <w:rPr>
                <w:rFonts w:ascii="Calibri" w:hAnsi="Calibri"/>
              </w:rPr>
              <w:t xml:space="preserve">.gada sākumā </w:t>
            </w:r>
            <w:r>
              <w:rPr>
                <w:rFonts w:ascii="Calibri" w:hAnsi="Calibri"/>
              </w:rPr>
              <w:t>i</w:t>
            </w:r>
            <w:r w:rsidRPr="00D37D5C">
              <w:rPr>
                <w:rFonts w:ascii="Calibri" w:hAnsi="Calibri"/>
              </w:rPr>
              <w:t>edzīvotāju blīvums uz 1 km</w:t>
            </w:r>
            <w:r w:rsidRPr="00D37D5C">
              <w:rPr>
                <w:rFonts w:ascii="Calibri" w:hAnsi="Calibri"/>
                <w:vertAlign w:val="superscript"/>
              </w:rPr>
              <w:t>2</w:t>
            </w:r>
            <w:r w:rsidRPr="00D37D5C">
              <w:rPr>
                <w:rFonts w:ascii="Calibri" w:hAnsi="Calibri"/>
              </w:rPr>
              <w:t xml:space="preserve"> </w:t>
            </w:r>
            <w:r w:rsidR="00CB41AC">
              <w:rPr>
                <w:rFonts w:ascii="Calibri" w:hAnsi="Calibri"/>
              </w:rPr>
              <w:t xml:space="preserve">(sauszemes) </w:t>
            </w:r>
            <w:r w:rsidRPr="00D37D5C">
              <w:rPr>
                <w:rFonts w:ascii="Calibri" w:hAnsi="Calibri"/>
              </w:rPr>
              <w:t xml:space="preserve">bija </w:t>
            </w:r>
            <w:r w:rsidR="00CB41AC">
              <w:rPr>
                <w:rFonts w:ascii="Calibri" w:hAnsi="Calibri"/>
              </w:rPr>
              <w:t xml:space="preserve">1287, savukārt  </w:t>
            </w:r>
            <w:r w:rsidRPr="00D37D5C">
              <w:rPr>
                <w:rFonts w:ascii="Calibri" w:hAnsi="Calibri"/>
              </w:rPr>
              <w:t>202</w:t>
            </w:r>
            <w:r w:rsidR="00CB41AC">
              <w:rPr>
                <w:rFonts w:ascii="Calibri" w:hAnsi="Calibri"/>
              </w:rPr>
              <w:t>4</w:t>
            </w:r>
            <w:r w:rsidRPr="00D37D5C">
              <w:rPr>
                <w:rFonts w:ascii="Calibri" w:hAnsi="Calibri"/>
              </w:rPr>
              <w:t xml:space="preserve">.gada sākumā </w:t>
            </w:r>
            <w:r w:rsidR="00CB41AC">
              <w:rPr>
                <w:rFonts w:ascii="Calibri" w:hAnsi="Calibri"/>
              </w:rPr>
              <w:t>1227.</w:t>
            </w:r>
          </w:p>
        </w:tc>
      </w:tr>
      <w:tr w:rsidR="00C3707D" w:rsidRPr="003D42D6" w14:paraId="6A709C63" w14:textId="77777777" w:rsidTr="007F6FC1">
        <w:tc>
          <w:tcPr>
            <w:tcW w:w="3969" w:type="dxa"/>
            <w:shd w:val="clear" w:color="auto" w:fill="auto"/>
          </w:tcPr>
          <w:p w14:paraId="645EC00F" w14:textId="77777777" w:rsidR="003000E6" w:rsidRPr="00CB41AC" w:rsidRDefault="00044D18" w:rsidP="00044D18">
            <w:pPr>
              <w:rPr>
                <w:sz w:val="24"/>
                <w:szCs w:val="24"/>
              </w:rPr>
            </w:pPr>
            <w:r w:rsidRPr="00CB41AC">
              <w:rPr>
                <w:sz w:val="24"/>
                <w:szCs w:val="24"/>
              </w:rPr>
              <w:t>Apdzīvojuma struktūra</w:t>
            </w:r>
            <w:r w:rsidR="003000E6" w:rsidRPr="00CB41AC">
              <w:rPr>
                <w:sz w:val="24"/>
                <w:szCs w:val="24"/>
              </w:rPr>
              <w:t xml:space="preserve">. </w:t>
            </w:r>
          </w:p>
          <w:p w14:paraId="21FADBEA" w14:textId="77777777" w:rsidR="00EE40BA" w:rsidRPr="00CB41AC" w:rsidRDefault="00044D18" w:rsidP="00EE40BA">
            <w:pPr>
              <w:ind w:left="0" w:firstLine="0"/>
              <w:rPr>
                <w:sz w:val="24"/>
                <w:szCs w:val="24"/>
              </w:rPr>
            </w:pPr>
            <w:r w:rsidRPr="00CB41AC">
              <w:rPr>
                <w:sz w:val="24"/>
                <w:szCs w:val="24"/>
              </w:rPr>
              <w:t xml:space="preserve">Kopumā plānots saglabāt esošo apdzīvojuma struktūru. </w:t>
            </w:r>
          </w:p>
          <w:p w14:paraId="2FD35908" w14:textId="77777777" w:rsidR="00044D18" w:rsidRPr="003D42D6" w:rsidRDefault="00044D18" w:rsidP="00EE40BA">
            <w:pPr>
              <w:ind w:left="0" w:firstLine="0"/>
              <w:rPr>
                <w:sz w:val="24"/>
                <w:szCs w:val="24"/>
              </w:rPr>
            </w:pPr>
            <w:r w:rsidRPr="00CB41AC">
              <w:t>Stāvoklis var uzlaboties/nemainīties</w:t>
            </w:r>
          </w:p>
        </w:tc>
        <w:tc>
          <w:tcPr>
            <w:tcW w:w="10489" w:type="dxa"/>
            <w:shd w:val="clear" w:color="auto" w:fill="auto"/>
          </w:tcPr>
          <w:p w14:paraId="5A0B4426" w14:textId="77777777" w:rsidR="00C3707D" w:rsidRDefault="00DB30C3" w:rsidP="00DB30C3">
            <w:pPr>
              <w:ind w:left="0" w:firstLine="0"/>
              <w:rPr>
                <w:sz w:val="24"/>
                <w:szCs w:val="24"/>
              </w:rPr>
            </w:pPr>
            <w:r w:rsidRPr="00DB30C3">
              <w:rPr>
                <w:sz w:val="24"/>
                <w:szCs w:val="24"/>
              </w:rPr>
              <w:t xml:space="preserve">Daugavpils valstspilsētas apdzīvojuma struktūru veido 25 apkaimes. </w:t>
            </w:r>
            <w:r>
              <w:rPr>
                <w:sz w:val="24"/>
                <w:szCs w:val="24"/>
              </w:rPr>
              <w:t>Apkaim</w:t>
            </w:r>
            <w:r w:rsidR="001904AC">
              <w:rPr>
                <w:sz w:val="24"/>
                <w:szCs w:val="24"/>
              </w:rPr>
              <w:t>es</w:t>
            </w:r>
            <w:r w:rsidRPr="00DB30C3">
              <w:rPr>
                <w:sz w:val="24"/>
                <w:szCs w:val="24"/>
              </w:rPr>
              <w:t xml:space="preserve"> raksturo vēsturiski izveidojusies daudzfunkcionāla izmantošana ar jauktu dzīvojamo un publisko apbūvi, augsts reprezentatīvo kultūrvēsturisko, tūrisma un sporta objektu īpatsvars, prestiži un pieprasīti mājokļi un zaļā ārtelpa</w:t>
            </w:r>
            <w:r>
              <w:rPr>
                <w:sz w:val="24"/>
                <w:szCs w:val="24"/>
              </w:rPr>
              <w:t>.</w:t>
            </w:r>
          </w:p>
          <w:p w14:paraId="7D424124" w14:textId="77777777" w:rsidR="003000E6" w:rsidRPr="0014570E" w:rsidRDefault="00231B32" w:rsidP="00231B32">
            <w:pPr>
              <w:ind w:left="0" w:firstLine="0"/>
              <w:rPr>
                <w:rFonts w:eastAsia="Times New Roman"/>
                <w:sz w:val="24"/>
                <w:szCs w:val="24"/>
                <w:lang w:eastAsia="lv-LV"/>
              </w:rPr>
            </w:pPr>
            <w:r w:rsidRPr="0014570E">
              <w:rPr>
                <w:rFonts w:eastAsia="Times New Roman"/>
                <w:color w:val="000000"/>
                <w:sz w:val="24"/>
                <w:szCs w:val="24"/>
                <w:lang w:eastAsia="lv-LV"/>
              </w:rPr>
              <w:t xml:space="preserve">Teritorijas plānojuma risinājumi paredz neveidot jaunas apbūves teritorijas, bet </w:t>
            </w:r>
            <w:r w:rsidR="00BA7229">
              <w:rPr>
                <w:rFonts w:eastAsia="Times New Roman"/>
                <w:color w:val="000000"/>
                <w:sz w:val="24"/>
                <w:szCs w:val="24"/>
                <w:lang w:eastAsia="lv-LV"/>
              </w:rPr>
              <w:t>attīstīt</w:t>
            </w:r>
            <w:r w:rsidRPr="0014570E">
              <w:rPr>
                <w:rFonts w:eastAsia="Times New Roman"/>
                <w:color w:val="000000"/>
                <w:sz w:val="24"/>
                <w:szCs w:val="24"/>
                <w:lang w:eastAsia="lv-LV"/>
              </w:rPr>
              <w:t xml:space="preserve"> esošās apbūve</w:t>
            </w:r>
            <w:r w:rsidR="00BA7229">
              <w:rPr>
                <w:rFonts w:eastAsia="Times New Roman"/>
                <w:color w:val="000000"/>
                <w:sz w:val="24"/>
                <w:szCs w:val="24"/>
                <w:lang w:eastAsia="lv-LV"/>
              </w:rPr>
              <w:t>i paredzēt</w:t>
            </w:r>
            <w:r w:rsidR="003000E6">
              <w:rPr>
                <w:rFonts w:eastAsia="Times New Roman"/>
                <w:color w:val="000000"/>
                <w:sz w:val="24"/>
                <w:szCs w:val="24"/>
                <w:lang w:eastAsia="lv-LV"/>
              </w:rPr>
              <w:t>ā</w:t>
            </w:r>
            <w:r w:rsidR="00BA7229">
              <w:rPr>
                <w:rFonts w:eastAsia="Times New Roman"/>
                <w:color w:val="000000"/>
                <w:sz w:val="24"/>
                <w:szCs w:val="24"/>
                <w:lang w:eastAsia="lv-LV"/>
              </w:rPr>
              <w:t xml:space="preserve">s </w:t>
            </w:r>
            <w:r w:rsidRPr="0014570E">
              <w:rPr>
                <w:rFonts w:eastAsia="Times New Roman"/>
                <w:color w:val="000000"/>
                <w:sz w:val="24"/>
                <w:szCs w:val="24"/>
                <w:lang w:eastAsia="lv-LV"/>
              </w:rPr>
              <w:t>teritorijas, kā dominējošo apdzīvojuma tipu nosakot viensētu apbūvi.</w:t>
            </w:r>
            <w:r w:rsidR="00BA7229">
              <w:rPr>
                <w:rFonts w:eastAsia="Times New Roman"/>
                <w:color w:val="000000"/>
                <w:sz w:val="24"/>
                <w:szCs w:val="24"/>
                <w:lang w:eastAsia="lv-LV"/>
              </w:rPr>
              <w:t xml:space="preserve"> Piemērām, attīstīt</w:t>
            </w:r>
            <w:r w:rsidR="00BA7229" w:rsidRPr="0014570E">
              <w:rPr>
                <w:rFonts w:eastAsia="Times New Roman"/>
                <w:color w:val="000000"/>
                <w:sz w:val="24"/>
                <w:szCs w:val="24"/>
                <w:lang w:eastAsia="lv-LV"/>
              </w:rPr>
              <w:t xml:space="preserve"> apbūves teritorijas</w:t>
            </w:r>
            <w:r w:rsidR="00BA7229">
              <w:rPr>
                <w:rFonts w:eastAsia="Times New Roman"/>
                <w:color w:val="000000"/>
                <w:sz w:val="24"/>
                <w:szCs w:val="24"/>
                <w:lang w:eastAsia="lv-LV"/>
              </w:rPr>
              <w:t xml:space="preserve"> Grīvas apkaimē (gar Gulbju ielu), Ligi</w:t>
            </w:r>
            <w:r w:rsidR="001904AC">
              <w:rPr>
                <w:rFonts w:eastAsia="Times New Roman"/>
                <w:color w:val="000000"/>
                <w:sz w:val="24"/>
                <w:szCs w:val="24"/>
                <w:lang w:eastAsia="lv-LV"/>
              </w:rPr>
              <w:t>n</w:t>
            </w:r>
            <w:r w:rsidR="00BA7229">
              <w:rPr>
                <w:rFonts w:eastAsia="Times New Roman"/>
                <w:color w:val="000000"/>
                <w:sz w:val="24"/>
                <w:szCs w:val="24"/>
                <w:lang w:eastAsia="lv-LV"/>
              </w:rPr>
              <w:t xml:space="preserve">išķu apkaimē (gar Blāzmas un Uzvaras  ielām). </w:t>
            </w:r>
            <w:r w:rsidR="00CB41AC">
              <w:rPr>
                <w:rFonts w:eastAsia="Times New Roman"/>
                <w:color w:val="000000"/>
                <w:sz w:val="24"/>
                <w:szCs w:val="24"/>
                <w:lang w:eastAsia="lv-LV"/>
              </w:rPr>
              <w:t>2020.g.-2023.g. f</w:t>
            </w:r>
            <w:r w:rsidR="003000E6">
              <w:rPr>
                <w:rFonts w:eastAsia="Times New Roman"/>
                <w:color w:val="000000"/>
                <w:sz w:val="24"/>
                <w:szCs w:val="24"/>
                <w:lang w:eastAsia="lv-LV"/>
              </w:rPr>
              <w:t>iziskās personas veikuši vairāku zemes ierīcības projektu īstenošanu un ir uzsākta dzīvojamo māju būvniecība.</w:t>
            </w:r>
          </w:p>
          <w:p w14:paraId="71C9EC06" w14:textId="77777777" w:rsidR="00DB30C3" w:rsidRPr="00DB30C3" w:rsidRDefault="00231B32" w:rsidP="00EE40BA">
            <w:pPr>
              <w:ind w:left="0" w:firstLine="0"/>
              <w:rPr>
                <w:sz w:val="24"/>
                <w:szCs w:val="24"/>
              </w:rPr>
            </w:pPr>
            <w:r w:rsidRPr="0014570E">
              <w:rPr>
                <w:rFonts w:eastAsia="Times New Roman"/>
                <w:color w:val="000000"/>
                <w:sz w:val="24"/>
                <w:szCs w:val="24"/>
                <w:lang w:eastAsia="lv-LV"/>
              </w:rPr>
              <w:t xml:space="preserve">Šāda apdzīvojuma struktūras izmaiņas risinājuma ietekme uz vidi ir vērtējama kā pozitīva, jo tādējādi maksimāli tiek saglabātas gan dabas teritorijas, gan meža zemes, kā arī racionāli tiek izmantots esošais </w:t>
            </w:r>
            <w:r w:rsidR="003000E6">
              <w:rPr>
                <w:rFonts w:eastAsia="Times New Roman"/>
                <w:color w:val="000000"/>
                <w:sz w:val="24"/>
                <w:szCs w:val="24"/>
                <w:lang w:eastAsia="lv-LV"/>
              </w:rPr>
              <w:t xml:space="preserve">un plānotais ielu </w:t>
            </w:r>
            <w:r w:rsidRPr="0014570E">
              <w:rPr>
                <w:rFonts w:eastAsia="Times New Roman"/>
                <w:color w:val="000000"/>
                <w:sz w:val="24"/>
                <w:szCs w:val="24"/>
                <w:lang w:eastAsia="lv-LV"/>
              </w:rPr>
              <w:t>tīkls un inženier</w:t>
            </w:r>
            <w:r w:rsidR="003000E6">
              <w:rPr>
                <w:rFonts w:eastAsia="Times New Roman"/>
                <w:color w:val="000000"/>
                <w:sz w:val="24"/>
                <w:szCs w:val="24"/>
                <w:lang w:eastAsia="lv-LV"/>
              </w:rPr>
              <w:t>tīklu</w:t>
            </w:r>
            <w:r w:rsidRPr="0014570E">
              <w:rPr>
                <w:rFonts w:eastAsia="Times New Roman"/>
                <w:color w:val="000000"/>
                <w:sz w:val="24"/>
                <w:szCs w:val="24"/>
                <w:lang w:eastAsia="lv-LV"/>
              </w:rPr>
              <w:t xml:space="preserve"> nodrošinājums.</w:t>
            </w:r>
          </w:p>
        </w:tc>
      </w:tr>
      <w:tr w:rsidR="00C3707D" w:rsidRPr="003D42D6" w14:paraId="22203099" w14:textId="77777777" w:rsidTr="006E14CD">
        <w:trPr>
          <w:trHeight w:val="4100"/>
        </w:trPr>
        <w:tc>
          <w:tcPr>
            <w:tcW w:w="3969" w:type="dxa"/>
            <w:shd w:val="clear" w:color="auto" w:fill="auto"/>
          </w:tcPr>
          <w:p w14:paraId="7D2C65B1" w14:textId="77777777" w:rsidR="00C3707D" w:rsidRPr="00D624DF" w:rsidRDefault="00044D18" w:rsidP="00044D18">
            <w:pPr>
              <w:jc w:val="center"/>
              <w:rPr>
                <w:sz w:val="24"/>
                <w:szCs w:val="24"/>
              </w:rPr>
            </w:pPr>
            <w:r w:rsidRPr="00CB41AC">
              <w:rPr>
                <w:sz w:val="24"/>
                <w:szCs w:val="24"/>
              </w:rPr>
              <w:t>Pasākumi teritorijas attīstības plānošanā</w:t>
            </w:r>
          </w:p>
        </w:tc>
        <w:tc>
          <w:tcPr>
            <w:tcW w:w="10489" w:type="dxa"/>
            <w:shd w:val="clear" w:color="auto" w:fill="auto"/>
          </w:tcPr>
          <w:p w14:paraId="2B462E70" w14:textId="77777777" w:rsidR="00EE40BA" w:rsidRPr="004F081B" w:rsidRDefault="00EE40BA" w:rsidP="00A3699D">
            <w:pPr>
              <w:pStyle w:val="Default"/>
              <w:jc w:val="both"/>
              <w:rPr>
                <w:rFonts w:ascii="Calibri" w:hAnsi="Calibri"/>
              </w:rPr>
            </w:pPr>
            <w:r w:rsidRPr="004F081B">
              <w:rPr>
                <w:rFonts w:ascii="Calibri" w:hAnsi="Calibri"/>
              </w:rPr>
              <w:t>Daugavpils valstspilsētas</w:t>
            </w:r>
            <w:r w:rsidR="00A3699D" w:rsidRPr="004F081B">
              <w:rPr>
                <w:rFonts w:ascii="Calibri" w:hAnsi="Calibri"/>
              </w:rPr>
              <w:t xml:space="preserve"> pašvaldības galvenie plānošanas dokumenti, uz kuriem balstās pašvaldības teritorijas attīstība un plānošana, ir </w:t>
            </w:r>
            <w:r w:rsidRPr="004F081B">
              <w:rPr>
                <w:rStyle w:val="Strong"/>
                <w:rFonts w:ascii="Calibri" w:hAnsi="Calibri" w:cs="Arial"/>
                <w:b w:val="0"/>
                <w:color w:val="auto"/>
                <w:shd w:val="clear" w:color="auto" w:fill="FFFFFF"/>
              </w:rPr>
              <w:t>Daugavpils valstspilsētas un Augšdaugavas novada ilgtspējīgas attīstības stratēģija līdz 2030.gadam</w:t>
            </w:r>
            <w:r w:rsidR="00A3699D" w:rsidRPr="004F081B">
              <w:rPr>
                <w:rFonts w:ascii="Calibri" w:hAnsi="Calibri"/>
              </w:rPr>
              <w:t xml:space="preserve">, teritorijas plānojums un </w:t>
            </w:r>
            <w:r w:rsidRPr="004F081B">
              <w:rPr>
                <w:rStyle w:val="Strong"/>
                <w:rFonts w:ascii="Calibri" w:hAnsi="Calibri" w:cs="Arial"/>
                <w:b w:val="0"/>
                <w:color w:val="auto"/>
                <w:shd w:val="clear" w:color="auto" w:fill="FFFFFF"/>
              </w:rPr>
              <w:t>Daugavpils valstspilsētas un Augšdaugavas novada attīstības programma 2022.-2027.gadam.</w:t>
            </w:r>
          </w:p>
          <w:p w14:paraId="3E705155" w14:textId="77777777" w:rsidR="00A3699D" w:rsidRPr="004F081B" w:rsidRDefault="00F82830" w:rsidP="00C53E1E">
            <w:pPr>
              <w:pStyle w:val="Default"/>
              <w:spacing w:before="120" w:after="120"/>
              <w:jc w:val="both"/>
              <w:rPr>
                <w:rFonts w:ascii="Calibri" w:hAnsi="Calibri"/>
              </w:rPr>
            </w:pPr>
            <w:r w:rsidRPr="00F82830">
              <w:rPr>
                <w:rFonts w:ascii="Calibri" w:hAnsi="Calibri"/>
              </w:rPr>
              <w:t>1</w:t>
            </w:r>
            <w:r>
              <w:rPr>
                <w:rFonts w:ascii="Calibri" w:hAnsi="Calibri"/>
              </w:rPr>
              <w:t>4</w:t>
            </w:r>
            <w:r w:rsidRPr="00F82830">
              <w:rPr>
                <w:rFonts w:ascii="Calibri" w:hAnsi="Calibri"/>
              </w:rPr>
              <w:t>.1</w:t>
            </w:r>
            <w:r>
              <w:rPr>
                <w:rFonts w:ascii="Calibri" w:hAnsi="Calibri"/>
              </w:rPr>
              <w:t>0</w:t>
            </w:r>
            <w:r w:rsidRPr="00F82830">
              <w:rPr>
                <w:rFonts w:ascii="Calibri" w:hAnsi="Calibri"/>
              </w:rPr>
              <w:t>.2021</w:t>
            </w:r>
            <w:r>
              <w:rPr>
                <w:rFonts w:ascii="Calibri" w:hAnsi="Calibri"/>
              </w:rPr>
              <w:t>.</w:t>
            </w:r>
            <w:r w:rsidR="00827967">
              <w:rPr>
                <w:rFonts w:ascii="Calibri" w:hAnsi="Calibri"/>
              </w:rPr>
              <w:t> </w:t>
            </w:r>
            <w:r>
              <w:rPr>
                <w:rFonts w:ascii="Calibri" w:hAnsi="Calibri"/>
              </w:rPr>
              <w:t xml:space="preserve">apstiprināta </w:t>
            </w:r>
            <w:r w:rsidR="00EE40BA" w:rsidRPr="004F081B">
              <w:rPr>
                <w:rStyle w:val="Strong"/>
                <w:rFonts w:ascii="Calibri" w:hAnsi="Calibri" w:cs="Arial"/>
                <w:b w:val="0"/>
                <w:color w:val="auto"/>
                <w:shd w:val="clear" w:color="auto" w:fill="FFFFFF"/>
              </w:rPr>
              <w:t>Daugavpils valstspilsētas un Augšdaugavas novada ilgtspējīgas attīstības stratēģija līdz 2030.gadam</w:t>
            </w:r>
            <w:r w:rsidR="00A3699D" w:rsidRPr="004F081B">
              <w:rPr>
                <w:rFonts w:ascii="Calibri" w:hAnsi="Calibri"/>
              </w:rPr>
              <w:t>, kurā pašvaldība</w:t>
            </w:r>
            <w:r w:rsidR="00EE40BA" w:rsidRPr="004F081B">
              <w:rPr>
                <w:rFonts w:ascii="Calibri" w:hAnsi="Calibri"/>
              </w:rPr>
              <w:t>s</w:t>
            </w:r>
            <w:r w:rsidR="00A3699D" w:rsidRPr="004F081B">
              <w:rPr>
                <w:rFonts w:ascii="Calibri" w:hAnsi="Calibri"/>
              </w:rPr>
              <w:t xml:space="preserve"> nodefinēju</w:t>
            </w:r>
            <w:r w:rsidR="00EE40BA" w:rsidRPr="004F081B">
              <w:rPr>
                <w:rFonts w:ascii="Calibri" w:hAnsi="Calibri"/>
              </w:rPr>
              <w:t>šas</w:t>
            </w:r>
            <w:r w:rsidR="00A3699D" w:rsidRPr="004F081B">
              <w:rPr>
                <w:rFonts w:ascii="Calibri" w:hAnsi="Calibri"/>
              </w:rPr>
              <w:t xml:space="preserve"> ilgtermiņa stratēģiskos un telpisko perspektīvu. </w:t>
            </w:r>
          </w:p>
          <w:p w14:paraId="75ED1121" w14:textId="77777777" w:rsidR="00EC63D2" w:rsidRPr="004F081B" w:rsidRDefault="00F82830" w:rsidP="00A3699D">
            <w:pPr>
              <w:pStyle w:val="Default"/>
              <w:jc w:val="both"/>
              <w:rPr>
                <w:rStyle w:val="Strong"/>
                <w:rFonts w:ascii="Calibri" w:hAnsi="Calibri" w:cs="Arial"/>
                <w:b w:val="0"/>
                <w:color w:val="auto"/>
                <w:shd w:val="clear" w:color="auto" w:fill="FFFFFF"/>
              </w:rPr>
            </w:pPr>
            <w:r w:rsidRPr="004F081B">
              <w:rPr>
                <w:rFonts w:ascii="Calibri" w:hAnsi="Calibri"/>
              </w:rPr>
              <w:t xml:space="preserve">No </w:t>
            </w:r>
            <w:r w:rsidR="00EC63D2" w:rsidRPr="004F081B">
              <w:rPr>
                <w:rFonts w:ascii="Calibri" w:hAnsi="Calibri"/>
              </w:rPr>
              <w:t>11.1</w:t>
            </w:r>
            <w:r w:rsidR="00C53E1E" w:rsidRPr="004F081B">
              <w:rPr>
                <w:rFonts w:ascii="Calibri" w:hAnsi="Calibri"/>
              </w:rPr>
              <w:t>1.2021.</w:t>
            </w:r>
            <w:r w:rsidRPr="004F081B">
              <w:rPr>
                <w:rFonts w:ascii="Calibri" w:hAnsi="Calibri"/>
              </w:rPr>
              <w:t> </w:t>
            </w:r>
            <w:r w:rsidR="00EC63D2" w:rsidRPr="004F081B">
              <w:rPr>
                <w:rFonts w:ascii="Calibri" w:hAnsi="Calibri"/>
              </w:rPr>
              <w:t xml:space="preserve">spēkā jaunā </w:t>
            </w:r>
            <w:r w:rsidR="00EC63D2" w:rsidRPr="004F081B">
              <w:rPr>
                <w:rStyle w:val="Strong"/>
                <w:rFonts w:ascii="Calibri" w:hAnsi="Calibri" w:cs="Arial"/>
                <w:b w:val="0"/>
                <w:color w:val="auto"/>
                <w:shd w:val="clear" w:color="auto" w:fill="FFFFFF"/>
              </w:rPr>
              <w:t>Daugavpils valstspilsētas un Augšdaugavas novada attīstības programma 2022.-2027.gadam.</w:t>
            </w:r>
          </w:p>
          <w:p w14:paraId="22B7045E" w14:textId="77777777" w:rsidR="0067179B" w:rsidRPr="004F081B" w:rsidRDefault="0067179B" w:rsidP="0067179B">
            <w:pPr>
              <w:pStyle w:val="Default"/>
              <w:spacing w:before="120" w:after="120"/>
              <w:jc w:val="both"/>
              <w:rPr>
                <w:rStyle w:val="Strong"/>
                <w:rFonts w:ascii="Calibri" w:hAnsi="Calibri" w:cs="Arial"/>
                <w:b w:val="0"/>
                <w:color w:val="auto"/>
                <w:shd w:val="clear" w:color="auto" w:fill="FFFFFF"/>
              </w:rPr>
            </w:pPr>
            <w:r w:rsidRPr="004F081B">
              <w:rPr>
                <w:rFonts w:ascii="Calibri" w:hAnsi="Calibri" w:cs="Arial"/>
                <w:color w:val="auto"/>
                <w:shd w:val="clear" w:color="auto" w:fill="FFFFFF"/>
              </w:rPr>
              <w:t>19.05.2022. pieņemts Daugavpils pilsētas pašvaldības Pilsētplānošanas un būvniecības departamenta lēmums Nr.2-2.4/2 „Par nekustamā īpašuma „Jelgavas un Nometņu ielas rajonā kv.Nr.8” detālplānojuma redakcijas 1.0. apstiprināšanu”.</w:t>
            </w:r>
          </w:p>
          <w:p w14:paraId="622F5AD8" w14:textId="77777777" w:rsidR="00C53E1E" w:rsidRPr="004F081B" w:rsidRDefault="00C53E1E" w:rsidP="00C53E1E">
            <w:pPr>
              <w:pStyle w:val="Default"/>
              <w:spacing w:before="120" w:after="120"/>
              <w:jc w:val="both"/>
              <w:rPr>
                <w:rStyle w:val="Strong"/>
                <w:rFonts w:ascii="Calibri" w:hAnsi="Calibri" w:cs="Arial"/>
                <w:b w:val="0"/>
                <w:color w:val="auto"/>
                <w:shd w:val="clear" w:color="auto" w:fill="FFFFFF"/>
              </w:rPr>
            </w:pPr>
            <w:r w:rsidRPr="004F081B">
              <w:rPr>
                <w:rFonts w:ascii="Calibri" w:hAnsi="Calibri" w:cs="Arial"/>
                <w:color w:val="auto"/>
                <w:shd w:val="clear" w:color="auto" w:fill="FFFFFF"/>
              </w:rPr>
              <w:t xml:space="preserve">24.11.2022. pieņemts Daugavpils domes lēmums Nr.794 „Par lokālplānojuma „Zemes vienībām ar kadastra apzīmējumiem 05000050701 un 05000050706, rūpnieciskās apbūves teritorijas izveidei Višķu ielā 34, Daugavpilī” redakcijas 1.0. apstiprināšanu” un izdoti Daugavpils valstspilsētas pašvaldības Saistošie noteikumi Nr.32 </w:t>
            </w:r>
            <w:r w:rsidR="00827967">
              <w:rPr>
                <w:rFonts w:ascii="Calibri" w:hAnsi="Calibri" w:cs="Arial"/>
                <w:color w:val="auto"/>
                <w:shd w:val="clear" w:color="auto" w:fill="FFFFFF"/>
              </w:rPr>
              <w:t>„</w:t>
            </w:r>
            <w:r w:rsidRPr="004F081B">
              <w:rPr>
                <w:rFonts w:ascii="Calibri" w:hAnsi="Calibri" w:cs="Arial"/>
                <w:color w:val="auto"/>
                <w:shd w:val="clear" w:color="auto" w:fill="FFFFFF"/>
              </w:rPr>
              <w:t>Lokālplānojuma “Zemes vienībām ar kadastra apzīmējumiem 05000050701 un 05000050706, rūpnieciskās apbūves teritorijas izveidei Višķu ielā 34, Daugavpilī” izmantošanas un apbūves saistošie noteikumi un grafiskā daļa</w:t>
            </w:r>
            <w:r w:rsidR="00827967">
              <w:rPr>
                <w:rFonts w:ascii="Calibri" w:hAnsi="Calibri" w:cs="Arial"/>
                <w:color w:val="auto"/>
                <w:shd w:val="clear" w:color="auto" w:fill="FFFFFF"/>
              </w:rPr>
              <w:t>”</w:t>
            </w:r>
            <w:r w:rsidRPr="004F081B">
              <w:rPr>
                <w:rFonts w:ascii="Calibri" w:hAnsi="Calibri" w:cs="Arial"/>
                <w:color w:val="auto"/>
                <w:shd w:val="clear" w:color="auto" w:fill="FFFFFF"/>
              </w:rPr>
              <w:t>.</w:t>
            </w:r>
          </w:p>
          <w:p w14:paraId="4DBD025C" w14:textId="77777777" w:rsidR="00EC63D2" w:rsidRPr="004F081B" w:rsidRDefault="00EC63D2" w:rsidP="00C53E1E">
            <w:pPr>
              <w:ind w:left="0" w:firstLine="0"/>
              <w:rPr>
                <w:rStyle w:val="Strong"/>
                <w:b w:val="0"/>
                <w:bCs w:val="0"/>
                <w:color w:val="000000"/>
                <w:sz w:val="24"/>
                <w:szCs w:val="24"/>
              </w:rPr>
            </w:pPr>
            <w:r w:rsidRPr="004F081B">
              <w:rPr>
                <w:sz w:val="24"/>
                <w:szCs w:val="24"/>
              </w:rPr>
              <w:t xml:space="preserve">2020.gada 16.oktobrī stājās spēkā ar Saistošajos noteikumos Nr.12 ietveramo informāciju saistīti grozījumi Ministru kabineta 2013.gada 30.aprīļa noteikumos Nr. 240 "Vispārīgie teritorijas plānošanas, izmantošanas un apbūves noteikumi". Ar augstāk minētajiem grozījumiem </w:t>
            </w:r>
            <w:r w:rsidRPr="004F081B">
              <w:rPr>
                <w:iCs/>
                <w:sz w:val="24"/>
                <w:szCs w:val="24"/>
              </w:rPr>
              <w:t xml:space="preserve">novērstas nepilnības Ministru kabineta regulējumā, kā arī saskaņotas atsevišķas normas ar citiem normatīvajiem aktiem, tai skaitā </w:t>
            </w:r>
            <w:r w:rsidRPr="004F081B">
              <w:rPr>
                <w:sz w:val="24"/>
                <w:szCs w:val="24"/>
              </w:rPr>
              <w:t>Ūdenssaimniecības pakalpojumu likumu, Būvniecības likumu, Zemes pārvaldības likumu</w:t>
            </w:r>
            <w:r w:rsidRPr="004F081B">
              <w:rPr>
                <w:iCs/>
                <w:sz w:val="24"/>
                <w:szCs w:val="24"/>
              </w:rPr>
              <w:t>.</w:t>
            </w:r>
            <w:r w:rsidR="00F82830" w:rsidRPr="004F081B">
              <w:rPr>
                <w:iCs/>
                <w:sz w:val="24"/>
                <w:szCs w:val="24"/>
              </w:rPr>
              <w:t xml:space="preserve"> Kā arī, ī</w:t>
            </w:r>
            <w:r w:rsidRPr="004F081B">
              <w:rPr>
                <w:sz w:val="24"/>
                <w:szCs w:val="24"/>
              </w:rPr>
              <w:t xml:space="preserve">stenojot </w:t>
            </w:r>
            <w:r w:rsidRPr="004F081B">
              <w:rPr>
                <w:color w:val="000000"/>
                <w:sz w:val="24"/>
                <w:szCs w:val="24"/>
              </w:rPr>
              <w:t xml:space="preserve">Daugavpils valstspilsētas </w:t>
            </w:r>
            <w:r w:rsidRPr="004F081B">
              <w:rPr>
                <w:sz w:val="24"/>
                <w:szCs w:val="24"/>
              </w:rPr>
              <w:t xml:space="preserve">teritorijas plānojumu, </w:t>
            </w:r>
            <w:r w:rsidR="00C53E1E" w:rsidRPr="004F081B">
              <w:rPr>
                <w:sz w:val="24"/>
                <w:szCs w:val="24"/>
              </w:rPr>
              <w:t xml:space="preserve">bija </w:t>
            </w:r>
            <w:r w:rsidRPr="004F081B">
              <w:rPr>
                <w:sz w:val="24"/>
                <w:szCs w:val="24"/>
              </w:rPr>
              <w:t>saņemti</w:t>
            </w:r>
            <w:r w:rsidR="00F82830" w:rsidRPr="004F081B">
              <w:rPr>
                <w:sz w:val="24"/>
                <w:szCs w:val="24"/>
              </w:rPr>
              <w:t xml:space="preserve"> vairāki</w:t>
            </w:r>
            <w:r w:rsidRPr="004F081B">
              <w:rPr>
                <w:sz w:val="24"/>
                <w:szCs w:val="24"/>
              </w:rPr>
              <w:t xml:space="preserve"> fizisko un juridisko personu priekšlikumi, kas saistīti ar izmaiņām teritorijas izmantošanas un apbūves noteikumos un funkcionālajā zonējumā.</w:t>
            </w:r>
            <w:r w:rsidR="00C53E1E" w:rsidRPr="004F081B">
              <w:rPr>
                <w:sz w:val="24"/>
                <w:szCs w:val="24"/>
              </w:rPr>
              <w:t xml:space="preserve"> Ņemot vērā augstāk minēto</w:t>
            </w:r>
            <w:r w:rsidR="00C53E1E" w:rsidRPr="004F081B">
              <w:rPr>
                <w:color w:val="000000"/>
                <w:sz w:val="24"/>
                <w:szCs w:val="24"/>
              </w:rPr>
              <w:t>, 23.02.2023. tika pieņemts Daugavpils valstspilsētas pašvaldības domes lēmums Nr.95 „Par Daugavpils valstspilsētas pašvaldības teritorijas plānojuma grozījumu izstrādes uzsākšanu”, lai n</w:t>
            </w:r>
            <w:r w:rsidRPr="004F081B">
              <w:rPr>
                <w:color w:val="000000"/>
                <w:sz w:val="24"/>
                <w:szCs w:val="24"/>
              </w:rPr>
              <w:t>odrošināt</w:t>
            </w:r>
            <w:r w:rsidR="00C53E1E" w:rsidRPr="004F081B">
              <w:rPr>
                <w:color w:val="000000"/>
                <w:sz w:val="24"/>
                <w:szCs w:val="24"/>
              </w:rPr>
              <w:t>u</w:t>
            </w:r>
            <w:r w:rsidRPr="004F081B">
              <w:rPr>
                <w:color w:val="000000"/>
                <w:sz w:val="24"/>
                <w:szCs w:val="24"/>
              </w:rPr>
              <w:t xml:space="preserve"> teritorijas plānojuma atbilstību spēkā esošajiem normatīviem aktiem, precizēt to, ņemot vērā </w:t>
            </w:r>
            <w:r w:rsidRPr="004F081B">
              <w:rPr>
                <w:sz w:val="24"/>
                <w:szCs w:val="24"/>
              </w:rPr>
              <w:t>10.06.2020. Vides aizsardzības un reģionālās attīstības ministrijas vēstuli par plānojuma īstenošanas atļauju</w:t>
            </w:r>
            <w:r w:rsidRPr="004F081B">
              <w:rPr>
                <w:color w:val="000000"/>
                <w:sz w:val="24"/>
                <w:szCs w:val="24"/>
              </w:rPr>
              <w:t>, kā arī</w:t>
            </w:r>
            <w:r w:rsidR="00C53E1E" w:rsidRPr="004F081B">
              <w:rPr>
                <w:color w:val="000000"/>
                <w:sz w:val="24"/>
                <w:szCs w:val="24"/>
              </w:rPr>
              <w:t>,</w:t>
            </w:r>
            <w:r w:rsidRPr="004F081B">
              <w:rPr>
                <w:color w:val="000000"/>
                <w:sz w:val="24"/>
                <w:szCs w:val="24"/>
              </w:rPr>
              <w:t xml:space="preserve"> </w:t>
            </w:r>
            <w:r w:rsidR="00C53E1E" w:rsidRPr="004F081B">
              <w:rPr>
                <w:color w:val="000000"/>
                <w:sz w:val="24"/>
                <w:szCs w:val="24"/>
              </w:rPr>
              <w:t xml:space="preserve">lai </w:t>
            </w:r>
            <w:r w:rsidRPr="004F081B">
              <w:rPr>
                <w:color w:val="000000"/>
                <w:sz w:val="24"/>
                <w:szCs w:val="24"/>
              </w:rPr>
              <w:t>veikt</w:t>
            </w:r>
            <w:r w:rsidR="00C53E1E" w:rsidRPr="004F081B">
              <w:rPr>
                <w:color w:val="000000"/>
                <w:sz w:val="24"/>
                <w:szCs w:val="24"/>
              </w:rPr>
              <w:t>u</w:t>
            </w:r>
            <w:r w:rsidRPr="004F081B">
              <w:rPr>
                <w:color w:val="000000"/>
                <w:sz w:val="24"/>
                <w:szCs w:val="24"/>
              </w:rPr>
              <w:t xml:space="preserve"> nepieciešamās izmaiņas, atbilstoši institūciju un iedzīvotāju priekšlikumiem, </w:t>
            </w:r>
            <w:r w:rsidRPr="004F081B">
              <w:rPr>
                <w:sz w:val="24"/>
                <w:szCs w:val="24"/>
              </w:rPr>
              <w:t xml:space="preserve">izvērtējot to atbilstību </w:t>
            </w:r>
            <w:r w:rsidRPr="004F081B">
              <w:rPr>
                <w:rStyle w:val="Strong"/>
                <w:b w:val="0"/>
                <w:sz w:val="24"/>
                <w:szCs w:val="24"/>
                <w:shd w:val="clear" w:color="auto" w:fill="FFFFFF"/>
              </w:rPr>
              <w:t>Daugavpils valstspilsētas un Augšdaugavas novada ilgtspējīgas attīstības stratēģijai līdz 2030.gadam.</w:t>
            </w:r>
          </w:p>
          <w:p w14:paraId="671060DB" w14:textId="77777777" w:rsidR="00C53E1E" w:rsidRPr="004F081B" w:rsidRDefault="00EC63D2" w:rsidP="00C53E1E">
            <w:pPr>
              <w:pStyle w:val="Default"/>
              <w:jc w:val="both"/>
              <w:rPr>
                <w:rFonts w:ascii="Calibri" w:hAnsi="Calibri"/>
              </w:rPr>
            </w:pPr>
            <w:r w:rsidRPr="004F081B">
              <w:rPr>
                <w:rFonts w:ascii="Calibri" w:hAnsi="Calibri"/>
              </w:rPr>
              <w:t>2020.g-2023.g. laikā sa</w:t>
            </w:r>
            <w:r w:rsidR="00A3699D" w:rsidRPr="004F081B">
              <w:rPr>
                <w:rFonts w:ascii="Calibri" w:hAnsi="Calibri"/>
              </w:rPr>
              <w:t xml:space="preserve">gatavoti un izsniegti </w:t>
            </w:r>
            <w:r w:rsidR="00C53E1E" w:rsidRPr="004F081B">
              <w:rPr>
                <w:rFonts w:ascii="Calibri" w:hAnsi="Calibri"/>
              </w:rPr>
              <w:t xml:space="preserve">vairāki </w:t>
            </w:r>
            <w:r w:rsidR="00A3699D" w:rsidRPr="004F081B">
              <w:rPr>
                <w:rFonts w:ascii="Calibri" w:hAnsi="Calibri"/>
              </w:rPr>
              <w:t xml:space="preserve">atzinumi par plānotās darbības atbilstību vai neatbilstību teritorijas plānojumam. </w:t>
            </w:r>
          </w:p>
          <w:p w14:paraId="7A609ECD" w14:textId="77777777" w:rsidR="00F82830" w:rsidRPr="004F081B" w:rsidRDefault="00F82830" w:rsidP="00F82830">
            <w:pPr>
              <w:pStyle w:val="Default"/>
              <w:spacing w:before="120" w:after="120"/>
              <w:jc w:val="both"/>
              <w:rPr>
                <w:rFonts w:ascii="Calibri" w:hAnsi="Calibri"/>
              </w:rPr>
            </w:pPr>
            <w:r w:rsidRPr="00F82830">
              <w:rPr>
                <w:rFonts w:ascii="Calibri" w:hAnsi="Calibri"/>
              </w:rPr>
              <w:t>2020.g-2023.g. laikā</w:t>
            </w:r>
            <w:r>
              <w:rPr>
                <w:rFonts w:ascii="Calibri" w:hAnsi="Calibri"/>
              </w:rPr>
              <w:t xml:space="preserve"> </w:t>
            </w:r>
            <w:r w:rsidR="00F82309" w:rsidRPr="004F081B">
              <w:rPr>
                <w:rFonts w:ascii="Calibri" w:hAnsi="Calibri"/>
              </w:rPr>
              <w:t xml:space="preserve">pieņemti 117 lēmumi </w:t>
            </w:r>
            <w:r w:rsidR="003D5F1A" w:rsidRPr="004F081B">
              <w:rPr>
                <w:rFonts w:ascii="Calibri" w:hAnsi="Calibri"/>
              </w:rPr>
              <w:t xml:space="preserve">par </w:t>
            </w:r>
            <w:r w:rsidR="00A3699D" w:rsidRPr="004F081B">
              <w:rPr>
                <w:rFonts w:ascii="Calibri" w:hAnsi="Calibri"/>
              </w:rPr>
              <w:t>zemes ierīcības projekta izstrād</w:t>
            </w:r>
            <w:r w:rsidR="00F82309" w:rsidRPr="004F081B">
              <w:rPr>
                <w:rFonts w:ascii="Calibri" w:hAnsi="Calibri"/>
              </w:rPr>
              <w:t>i</w:t>
            </w:r>
            <w:r w:rsidR="003D5F1A" w:rsidRPr="004F081B">
              <w:rPr>
                <w:rFonts w:ascii="Calibri" w:hAnsi="Calibri"/>
              </w:rPr>
              <w:t>/</w:t>
            </w:r>
            <w:r w:rsidR="00F82309" w:rsidRPr="004F081B">
              <w:rPr>
                <w:rFonts w:ascii="Calibri" w:hAnsi="Calibri"/>
              </w:rPr>
              <w:t>apstiprināšanu</w:t>
            </w:r>
            <w:r w:rsidRPr="004F081B">
              <w:rPr>
                <w:rFonts w:ascii="Calibri" w:hAnsi="Calibri"/>
              </w:rPr>
              <w:t>:</w:t>
            </w:r>
          </w:p>
          <w:tbl>
            <w:tblPr>
              <w:tblW w:w="10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844"/>
              <w:gridCol w:w="4597"/>
              <w:gridCol w:w="3714"/>
            </w:tblGrid>
            <w:tr w:rsidR="00F82830" w:rsidRPr="00700B4A" w14:paraId="7731EB67" w14:textId="77777777" w:rsidTr="00F82830">
              <w:tc>
                <w:tcPr>
                  <w:tcW w:w="1221" w:type="dxa"/>
                  <w:shd w:val="clear" w:color="auto" w:fill="auto"/>
                </w:tcPr>
                <w:p w14:paraId="67B9183B" w14:textId="77777777" w:rsidR="00F82830" w:rsidRPr="00700B4A" w:rsidRDefault="00F82830" w:rsidP="004F081B">
                  <w:pPr>
                    <w:autoSpaceDE w:val="0"/>
                    <w:autoSpaceDN w:val="0"/>
                    <w:adjustRightInd w:val="0"/>
                    <w:spacing w:before="0" w:after="0"/>
                    <w:ind w:left="0" w:firstLine="0"/>
                    <w:jc w:val="center"/>
                    <w:rPr>
                      <w:rFonts w:cs="Cambria"/>
                      <w:sz w:val="24"/>
                      <w:szCs w:val="24"/>
                      <w:lang w:eastAsia="lv-LV"/>
                    </w:rPr>
                  </w:pPr>
                  <w:r w:rsidRPr="004F081B">
                    <w:rPr>
                      <w:sz w:val="24"/>
                      <w:szCs w:val="24"/>
                    </w:rPr>
                    <w:t xml:space="preserve"> </w:t>
                  </w:r>
                  <w:r w:rsidRPr="00700B4A">
                    <w:rPr>
                      <w:rFonts w:cs="Cambria"/>
                      <w:sz w:val="24"/>
                      <w:szCs w:val="24"/>
                      <w:lang w:eastAsia="lv-LV"/>
                    </w:rPr>
                    <w:tab/>
                  </w:r>
                </w:p>
              </w:tc>
              <w:tc>
                <w:tcPr>
                  <w:tcW w:w="844" w:type="dxa"/>
                  <w:shd w:val="clear" w:color="auto" w:fill="auto"/>
                </w:tcPr>
                <w:p w14:paraId="42E36FB7" w14:textId="77777777" w:rsidR="00F82830" w:rsidRPr="00700B4A" w:rsidRDefault="00F82830" w:rsidP="004F081B">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Kopā:</w:t>
                  </w:r>
                </w:p>
              </w:tc>
              <w:tc>
                <w:tcPr>
                  <w:tcW w:w="4597" w:type="dxa"/>
                  <w:shd w:val="clear" w:color="auto" w:fill="auto"/>
                </w:tcPr>
                <w:p w14:paraId="2A41A8FB" w14:textId="77777777" w:rsidR="00F82830" w:rsidRPr="00700B4A" w:rsidRDefault="00F82830" w:rsidP="003D5F1A">
                  <w:pPr>
                    <w:autoSpaceDE w:val="0"/>
                    <w:autoSpaceDN w:val="0"/>
                    <w:adjustRightInd w:val="0"/>
                    <w:spacing w:before="0" w:after="0"/>
                    <w:ind w:left="0" w:firstLine="0"/>
                    <w:jc w:val="center"/>
                    <w:rPr>
                      <w:rFonts w:cs="Cambria"/>
                      <w:sz w:val="24"/>
                      <w:szCs w:val="24"/>
                      <w:lang w:eastAsia="lv-LV"/>
                    </w:rPr>
                  </w:pPr>
                  <w:r>
                    <w:rPr>
                      <w:rFonts w:cs="Cambria"/>
                      <w:sz w:val="24"/>
                      <w:szCs w:val="24"/>
                      <w:lang w:eastAsia="lv-LV"/>
                    </w:rPr>
                    <w:t>Lēmum</w:t>
                  </w:r>
                  <w:r w:rsidR="003D5F1A">
                    <w:rPr>
                      <w:rFonts w:cs="Cambria"/>
                      <w:sz w:val="24"/>
                      <w:szCs w:val="24"/>
                      <w:lang w:eastAsia="lv-LV"/>
                    </w:rPr>
                    <w:t>u „P</w:t>
                  </w:r>
                  <w:r>
                    <w:rPr>
                      <w:rFonts w:cs="Cambria"/>
                      <w:sz w:val="24"/>
                      <w:szCs w:val="24"/>
                      <w:lang w:eastAsia="lv-LV"/>
                    </w:rPr>
                    <w:t>ar zemes ierīcības projekta izstr</w:t>
                  </w:r>
                  <w:r w:rsidR="003D5F1A">
                    <w:rPr>
                      <w:rFonts w:cs="Cambria"/>
                      <w:sz w:val="24"/>
                      <w:szCs w:val="24"/>
                      <w:lang w:eastAsia="lv-LV"/>
                    </w:rPr>
                    <w:t>ādes uzsā</w:t>
                  </w:r>
                  <w:r>
                    <w:rPr>
                      <w:rFonts w:cs="Cambria"/>
                      <w:sz w:val="24"/>
                      <w:szCs w:val="24"/>
                      <w:lang w:eastAsia="lv-LV"/>
                    </w:rPr>
                    <w:t>kšanu</w:t>
                  </w:r>
                  <w:r w:rsidR="003D5F1A">
                    <w:rPr>
                      <w:rFonts w:cs="Cambria"/>
                      <w:sz w:val="24"/>
                      <w:szCs w:val="24"/>
                      <w:lang w:eastAsia="lv-LV"/>
                    </w:rPr>
                    <w:t>” skaits</w:t>
                  </w:r>
                </w:p>
              </w:tc>
              <w:tc>
                <w:tcPr>
                  <w:tcW w:w="3714" w:type="dxa"/>
                  <w:shd w:val="clear" w:color="auto" w:fill="auto"/>
                </w:tcPr>
                <w:p w14:paraId="33FC756F" w14:textId="77777777" w:rsidR="00F82830" w:rsidRPr="00700B4A" w:rsidRDefault="00F82830" w:rsidP="0067179B">
                  <w:pPr>
                    <w:autoSpaceDE w:val="0"/>
                    <w:autoSpaceDN w:val="0"/>
                    <w:adjustRightInd w:val="0"/>
                    <w:spacing w:before="0" w:after="0"/>
                    <w:ind w:left="0" w:firstLine="0"/>
                    <w:jc w:val="center"/>
                    <w:rPr>
                      <w:rFonts w:cs="Cambria"/>
                      <w:sz w:val="24"/>
                      <w:szCs w:val="24"/>
                      <w:lang w:eastAsia="lv-LV"/>
                    </w:rPr>
                  </w:pPr>
                  <w:r>
                    <w:rPr>
                      <w:rFonts w:cs="Cambria"/>
                      <w:sz w:val="24"/>
                      <w:szCs w:val="24"/>
                      <w:lang w:eastAsia="lv-LV"/>
                    </w:rPr>
                    <w:t>Lēmum</w:t>
                  </w:r>
                  <w:r w:rsidR="003D5F1A">
                    <w:rPr>
                      <w:rFonts w:cs="Cambria"/>
                      <w:sz w:val="24"/>
                      <w:szCs w:val="24"/>
                      <w:lang w:eastAsia="lv-LV"/>
                    </w:rPr>
                    <w:t>u „P</w:t>
                  </w:r>
                  <w:r>
                    <w:rPr>
                      <w:rFonts w:cs="Cambria"/>
                      <w:sz w:val="24"/>
                      <w:szCs w:val="24"/>
                      <w:lang w:eastAsia="lv-LV"/>
                    </w:rPr>
                    <w:t>ar zemes ierīcības projekta apstiprināšanu</w:t>
                  </w:r>
                  <w:r w:rsidR="003D5F1A">
                    <w:rPr>
                      <w:rFonts w:cs="Cambria"/>
                      <w:sz w:val="24"/>
                      <w:szCs w:val="24"/>
                      <w:lang w:eastAsia="lv-LV"/>
                    </w:rPr>
                    <w:t>” skaits</w:t>
                  </w:r>
                </w:p>
              </w:tc>
            </w:tr>
            <w:tr w:rsidR="00F82830" w:rsidRPr="00700B4A" w14:paraId="25BA8C44" w14:textId="77777777" w:rsidTr="00F82830">
              <w:tc>
                <w:tcPr>
                  <w:tcW w:w="1221" w:type="dxa"/>
                  <w:shd w:val="clear" w:color="auto" w:fill="auto"/>
                </w:tcPr>
                <w:p w14:paraId="5120C494" w14:textId="77777777" w:rsidR="00F82830" w:rsidRPr="00700B4A" w:rsidRDefault="00F82830" w:rsidP="004F081B">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2020.gads</w:t>
                  </w:r>
                </w:p>
              </w:tc>
              <w:tc>
                <w:tcPr>
                  <w:tcW w:w="844" w:type="dxa"/>
                  <w:shd w:val="clear" w:color="auto" w:fill="auto"/>
                </w:tcPr>
                <w:p w14:paraId="71224CD6" w14:textId="77777777" w:rsidR="00F82830" w:rsidRPr="00700B4A" w:rsidRDefault="00F82830" w:rsidP="004F081B">
                  <w:pPr>
                    <w:autoSpaceDE w:val="0"/>
                    <w:autoSpaceDN w:val="0"/>
                    <w:adjustRightInd w:val="0"/>
                    <w:spacing w:before="0" w:after="0"/>
                    <w:ind w:left="0" w:firstLine="0"/>
                    <w:jc w:val="center"/>
                    <w:rPr>
                      <w:rFonts w:cs="Cambria"/>
                      <w:sz w:val="24"/>
                      <w:szCs w:val="24"/>
                      <w:lang w:eastAsia="lv-LV"/>
                    </w:rPr>
                  </w:pPr>
                  <w:r>
                    <w:rPr>
                      <w:rFonts w:cs="Cambria"/>
                      <w:sz w:val="24"/>
                      <w:szCs w:val="24"/>
                      <w:lang w:eastAsia="lv-LV"/>
                    </w:rPr>
                    <w:t>53</w:t>
                  </w:r>
                </w:p>
              </w:tc>
              <w:tc>
                <w:tcPr>
                  <w:tcW w:w="4597" w:type="dxa"/>
                  <w:shd w:val="clear" w:color="auto" w:fill="auto"/>
                </w:tcPr>
                <w:p w14:paraId="4BEA9D3C" w14:textId="77777777" w:rsidR="00F82830" w:rsidRPr="00700B4A" w:rsidRDefault="00F82830" w:rsidP="004F081B">
                  <w:pPr>
                    <w:autoSpaceDE w:val="0"/>
                    <w:autoSpaceDN w:val="0"/>
                    <w:adjustRightInd w:val="0"/>
                    <w:spacing w:before="0" w:after="0"/>
                    <w:ind w:left="0" w:firstLine="0"/>
                    <w:jc w:val="center"/>
                    <w:rPr>
                      <w:rFonts w:cs="Cambria"/>
                      <w:sz w:val="24"/>
                      <w:szCs w:val="24"/>
                      <w:lang w:eastAsia="lv-LV"/>
                    </w:rPr>
                  </w:pPr>
                  <w:r>
                    <w:rPr>
                      <w:rFonts w:cs="Cambria"/>
                      <w:sz w:val="24"/>
                      <w:szCs w:val="24"/>
                      <w:lang w:eastAsia="lv-LV"/>
                    </w:rPr>
                    <w:t>25</w:t>
                  </w:r>
                </w:p>
              </w:tc>
              <w:tc>
                <w:tcPr>
                  <w:tcW w:w="3714" w:type="dxa"/>
                  <w:shd w:val="clear" w:color="auto" w:fill="auto"/>
                </w:tcPr>
                <w:p w14:paraId="029EEB6E" w14:textId="77777777" w:rsidR="00F82830" w:rsidRPr="00700B4A" w:rsidRDefault="00F82830" w:rsidP="004F081B">
                  <w:pPr>
                    <w:autoSpaceDE w:val="0"/>
                    <w:autoSpaceDN w:val="0"/>
                    <w:adjustRightInd w:val="0"/>
                    <w:spacing w:before="0" w:after="0"/>
                    <w:ind w:left="0" w:firstLine="0"/>
                    <w:jc w:val="center"/>
                    <w:rPr>
                      <w:rFonts w:cs="Cambria"/>
                      <w:sz w:val="24"/>
                      <w:szCs w:val="24"/>
                      <w:lang w:eastAsia="lv-LV"/>
                    </w:rPr>
                  </w:pPr>
                  <w:r>
                    <w:rPr>
                      <w:rFonts w:cs="Cambria"/>
                      <w:sz w:val="24"/>
                      <w:szCs w:val="24"/>
                      <w:lang w:eastAsia="lv-LV"/>
                    </w:rPr>
                    <w:t>28</w:t>
                  </w:r>
                </w:p>
              </w:tc>
            </w:tr>
            <w:tr w:rsidR="00F82830" w:rsidRPr="00700B4A" w14:paraId="4E73E8CD" w14:textId="77777777" w:rsidTr="00F82830">
              <w:tc>
                <w:tcPr>
                  <w:tcW w:w="1221" w:type="dxa"/>
                  <w:shd w:val="clear" w:color="auto" w:fill="auto"/>
                </w:tcPr>
                <w:p w14:paraId="00A3D41E" w14:textId="77777777" w:rsidR="00F82830" w:rsidRPr="00700B4A" w:rsidRDefault="00F82830" w:rsidP="004F081B">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2021.gads</w:t>
                  </w:r>
                </w:p>
              </w:tc>
              <w:tc>
                <w:tcPr>
                  <w:tcW w:w="844" w:type="dxa"/>
                  <w:shd w:val="clear" w:color="auto" w:fill="auto"/>
                </w:tcPr>
                <w:p w14:paraId="280D2AFD" w14:textId="77777777" w:rsidR="00F82830" w:rsidRPr="00700B4A" w:rsidRDefault="00F82830" w:rsidP="004F081B">
                  <w:pPr>
                    <w:autoSpaceDE w:val="0"/>
                    <w:autoSpaceDN w:val="0"/>
                    <w:adjustRightInd w:val="0"/>
                    <w:spacing w:before="0" w:after="0"/>
                    <w:ind w:left="0" w:firstLine="0"/>
                    <w:jc w:val="center"/>
                    <w:rPr>
                      <w:rFonts w:cs="Cambria"/>
                      <w:sz w:val="24"/>
                      <w:szCs w:val="24"/>
                      <w:lang w:eastAsia="lv-LV"/>
                    </w:rPr>
                  </w:pPr>
                  <w:r>
                    <w:rPr>
                      <w:rFonts w:cs="Cambria"/>
                      <w:sz w:val="24"/>
                      <w:szCs w:val="24"/>
                      <w:lang w:eastAsia="lv-LV"/>
                    </w:rPr>
                    <w:t>26</w:t>
                  </w:r>
                </w:p>
              </w:tc>
              <w:tc>
                <w:tcPr>
                  <w:tcW w:w="4597" w:type="dxa"/>
                  <w:shd w:val="clear" w:color="auto" w:fill="auto"/>
                </w:tcPr>
                <w:p w14:paraId="1C36E635" w14:textId="77777777" w:rsidR="00F82830" w:rsidRPr="00700B4A" w:rsidRDefault="00F82830" w:rsidP="00F82830">
                  <w:pPr>
                    <w:autoSpaceDE w:val="0"/>
                    <w:autoSpaceDN w:val="0"/>
                    <w:adjustRightInd w:val="0"/>
                    <w:spacing w:before="0" w:after="0"/>
                    <w:ind w:left="0" w:firstLine="0"/>
                    <w:jc w:val="center"/>
                    <w:rPr>
                      <w:rFonts w:cs="Cambria"/>
                      <w:sz w:val="24"/>
                      <w:szCs w:val="24"/>
                      <w:lang w:eastAsia="lv-LV"/>
                    </w:rPr>
                  </w:pPr>
                  <w:r>
                    <w:rPr>
                      <w:rFonts w:cs="Cambria"/>
                      <w:sz w:val="24"/>
                      <w:szCs w:val="24"/>
                      <w:lang w:eastAsia="lv-LV"/>
                    </w:rPr>
                    <w:t>14</w:t>
                  </w:r>
                </w:p>
              </w:tc>
              <w:tc>
                <w:tcPr>
                  <w:tcW w:w="3714" w:type="dxa"/>
                  <w:shd w:val="clear" w:color="auto" w:fill="auto"/>
                </w:tcPr>
                <w:p w14:paraId="012A4A60" w14:textId="77777777" w:rsidR="00F82830" w:rsidRPr="00700B4A" w:rsidRDefault="00F82830" w:rsidP="004F081B">
                  <w:pPr>
                    <w:autoSpaceDE w:val="0"/>
                    <w:autoSpaceDN w:val="0"/>
                    <w:adjustRightInd w:val="0"/>
                    <w:spacing w:before="0" w:after="0"/>
                    <w:ind w:left="0" w:firstLine="0"/>
                    <w:jc w:val="center"/>
                    <w:rPr>
                      <w:rFonts w:cs="Cambria"/>
                      <w:sz w:val="24"/>
                      <w:szCs w:val="24"/>
                      <w:lang w:eastAsia="lv-LV"/>
                    </w:rPr>
                  </w:pPr>
                  <w:r>
                    <w:rPr>
                      <w:rFonts w:cs="Cambria"/>
                      <w:sz w:val="24"/>
                      <w:szCs w:val="24"/>
                      <w:lang w:eastAsia="lv-LV"/>
                    </w:rPr>
                    <w:t>12</w:t>
                  </w:r>
                </w:p>
              </w:tc>
            </w:tr>
            <w:tr w:rsidR="00F82830" w:rsidRPr="00700B4A" w14:paraId="5BA5D470" w14:textId="77777777" w:rsidTr="00F82830">
              <w:tc>
                <w:tcPr>
                  <w:tcW w:w="1221" w:type="dxa"/>
                  <w:shd w:val="clear" w:color="auto" w:fill="auto"/>
                </w:tcPr>
                <w:p w14:paraId="4FB6F134" w14:textId="77777777" w:rsidR="00F82830" w:rsidRPr="00700B4A" w:rsidRDefault="00F82830" w:rsidP="004F081B">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2022.gads</w:t>
                  </w:r>
                </w:p>
              </w:tc>
              <w:tc>
                <w:tcPr>
                  <w:tcW w:w="844" w:type="dxa"/>
                  <w:shd w:val="clear" w:color="auto" w:fill="auto"/>
                </w:tcPr>
                <w:p w14:paraId="385034BA" w14:textId="77777777" w:rsidR="00F82830" w:rsidRPr="00700B4A" w:rsidRDefault="00F82309" w:rsidP="004F081B">
                  <w:pPr>
                    <w:autoSpaceDE w:val="0"/>
                    <w:autoSpaceDN w:val="0"/>
                    <w:adjustRightInd w:val="0"/>
                    <w:spacing w:before="0" w:after="0"/>
                    <w:ind w:left="0" w:firstLine="0"/>
                    <w:jc w:val="center"/>
                    <w:rPr>
                      <w:rFonts w:cs="Cambria"/>
                      <w:sz w:val="24"/>
                      <w:szCs w:val="24"/>
                      <w:lang w:eastAsia="lv-LV"/>
                    </w:rPr>
                  </w:pPr>
                  <w:r>
                    <w:rPr>
                      <w:rFonts w:cs="Cambria"/>
                      <w:sz w:val="24"/>
                      <w:szCs w:val="24"/>
                      <w:lang w:eastAsia="lv-LV"/>
                    </w:rPr>
                    <w:t>2</w:t>
                  </w:r>
                  <w:r w:rsidR="00F82830">
                    <w:rPr>
                      <w:rFonts w:cs="Cambria"/>
                      <w:sz w:val="24"/>
                      <w:szCs w:val="24"/>
                      <w:lang w:eastAsia="lv-LV"/>
                    </w:rPr>
                    <w:t>7</w:t>
                  </w:r>
                </w:p>
              </w:tc>
              <w:tc>
                <w:tcPr>
                  <w:tcW w:w="4597" w:type="dxa"/>
                  <w:shd w:val="clear" w:color="auto" w:fill="auto"/>
                </w:tcPr>
                <w:p w14:paraId="78039F6E" w14:textId="77777777" w:rsidR="00F82830" w:rsidRPr="00700B4A" w:rsidRDefault="00F82830" w:rsidP="004F081B">
                  <w:pPr>
                    <w:autoSpaceDE w:val="0"/>
                    <w:autoSpaceDN w:val="0"/>
                    <w:adjustRightInd w:val="0"/>
                    <w:spacing w:before="0" w:after="0"/>
                    <w:ind w:left="0" w:firstLine="0"/>
                    <w:jc w:val="center"/>
                    <w:rPr>
                      <w:rFonts w:cs="Cambria"/>
                      <w:sz w:val="24"/>
                      <w:szCs w:val="24"/>
                      <w:lang w:eastAsia="lv-LV"/>
                    </w:rPr>
                  </w:pPr>
                  <w:r>
                    <w:rPr>
                      <w:rFonts w:cs="Cambria"/>
                      <w:sz w:val="24"/>
                      <w:szCs w:val="24"/>
                      <w:lang w:eastAsia="lv-LV"/>
                    </w:rPr>
                    <w:t>16</w:t>
                  </w:r>
                </w:p>
              </w:tc>
              <w:tc>
                <w:tcPr>
                  <w:tcW w:w="3714" w:type="dxa"/>
                  <w:shd w:val="clear" w:color="auto" w:fill="auto"/>
                </w:tcPr>
                <w:p w14:paraId="3E083353" w14:textId="77777777" w:rsidR="00F82830" w:rsidRPr="00700B4A" w:rsidRDefault="00F82830" w:rsidP="004F081B">
                  <w:pPr>
                    <w:autoSpaceDE w:val="0"/>
                    <w:autoSpaceDN w:val="0"/>
                    <w:adjustRightInd w:val="0"/>
                    <w:spacing w:before="0" w:after="0"/>
                    <w:ind w:left="0" w:firstLine="0"/>
                    <w:jc w:val="center"/>
                    <w:rPr>
                      <w:rFonts w:cs="Cambria"/>
                      <w:sz w:val="24"/>
                      <w:szCs w:val="24"/>
                      <w:lang w:eastAsia="lv-LV"/>
                    </w:rPr>
                  </w:pPr>
                  <w:r>
                    <w:rPr>
                      <w:rFonts w:cs="Cambria"/>
                      <w:sz w:val="24"/>
                      <w:szCs w:val="24"/>
                      <w:lang w:eastAsia="lv-LV"/>
                    </w:rPr>
                    <w:t>11</w:t>
                  </w:r>
                </w:p>
              </w:tc>
            </w:tr>
            <w:tr w:rsidR="00F82830" w:rsidRPr="00700B4A" w14:paraId="085CFDEE" w14:textId="77777777" w:rsidTr="00F82830">
              <w:tc>
                <w:tcPr>
                  <w:tcW w:w="1221" w:type="dxa"/>
                  <w:shd w:val="clear" w:color="auto" w:fill="auto"/>
                </w:tcPr>
                <w:p w14:paraId="03D3AC00" w14:textId="77777777" w:rsidR="00F82830" w:rsidRPr="00700B4A" w:rsidRDefault="00F82830" w:rsidP="004F081B">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2023.gads</w:t>
                  </w:r>
                </w:p>
              </w:tc>
              <w:tc>
                <w:tcPr>
                  <w:tcW w:w="844" w:type="dxa"/>
                  <w:shd w:val="clear" w:color="auto" w:fill="auto"/>
                </w:tcPr>
                <w:p w14:paraId="6A7A3146" w14:textId="77777777" w:rsidR="00F82830" w:rsidRPr="00700B4A" w:rsidRDefault="00F82309" w:rsidP="004F081B">
                  <w:pPr>
                    <w:autoSpaceDE w:val="0"/>
                    <w:autoSpaceDN w:val="0"/>
                    <w:adjustRightInd w:val="0"/>
                    <w:spacing w:before="0" w:after="0"/>
                    <w:ind w:left="0" w:firstLine="0"/>
                    <w:jc w:val="center"/>
                    <w:rPr>
                      <w:rFonts w:cs="Cambria"/>
                      <w:sz w:val="24"/>
                      <w:szCs w:val="24"/>
                      <w:lang w:eastAsia="lv-LV"/>
                    </w:rPr>
                  </w:pPr>
                  <w:r>
                    <w:rPr>
                      <w:rFonts w:cs="Cambria"/>
                      <w:sz w:val="24"/>
                      <w:szCs w:val="24"/>
                      <w:lang w:eastAsia="lv-LV"/>
                    </w:rPr>
                    <w:t>39</w:t>
                  </w:r>
                </w:p>
              </w:tc>
              <w:tc>
                <w:tcPr>
                  <w:tcW w:w="4597" w:type="dxa"/>
                  <w:shd w:val="clear" w:color="auto" w:fill="auto"/>
                </w:tcPr>
                <w:p w14:paraId="6CC129E3" w14:textId="77777777" w:rsidR="00F82830" w:rsidRPr="00700B4A" w:rsidRDefault="00F82309" w:rsidP="004F081B">
                  <w:pPr>
                    <w:autoSpaceDE w:val="0"/>
                    <w:autoSpaceDN w:val="0"/>
                    <w:adjustRightInd w:val="0"/>
                    <w:spacing w:before="0" w:after="0"/>
                    <w:ind w:left="0" w:firstLine="0"/>
                    <w:jc w:val="center"/>
                    <w:rPr>
                      <w:rFonts w:cs="Cambria"/>
                      <w:sz w:val="24"/>
                      <w:szCs w:val="24"/>
                      <w:lang w:eastAsia="lv-LV"/>
                    </w:rPr>
                  </w:pPr>
                  <w:r>
                    <w:rPr>
                      <w:rFonts w:cs="Cambria"/>
                      <w:sz w:val="24"/>
                      <w:szCs w:val="24"/>
                      <w:lang w:eastAsia="lv-LV"/>
                    </w:rPr>
                    <w:t>20</w:t>
                  </w:r>
                </w:p>
              </w:tc>
              <w:tc>
                <w:tcPr>
                  <w:tcW w:w="3714" w:type="dxa"/>
                  <w:shd w:val="clear" w:color="auto" w:fill="auto"/>
                </w:tcPr>
                <w:p w14:paraId="4970D30A" w14:textId="77777777" w:rsidR="00F82830" w:rsidRPr="00700B4A" w:rsidRDefault="00F82309" w:rsidP="004F081B">
                  <w:pPr>
                    <w:autoSpaceDE w:val="0"/>
                    <w:autoSpaceDN w:val="0"/>
                    <w:adjustRightInd w:val="0"/>
                    <w:spacing w:before="0" w:after="0"/>
                    <w:ind w:left="0" w:firstLine="0"/>
                    <w:jc w:val="center"/>
                    <w:rPr>
                      <w:rFonts w:cs="Cambria"/>
                      <w:sz w:val="24"/>
                      <w:szCs w:val="24"/>
                      <w:lang w:eastAsia="lv-LV"/>
                    </w:rPr>
                  </w:pPr>
                  <w:r>
                    <w:rPr>
                      <w:rFonts w:cs="Cambria"/>
                      <w:sz w:val="24"/>
                      <w:szCs w:val="24"/>
                      <w:lang w:eastAsia="lv-LV"/>
                    </w:rPr>
                    <w:t>19</w:t>
                  </w:r>
                </w:p>
              </w:tc>
            </w:tr>
          </w:tbl>
          <w:p w14:paraId="72863806" w14:textId="77777777" w:rsidR="00C3707D" w:rsidRPr="003D42D6" w:rsidRDefault="00C3707D" w:rsidP="00F82830">
            <w:pPr>
              <w:pStyle w:val="Default"/>
              <w:spacing w:before="120" w:after="120"/>
              <w:jc w:val="both"/>
            </w:pPr>
          </w:p>
        </w:tc>
      </w:tr>
      <w:tr w:rsidR="00044D18" w:rsidRPr="003D42D6" w14:paraId="3ADF1481" w14:textId="77777777" w:rsidTr="007F6FC1">
        <w:tc>
          <w:tcPr>
            <w:tcW w:w="3969" w:type="dxa"/>
            <w:shd w:val="clear" w:color="auto" w:fill="auto"/>
          </w:tcPr>
          <w:p w14:paraId="47F51F25" w14:textId="77777777" w:rsidR="00044D18" w:rsidRPr="00D624DF" w:rsidRDefault="00044D18" w:rsidP="005F3AA4">
            <w:pPr>
              <w:jc w:val="center"/>
              <w:rPr>
                <w:sz w:val="24"/>
                <w:szCs w:val="24"/>
              </w:rPr>
            </w:pPr>
            <w:r w:rsidRPr="007643EC">
              <w:rPr>
                <w:sz w:val="24"/>
                <w:szCs w:val="24"/>
              </w:rPr>
              <w:t>Būvniecības aktivitāte</w:t>
            </w:r>
          </w:p>
        </w:tc>
        <w:tc>
          <w:tcPr>
            <w:tcW w:w="10489" w:type="dxa"/>
            <w:shd w:val="clear" w:color="auto" w:fill="auto"/>
          </w:tcPr>
          <w:p w14:paraId="21B8A5CF" w14:textId="77777777" w:rsidR="00A3699D" w:rsidRPr="00700B4A" w:rsidRDefault="004B5C6D" w:rsidP="00120863">
            <w:pPr>
              <w:autoSpaceDE w:val="0"/>
              <w:autoSpaceDN w:val="0"/>
              <w:adjustRightInd w:val="0"/>
              <w:ind w:left="0" w:firstLine="0"/>
              <w:jc w:val="left"/>
              <w:rPr>
                <w:rFonts w:cs="Cambria"/>
                <w:sz w:val="24"/>
                <w:szCs w:val="24"/>
                <w:lang w:eastAsia="lv-LV"/>
              </w:rPr>
            </w:pPr>
            <w:r>
              <w:rPr>
                <w:sz w:val="24"/>
                <w:szCs w:val="24"/>
                <w:lang w:eastAsia="lv-LV"/>
              </w:rPr>
              <w:t xml:space="preserve">Ievērojot  teritorijas plānojuma risinājumus, </w:t>
            </w:r>
            <w:r w:rsidR="00A3699D" w:rsidRPr="00700B4A">
              <w:rPr>
                <w:sz w:val="24"/>
                <w:szCs w:val="24"/>
                <w:lang w:eastAsia="lv-LV"/>
              </w:rPr>
              <w:t>2020</w:t>
            </w:r>
            <w:r w:rsidR="00A3699D" w:rsidRPr="00700B4A">
              <w:rPr>
                <w:rFonts w:cs="Cambria"/>
                <w:sz w:val="24"/>
                <w:szCs w:val="24"/>
                <w:lang w:eastAsia="lv-LV"/>
              </w:rPr>
              <w:t>.-2023.g</w:t>
            </w:r>
            <w:r w:rsidR="006D6E0E" w:rsidRPr="00700B4A">
              <w:rPr>
                <w:rFonts w:cs="Cambria"/>
                <w:sz w:val="24"/>
                <w:szCs w:val="24"/>
                <w:lang w:eastAsia="lv-LV"/>
              </w:rPr>
              <w:t xml:space="preserve">.Daugavpils valstspilsētas pašvaldība izsniedza </w:t>
            </w:r>
            <w:r w:rsidR="005A6A89" w:rsidRPr="00700B4A">
              <w:rPr>
                <w:rFonts w:cs="Cambria"/>
                <w:sz w:val="24"/>
                <w:szCs w:val="24"/>
                <w:lang w:eastAsia="lv-LV"/>
              </w:rPr>
              <w:t>556</w:t>
            </w:r>
            <w:r w:rsidR="006D6E0E" w:rsidRPr="00700B4A">
              <w:rPr>
                <w:rFonts w:cs="Cambria"/>
                <w:sz w:val="24"/>
                <w:szCs w:val="24"/>
                <w:lang w:eastAsia="lv-LV"/>
              </w:rPr>
              <w:t xml:space="preserve"> būvatļaujas: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1"/>
              <w:gridCol w:w="984"/>
              <w:gridCol w:w="1325"/>
              <w:gridCol w:w="1374"/>
              <w:gridCol w:w="1180"/>
              <w:gridCol w:w="1356"/>
              <w:gridCol w:w="1322"/>
              <w:gridCol w:w="1481"/>
            </w:tblGrid>
            <w:tr w:rsidR="00A3699D" w:rsidRPr="00700B4A" w14:paraId="3C84990E" w14:textId="77777777" w:rsidTr="00700B4A">
              <w:tc>
                <w:tcPr>
                  <w:tcW w:w="1241" w:type="dxa"/>
                  <w:shd w:val="clear" w:color="auto" w:fill="auto"/>
                </w:tcPr>
                <w:p w14:paraId="43BDC819" w14:textId="77777777" w:rsidR="00A3699D" w:rsidRPr="00700B4A" w:rsidRDefault="006D6E0E"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ab/>
                  </w:r>
                </w:p>
              </w:tc>
              <w:tc>
                <w:tcPr>
                  <w:tcW w:w="984" w:type="dxa"/>
                  <w:shd w:val="clear" w:color="auto" w:fill="auto"/>
                </w:tcPr>
                <w:p w14:paraId="62B22F03" w14:textId="77777777" w:rsidR="00A3699D" w:rsidRPr="00700B4A" w:rsidRDefault="00A3699D"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Kopā:</w:t>
                  </w:r>
                </w:p>
              </w:tc>
              <w:tc>
                <w:tcPr>
                  <w:tcW w:w="1325" w:type="dxa"/>
                  <w:shd w:val="clear" w:color="auto" w:fill="auto"/>
                </w:tcPr>
                <w:p w14:paraId="68C26E50" w14:textId="77777777" w:rsidR="00A3699D" w:rsidRPr="00700B4A" w:rsidRDefault="00A3699D"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Sabiedriska rakstura būves</w:t>
                  </w:r>
                </w:p>
              </w:tc>
              <w:tc>
                <w:tcPr>
                  <w:tcW w:w="1374" w:type="dxa"/>
                  <w:shd w:val="clear" w:color="auto" w:fill="auto"/>
                </w:tcPr>
                <w:p w14:paraId="060EE64E" w14:textId="77777777" w:rsidR="00A3699D" w:rsidRPr="00700B4A" w:rsidRDefault="00A3699D"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Rūpnieciska rakstura būves</w:t>
                  </w:r>
                </w:p>
              </w:tc>
              <w:tc>
                <w:tcPr>
                  <w:tcW w:w="1180" w:type="dxa"/>
                  <w:shd w:val="clear" w:color="auto" w:fill="auto"/>
                </w:tcPr>
                <w:p w14:paraId="04A5FFC1" w14:textId="77777777" w:rsidR="00A3699D" w:rsidRPr="00700B4A" w:rsidRDefault="00A3699D"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Darījuma</w:t>
                  </w:r>
                </w:p>
                <w:p w14:paraId="6F51322D" w14:textId="77777777" w:rsidR="00A3699D" w:rsidRPr="00700B4A" w:rsidRDefault="00A3699D"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rakstura būves</w:t>
                  </w:r>
                </w:p>
              </w:tc>
              <w:tc>
                <w:tcPr>
                  <w:tcW w:w="1356" w:type="dxa"/>
                  <w:shd w:val="clear" w:color="auto" w:fill="auto"/>
                </w:tcPr>
                <w:p w14:paraId="18FEE8DA" w14:textId="77777777" w:rsidR="00A3699D" w:rsidRPr="00700B4A" w:rsidRDefault="00A3699D"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Inženiertīkli un būves</w:t>
                  </w:r>
                </w:p>
              </w:tc>
              <w:tc>
                <w:tcPr>
                  <w:tcW w:w="1322" w:type="dxa"/>
                  <w:shd w:val="clear" w:color="auto" w:fill="auto"/>
                </w:tcPr>
                <w:p w14:paraId="0637BA75" w14:textId="77777777" w:rsidR="00A3699D" w:rsidRPr="00700B4A" w:rsidRDefault="00A3699D"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Dzīvojamās ēkas</w:t>
                  </w:r>
                </w:p>
              </w:tc>
              <w:tc>
                <w:tcPr>
                  <w:tcW w:w="1481" w:type="dxa"/>
                  <w:shd w:val="clear" w:color="auto" w:fill="auto"/>
                </w:tcPr>
                <w:p w14:paraId="22F8C404" w14:textId="77777777" w:rsidR="00A3699D" w:rsidRPr="00700B4A" w:rsidRDefault="00A3699D"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Saimniecības ēkas</w:t>
                  </w:r>
                </w:p>
              </w:tc>
            </w:tr>
            <w:tr w:rsidR="00A3699D" w:rsidRPr="00700B4A" w14:paraId="3C8FC9F8" w14:textId="77777777" w:rsidTr="00700B4A">
              <w:tc>
                <w:tcPr>
                  <w:tcW w:w="1241" w:type="dxa"/>
                  <w:shd w:val="clear" w:color="auto" w:fill="auto"/>
                </w:tcPr>
                <w:p w14:paraId="45F0927D" w14:textId="77777777" w:rsidR="00A3699D" w:rsidRPr="00700B4A" w:rsidRDefault="00A3699D"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2020.gads</w:t>
                  </w:r>
                </w:p>
              </w:tc>
              <w:tc>
                <w:tcPr>
                  <w:tcW w:w="984" w:type="dxa"/>
                  <w:shd w:val="clear" w:color="auto" w:fill="auto"/>
                </w:tcPr>
                <w:p w14:paraId="3930AE89" w14:textId="77777777" w:rsidR="00A3699D" w:rsidRPr="00700B4A" w:rsidRDefault="00D624DF"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147</w:t>
                  </w:r>
                </w:p>
              </w:tc>
              <w:tc>
                <w:tcPr>
                  <w:tcW w:w="1325" w:type="dxa"/>
                  <w:shd w:val="clear" w:color="auto" w:fill="auto"/>
                </w:tcPr>
                <w:p w14:paraId="1BA4918B" w14:textId="77777777" w:rsidR="00A3699D" w:rsidRPr="00700B4A" w:rsidRDefault="00D624DF"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5</w:t>
                  </w:r>
                </w:p>
              </w:tc>
              <w:tc>
                <w:tcPr>
                  <w:tcW w:w="1374" w:type="dxa"/>
                  <w:shd w:val="clear" w:color="auto" w:fill="auto"/>
                </w:tcPr>
                <w:p w14:paraId="137037D2" w14:textId="77777777" w:rsidR="00A3699D" w:rsidRPr="00700B4A" w:rsidRDefault="00D624DF"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8</w:t>
                  </w:r>
                </w:p>
              </w:tc>
              <w:tc>
                <w:tcPr>
                  <w:tcW w:w="1180" w:type="dxa"/>
                  <w:shd w:val="clear" w:color="auto" w:fill="auto"/>
                </w:tcPr>
                <w:p w14:paraId="531A4137" w14:textId="77777777" w:rsidR="00A3699D" w:rsidRPr="00700B4A" w:rsidRDefault="00D624DF"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6</w:t>
                  </w:r>
                </w:p>
              </w:tc>
              <w:tc>
                <w:tcPr>
                  <w:tcW w:w="1356" w:type="dxa"/>
                  <w:shd w:val="clear" w:color="auto" w:fill="auto"/>
                </w:tcPr>
                <w:p w14:paraId="3144B139" w14:textId="77777777" w:rsidR="00A3699D" w:rsidRPr="00700B4A" w:rsidRDefault="00D624DF"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23</w:t>
                  </w:r>
                </w:p>
              </w:tc>
              <w:tc>
                <w:tcPr>
                  <w:tcW w:w="1322" w:type="dxa"/>
                  <w:shd w:val="clear" w:color="auto" w:fill="auto"/>
                </w:tcPr>
                <w:p w14:paraId="334FB42B" w14:textId="77777777" w:rsidR="00A3699D" w:rsidRPr="00700B4A" w:rsidRDefault="00D624DF"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65</w:t>
                  </w:r>
                </w:p>
              </w:tc>
              <w:tc>
                <w:tcPr>
                  <w:tcW w:w="1481" w:type="dxa"/>
                  <w:shd w:val="clear" w:color="auto" w:fill="auto"/>
                </w:tcPr>
                <w:p w14:paraId="13BFB502" w14:textId="77777777" w:rsidR="00A3699D" w:rsidRPr="00700B4A" w:rsidRDefault="00D624DF"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40</w:t>
                  </w:r>
                </w:p>
              </w:tc>
            </w:tr>
            <w:tr w:rsidR="00A3699D" w:rsidRPr="00700B4A" w14:paraId="3CE35EF2" w14:textId="77777777" w:rsidTr="00700B4A">
              <w:tc>
                <w:tcPr>
                  <w:tcW w:w="1241" w:type="dxa"/>
                  <w:shd w:val="clear" w:color="auto" w:fill="auto"/>
                </w:tcPr>
                <w:p w14:paraId="73440A6E" w14:textId="77777777" w:rsidR="00A3699D" w:rsidRPr="00700B4A" w:rsidRDefault="00A3699D"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2021.gads</w:t>
                  </w:r>
                </w:p>
              </w:tc>
              <w:tc>
                <w:tcPr>
                  <w:tcW w:w="984" w:type="dxa"/>
                  <w:shd w:val="clear" w:color="auto" w:fill="auto"/>
                </w:tcPr>
                <w:p w14:paraId="145107EA" w14:textId="77777777" w:rsidR="00A3699D" w:rsidRPr="00700B4A" w:rsidRDefault="00D624DF"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182</w:t>
                  </w:r>
                </w:p>
              </w:tc>
              <w:tc>
                <w:tcPr>
                  <w:tcW w:w="1325" w:type="dxa"/>
                  <w:shd w:val="clear" w:color="auto" w:fill="auto"/>
                </w:tcPr>
                <w:p w14:paraId="03A9497E" w14:textId="77777777" w:rsidR="00A3699D" w:rsidRPr="00700B4A" w:rsidRDefault="00D624DF"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12</w:t>
                  </w:r>
                </w:p>
              </w:tc>
              <w:tc>
                <w:tcPr>
                  <w:tcW w:w="1374" w:type="dxa"/>
                  <w:shd w:val="clear" w:color="auto" w:fill="auto"/>
                </w:tcPr>
                <w:p w14:paraId="10752411" w14:textId="77777777" w:rsidR="00A3699D" w:rsidRPr="00700B4A" w:rsidRDefault="00D624DF"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w:t>
                  </w:r>
                </w:p>
              </w:tc>
              <w:tc>
                <w:tcPr>
                  <w:tcW w:w="1180" w:type="dxa"/>
                  <w:shd w:val="clear" w:color="auto" w:fill="auto"/>
                </w:tcPr>
                <w:p w14:paraId="78F569FA" w14:textId="77777777" w:rsidR="00A3699D" w:rsidRPr="00700B4A" w:rsidRDefault="00D624DF"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17</w:t>
                  </w:r>
                </w:p>
              </w:tc>
              <w:tc>
                <w:tcPr>
                  <w:tcW w:w="1356" w:type="dxa"/>
                  <w:shd w:val="clear" w:color="auto" w:fill="auto"/>
                </w:tcPr>
                <w:p w14:paraId="79EF98CC" w14:textId="77777777" w:rsidR="00A3699D" w:rsidRPr="00700B4A" w:rsidRDefault="00D624DF"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23</w:t>
                  </w:r>
                </w:p>
              </w:tc>
              <w:tc>
                <w:tcPr>
                  <w:tcW w:w="1322" w:type="dxa"/>
                  <w:shd w:val="clear" w:color="auto" w:fill="auto"/>
                </w:tcPr>
                <w:p w14:paraId="77C5C969" w14:textId="77777777" w:rsidR="00A3699D" w:rsidRPr="00700B4A" w:rsidRDefault="00D624DF"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79</w:t>
                  </w:r>
                </w:p>
              </w:tc>
              <w:tc>
                <w:tcPr>
                  <w:tcW w:w="1481" w:type="dxa"/>
                  <w:shd w:val="clear" w:color="auto" w:fill="auto"/>
                </w:tcPr>
                <w:p w14:paraId="79CCB25C" w14:textId="77777777" w:rsidR="00A3699D" w:rsidRPr="00700B4A" w:rsidRDefault="00D624DF"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51</w:t>
                  </w:r>
                </w:p>
              </w:tc>
            </w:tr>
            <w:tr w:rsidR="00A3699D" w:rsidRPr="00700B4A" w14:paraId="2E8F0CE6" w14:textId="77777777" w:rsidTr="00700B4A">
              <w:tc>
                <w:tcPr>
                  <w:tcW w:w="1241" w:type="dxa"/>
                  <w:shd w:val="clear" w:color="auto" w:fill="auto"/>
                </w:tcPr>
                <w:p w14:paraId="79BE3690" w14:textId="77777777" w:rsidR="00A3699D" w:rsidRPr="00700B4A" w:rsidRDefault="00A3699D"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2022.gads</w:t>
                  </w:r>
                </w:p>
              </w:tc>
              <w:tc>
                <w:tcPr>
                  <w:tcW w:w="984" w:type="dxa"/>
                  <w:shd w:val="clear" w:color="auto" w:fill="auto"/>
                </w:tcPr>
                <w:p w14:paraId="11402B8D" w14:textId="77777777" w:rsidR="00A3699D" w:rsidRPr="00700B4A" w:rsidRDefault="00D624DF"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111</w:t>
                  </w:r>
                </w:p>
              </w:tc>
              <w:tc>
                <w:tcPr>
                  <w:tcW w:w="1325" w:type="dxa"/>
                  <w:shd w:val="clear" w:color="auto" w:fill="auto"/>
                </w:tcPr>
                <w:p w14:paraId="65D36FCD" w14:textId="77777777" w:rsidR="00A3699D" w:rsidRPr="00700B4A" w:rsidRDefault="00D624DF"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4</w:t>
                  </w:r>
                </w:p>
              </w:tc>
              <w:tc>
                <w:tcPr>
                  <w:tcW w:w="1374" w:type="dxa"/>
                  <w:shd w:val="clear" w:color="auto" w:fill="auto"/>
                </w:tcPr>
                <w:p w14:paraId="7B74F26C" w14:textId="77777777" w:rsidR="00A3699D" w:rsidRPr="00700B4A" w:rsidRDefault="00D624DF"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1</w:t>
                  </w:r>
                </w:p>
              </w:tc>
              <w:tc>
                <w:tcPr>
                  <w:tcW w:w="1180" w:type="dxa"/>
                  <w:shd w:val="clear" w:color="auto" w:fill="auto"/>
                </w:tcPr>
                <w:p w14:paraId="5085091A" w14:textId="77777777" w:rsidR="00A3699D" w:rsidRPr="00700B4A" w:rsidRDefault="00D624DF"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9</w:t>
                  </w:r>
                </w:p>
              </w:tc>
              <w:tc>
                <w:tcPr>
                  <w:tcW w:w="1356" w:type="dxa"/>
                  <w:shd w:val="clear" w:color="auto" w:fill="auto"/>
                </w:tcPr>
                <w:p w14:paraId="1ABB0BA1" w14:textId="77777777" w:rsidR="00A3699D" w:rsidRPr="00700B4A" w:rsidRDefault="00D624DF"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10</w:t>
                  </w:r>
                </w:p>
              </w:tc>
              <w:tc>
                <w:tcPr>
                  <w:tcW w:w="1322" w:type="dxa"/>
                  <w:shd w:val="clear" w:color="auto" w:fill="auto"/>
                </w:tcPr>
                <w:p w14:paraId="14B9E985" w14:textId="77777777" w:rsidR="00A3699D" w:rsidRPr="00700B4A" w:rsidRDefault="00D624DF"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66</w:t>
                  </w:r>
                </w:p>
              </w:tc>
              <w:tc>
                <w:tcPr>
                  <w:tcW w:w="1481" w:type="dxa"/>
                  <w:shd w:val="clear" w:color="auto" w:fill="auto"/>
                </w:tcPr>
                <w:p w14:paraId="3B40587A" w14:textId="77777777" w:rsidR="00A3699D" w:rsidRPr="00700B4A" w:rsidRDefault="00D624DF"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21</w:t>
                  </w:r>
                </w:p>
              </w:tc>
            </w:tr>
            <w:tr w:rsidR="00A3699D" w:rsidRPr="00700B4A" w14:paraId="7611128B" w14:textId="77777777" w:rsidTr="00700B4A">
              <w:tc>
                <w:tcPr>
                  <w:tcW w:w="1241" w:type="dxa"/>
                  <w:shd w:val="clear" w:color="auto" w:fill="auto"/>
                </w:tcPr>
                <w:p w14:paraId="40EE9F75" w14:textId="77777777" w:rsidR="00A3699D" w:rsidRPr="00700B4A" w:rsidRDefault="00A3699D"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2023.gads</w:t>
                  </w:r>
                </w:p>
              </w:tc>
              <w:tc>
                <w:tcPr>
                  <w:tcW w:w="984" w:type="dxa"/>
                  <w:shd w:val="clear" w:color="auto" w:fill="auto"/>
                </w:tcPr>
                <w:p w14:paraId="1D68256C" w14:textId="77777777" w:rsidR="00A3699D" w:rsidRPr="00700B4A" w:rsidRDefault="00D624DF"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116</w:t>
                  </w:r>
                </w:p>
              </w:tc>
              <w:tc>
                <w:tcPr>
                  <w:tcW w:w="1325" w:type="dxa"/>
                  <w:shd w:val="clear" w:color="auto" w:fill="auto"/>
                </w:tcPr>
                <w:p w14:paraId="3F705283" w14:textId="77777777" w:rsidR="00A3699D" w:rsidRPr="00700B4A" w:rsidRDefault="00D624DF"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5</w:t>
                  </w:r>
                </w:p>
              </w:tc>
              <w:tc>
                <w:tcPr>
                  <w:tcW w:w="1374" w:type="dxa"/>
                  <w:shd w:val="clear" w:color="auto" w:fill="auto"/>
                </w:tcPr>
                <w:p w14:paraId="531A40DB" w14:textId="77777777" w:rsidR="00A3699D" w:rsidRPr="00700B4A" w:rsidRDefault="00D624DF"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4</w:t>
                  </w:r>
                </w:p>
              </w:tc>
              <w:tc>
                <w:tcPr>
                  <w:tcW w:w="1180" w:type="dxa"/>
                  <w:shd w:val="clear" w:color="auto" w:fill="auto"/>
                </w:tcPr>
                <w:p w14:paraId="31370686" w14:textId="77777777" w:rsidR="00A3699D" w:rsidRPr="00700B4A" w:rsidRDefault="00D624DF"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15</w:t>
                  </w:r>
                </w:p>
              </w:tc>
              <w:tc>
                <w:tcPr>
                  <w:tcW w:w="1356" w:type="dxa"/>
                  <w:shd w:val="clear" w:color="auto" w:fill="auto"/>
                </w:tcPr>
                <w:p w14:paraId="27020AEA" w14:textId="77777777" w:rsidR="00A3699D" w:rsidRPr="00700B4A" w:rsidRDefault="00D624DF"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15</w:t>
                  </w:r>
                </w:p>
              </w:tc>
              <w:tc>
                <w:tcPr>
                  <w:tcW w:w="1322" w:type="dxa"/>
                  <w:shd w:val="clear" w:color="auto" w:fill="auto"/>
                </w:tcPr>
                <w:p w14:paraId="14696A62" w14:textId="77777777" w:rsidR="00A3699D" w:rsidRPr="00700B4A" w:rsidRDefault="00D624DF"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56</w:t>
                  </w:r>
                </w:p>
              </w:tc>
              <w:tc>
                <w:tcPr>
                  <w:tcW w:w="1481" w:type="dxa"/>
                  <w:shd w:val="clear" w:color="auto" w:fill="auto"/>
                </w:tcPr>
                <w:p w14:paraId="2B22EDFF" w14:textId="77777777" w:rsidR="00A3699D" w:rsidRPr="00700B4A" w:rsidRDefault="00D624DF"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21</w:t>
                  </w:r>
                </w:p>
              </w:tc>
            </w:tr>
          </w:tbl>
          <w:p w14:paraId="08016692" w14:textId="77777777" w:rsidR="00DA2C5F" w:rsidRDefault="00DA2C5F" w:rsidP="00DA2C5F">
            <w:pPr>
              <w:autoSpaceDE w:val="0"/>
              <w:autoSpaceDN w:val="0"/>
              <w:adjustRightInd w:val="0"/>
              <w:ind w:left="0" w:firstLine="0"/>
              <w:rPr>
                <w:sz w:val="24"/>
                <w:szCs w:val="24"/>
              </w:rPr>
            </w:pPr>
            <w:r w:rsidRPr="00DA2C5F">
              <w:rPr>
                <w:sz w:val="24"/>
                <w:szCs w:val="24"/>
              </w:rPr>
              <w:t>Lielākie būvniecības objekti ir pašvaldības realizēti projekti. Dzīvojamo ēku īpašnieki lielākoties renovē un pārbūvē esošās ēkas, kā arī notiek jaunu dzīvojamo ēku (privātmāju) būvniecība Ruģeļu, Grīvas, Mežciema un Viduspoguļankas apkaimēs.</w:t>
            </w:r>
            <w:r>
              <w:rPr>
                <w:sz w:val="24"/>
                <w:szCs w:val="24"/>
              </w:rPr>
              <w:t xml:space="preserve"> </w:t>
            </w:r>
          </w:p>
          <w:p w14:paraId="38C89D1F" w14:textId="77777777" w:rsidR="006D6E0E" w:rsidRPr="006D6E0E" w:rsidRDefault="006D6E0E" w:rsidP="00DA2C5F">
            <w:pPr>
              <w:autoSpaceDE w:val="0"/>
              <w:autoSpaceDN w:val="0"/>
              <w:adjustRightInd w:val="0"/>
              <w:ind w:left="0" w:firstLine="0"/>
              <w:rPr>
                <w:rFonts w:cs="Cambria"/>
                <w:sz w:val="24"/>
                <w:szCs w:val="24"/>
                <w:lang w:eastAsia="lv-LV"/>
              </w:rPr>
            </w:pPr>
            <w:r w:rsidRPr="006D6E0E">
              <w:rPr>
                <w:sz w:val="24"/>
                <w:szCs w:val="24"/>
                <w:lang w:eastAsia="lv-LV"/>
              </w:rPr>
              <w:t>2020</w:t>
            </w:r>
            <w:r w:rsidRPr="006D6E0E">
              <w:rPr>
                <w:rFonts w:cs="Cambria"/>
                <w:sz w:val="24"/>
                <w:szCs w:val="24"/>
                <w:lang w:eastAsia="lv-LV"/>
              </w:rPr>
              <w:t>.-2023.g</w:t>
            </w:r>
            <w:r>
              <w:rPr>
                <w:rFonts w:cs="Cambria"/>
                <w:sz w:val="24"/>
                <w:szCs w:val="24"/>
                <w:lang w:eastAsia="lv-LV"/>
              </w:rPr>
              <w:t>.</w:t>
            </w:r>
            <w:r w:rsidR="007643EC">
              <w:rPr>
                <w:rFonts w:cs="Cambria"/>
                <w:sz w:val="24"/>
                <w:szCs w:val="24"/>
                <w:lang w:eastAsia="lv-LV"/>
              </w:rPr>
              <w:t xml:space="preserve"> tika pieņemt</w:t>
            </w:r>
            <w:r w:rsidRPr="006D6E0E">
              <w:rPr>
                <w:rFonts w:cs="Cambria"/>
                <w:sz w:val="24"/>
                <w:szCs w:val="24"/>
                <w:lang w:eastAsia="lv-LV"/>
              </w:rPr>
              <w:t>s ekspluatācijā 571 būvniecības objekts: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1"/>
              <w:gridCol w:w="984"/>
              <w:gridCol w:w="1325"/>
              <w:gridCol w:w="1374"/>
              <w:gridCol w:w="1180"/>
              <w:gridCol w:w="1356"/>
              <w:gridCol w:w="1322"/>
              <w:gridCol w:w="1481"/>
            </w:tblGrid>
            <w:tr w:rsidR="006D6E0E" w:rsidRPr="00700B4A" w14:paraId="75490FD8" w14:textId="77777777" w:rsidTr="00700B4A">
              <w:tc>
                <w:tcPr>
                  <w:tcW w:w="1241" w:type="dxa"/>
                  <w:shd w:val="clear" w:color="auto" w:fill="auto"/>
                </w:tcPr>
                <w:p w14:paraId="03407CF1" w14:textId="77777777" w:rsidR="006D6E0E" w:rsidRPr="00700B4A" w:rsidRDefault="006D6E0E" w:rsidP="00700B4A">
                  <w:pPr>
                    <w:autoSpaceDE w:val="0"/>
                    <w:autoSpaceDN w:val="0"/>
                    <w:adjustRightInd w:val="0"/>
                    <w:spacing w:before="0" w:after="0"/>
                    <w:ind w:left="0" w:firstLine="0"/>
                    <w:jc w:val="center"/>
                    <w:rPr>
                      <w:rFonts w:cs="Cambria"/>
                      <w:sz w:val="24"/>
                      <w:szCs w:val="24"/>
                      <w:lang w:eastAsia="lv-LV"/>
                    </w:rPr>
                  </w:pPr>
                </w:p>
              </w:tc>
              <w:tc>
                <w:tcPr>
                  <w:tcW w:w="984" w:type="dxa"/>
                  <w:shd w:val="clear" w:color="auto" w:fill="auto"/>
                </w:tcPr>
                <w:p w14:paraId="5C05D263" w14:textId="77777777" w:rsidR="006D6E0E" w:rsidRPr="00700B4A" w:rsidRDefault="006D6E0E"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Kopā:</w:t>
                  </w:r>
                </w:p>
              </w:tc>
              <w:tc>
                <w:tcPr>
                  <w:tcW w:w="1325" w:type="dxa"/>
                  <w:shd w:val="clear" w:color="auto" w:fill="auto"/>
                </w:tcPr>
                <w:p w14:paraId="6664F994" w14:textId="77777777" w:rsidR="006D6E0E" w:rsidRPr="00700B4A" w:rsidRDefault="006D6E0E"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Sabiedriska rakstura būves</w:t>
                  </w:r>
                </w:p>
              </w:tc>
              <w:tc>
                <w:tcPr>
                  <w:tcW w:w="1374" w:type="dxa"/>
                  <w:shd w:val="clear" w:color="auto" w:fill="auto"/>
                </w:tcPr>
                <w:p w14:paraId="4AC79CE6" w14:textId="77777777" w:rsidR="006D6E0E" w:rsidRPr="00700B4A" w:rsidRDefault="006D6E0E"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Rūpnieciska rakstura būves</w:t>
                  </w:r>
                </w:p>
              </w:tc>
              <w:tc>
                <w:tcPr>
                  <w:tcW w:w="1180" w:type="dxa"/>
                  <w:shd w:val="clear" w:color="auto" w:fill="auto"/>
                </w:tcPr>
                <w:p w14:paraId="66DB003D" w14:textId="77777777" w:rsidR="006D6E0E" w:rsidRPr="00700B4A" w:rsidRDefault="006D6E0E"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Darījuma</w:t>
                  </w:r>
                </w:p>
                <w:p w14:paraId="7AA51872" w14:textId="77777777" w:rsidR="006D6E0E" w:rsidRPr="00700B4A" w:rsidRDefault="006D6E0E"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rakstura būves</w:t>
                  </w:r>
                </w:p>
              </w:tc>
              <w:tc>
                <w:tcPr>
                  <w:tcW w:w="1356" w:type="dxa"/>
                  <w:shd w:val="clear" w:color="auto" w:fill="auto"/>
                </w:tcPr>
                <w:p w14:paraId="2AA7CA05" w14:textId="77777777" w:rsidR="006D6E0E" w:rsidRPr="00700B4A" w:rsidRDefault="006D6E0E"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Inženiertīkli un būves</w:t>
                  </w:r>
                </w:p>
              </w:tc>
              <w:tc>
                <w:tcPr>
                  <w:tcW w:w="1322" w:type="dxa"/>
                  <w:shd w:val="clear" w:color="auto" w:fill="auto"/>
                </w:tcPr>
                <w:p w14:paraId="01FDFE5B" w14:textId="77777777" w:rsidR="006D6E0E" w:rsidRPr="00700B4A" w:rsidRDefault="006D6E0E"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Dzīvojamās ēkas</w:t>
                  </w:r>
                </w:p>
              </w:tc>
              <w:tc>
                <w:tcPr>
                  <w:tcW w:w="1481" w:type="dxa"/>
                  <w:shd w:val="clear" w:color="auto" w:fill="auto"/>
                </w:tcPr>
                <w:p w14:paraId="0813A90D" w14:textId="77777777" w:rsidR="006D6E0E" w:rsidRPr="00700B4A" w:rsidRDefault="006D6E0E"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Saimniecības ēkas</w:t>
                  </w:r>
                </w:p>
              </w:tc>
            </w:tr>
            <w:tr w:rsidR="006D6E0E" w:rsidRPr="00700B4A" w14:paraId="412DE327" w14:textId="77777777" w:rsidTr="00700B4A">
              <w:tc>
                <w:tcPr>
                  <w:tcW w:w="1241" w:type="dxa"/>
                  <w:shd w:val="clear" w:color="auto" w:fill="auto"/>
                </w:tcPr>
                <w:p w14:paraId="0EF1C42E" w14:textId="77777777" w:rsidR="006D6E0E" w:rsidRPr="00700B4A" w:rsidRDefault="006D6E0E"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2020.gads</w:t>
                  </w:r>
                </w:p>
              </w:tc>
              <w:tc>
                <w:tcPr>
                  <w:tcW w:w="984" w:type="dxa"/>
                  <w:shd w:val="clear" w:color="auto" w:fill="auto"/>
                </w:tcPr>
                <w:p w14:paraId="6BFFC07F" w14:textId="77777777" w:rsidR="006D6E0E" w:rsidRPr="00700B4A" w:rsidRDefault="006D6E0E"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158</w:t>
                  </w:r>
                </w:p>
              </w:tc>
              <w:tc>
                <w:tcPr>
                  <w:tcW w:w="1325" w:type="dxa"/>
                  <w:shd w:val="clear" w:color="auto" w:fill="auto"/>
                </w:tcPr>
                <w:p w14:paraId="4D88B349" w14:textId="77777777" w:rsidR="006D6E0E" w:rsidRPr="00700B4A" w:rsidRDefault="006D6E0E"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14</w:t>
                  </w:r>
                </w:p>
              </w:tc>
              <w:tc>
                <w:tcPr>
                  <w:tcW w:w="1374" w:type="dxa"/>
                  <w:shd w:val="clear" w:color="auto" w:fill="auto"/>
                </w:tcPr>
                <w:p w14:paraId="1052C7C5" w14:textId="77777777" w:rsidR="006D6E0E" w:rsidRPr="00700B4A" w:rsidRDefault="006D6E0E"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3</w:t>
                  </w:r>
                </w:p>
              </w:tc>
              <w:tc>
                <w:tcPr>
                  <w:tcW w:w="1180" w:type="dxa"/>
                  <w:shd w:val="clear" w:color="auto" w:fill="auto"/>
                </w:tcPr>
                <w:p w14:paraId="52C698A6" w14:textId="77777777" w:rsidR="006D6E0E" w:rsidRPr="00700B4A" w:rsidRDefault="006D6E0E"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8</w:t>
                  </w:r>
                </w:p>
              </w:tc>
              <w:tc>
                <w:tcPr>
                  <w:tcW w:w="1356" w:type="dxa"/>
                  <w:shd w:val="clear" w:color="auto" w:fill="auto"/>
                </w:tcPr>
                <w:p w14:paraId="27DAE81B" w14:textId="77777777" w:rsidR="006D6E0E" w:rsidRPr="00700B4A" w:rsidRDefault="006D6E0E"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30</w:t>
                  </w:r>
                </w:p>
              </w:tc>
              <w:tc>
                <w:tcPr>
                  <w:tcW w:w="1322" w:type="dxa"/>
                  <w:shd w:val="clear" w:color="auto" w:fill="auto"/>
                </w:tcPr>
                <w:p w14:paraId="14071872" w14:textId="77777777" w:rsidR="006D6E0E" w:rsidRPr="00700B4A" w:rsidRDefault="006D6E0E"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38</w:t>
                  </w:r>
                </w:p>
              </w:tc>
              <w:tc>
                <w:tcPr>
                  <w:tcW w:w="1481" w:type="dxa"/>
                  <w:shd w:val="clear" w:color="auto" w:fill="auto"/>
                </w:tcPr>
                <w:p w14:paraId="6F418F93" w14:textId="77777777" w:rsidR="006D6E0E" w:rsidRPr="00700B4A" w:rsidRDefault="006D6E0E"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65</w:t>
                  </w:r>
                </w:p>
              </w:tc>
            </w:tr>
            <w:tr w:rsidR="006D6E0E" w:rsidRPr="00700B4A" w14:paraId="668FD55A" w14:textId="77777777" w:rsidTr="00700B4A">
              <w:tc>
                <w:tcPr>
                  <w:tcW w:w="1241" w:type="dxa"/>
                  <w:shd w:val="clear" w:color="auto" w:fill="auto"/>
                </w:tcPr>
                <w:p w14:paraId="1870269D" w14:textId="77777777" w:rsidR="006D6E0E" w:rsidRPr="00700B4A" w:rsidRDefault="006D6E0E"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2021.gads</w:t>
                  </w:r>
                </w:p>
              </w:tc>
              <w:tc>
                <w:tcPr>
                  <w:tcW w:w="984" w:type="dxa"/>
                  <w:shd w:val="clear" w:color="auto" w:fill="auto"/>
                </w:tcPr>
                <w:p w14:paraId="2186078A" w14:textId="77777777" w:rsidR="006D6E0E" w:rsidRPr="00700B4A" w:rsidRDefault="006D6E0E"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144</w:t>
                  </w:r>
                </w:p>
              </w:tc>
              <w:tc>
                <w:tcPr>
                  <w:tcW w:w="1325" w:type="dxa"/>
                  <w:shd w:val="clear" w:color="auto" w:fill="auto"/>
                </w:tcPr>
                <w:p w14:paraId="2DDBFCF2" w14:textId="77777777" w:rsidR="006D6E0E" w:rsidRPr="00700B4A" w:rsidRDefault="006D6E0E"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14</w:t>
                  </w:r>
                </w:p>
              </w:tc>
              <w:tc>
                <w:tcPr>
                  <w:tcW w:w="1374" w:type="dxa"/>
                  <w:shd w:val="clear" w:color="auto" w:fill="auto"/>
                </w:tcPr>
                <w:p w14:paraId="6B839226" w14:textId="77777777" w:rsidR="006D6E0E" w:rsidRPr="00700B4A" w:rsidRDefault="006D6E0E"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w:t>
                  </w:r>
                </w:p>
              </w:tc>
              <w:tc>
                <w:tcPr>
                  <w:tcW w:w="1180" w:type="dxa"/>
                  <w:shd w:val="clear" w:color="auto" w:fill="auto"/>
                </w:tcPr>
                <w:p w14:paraId="318AAB86" w14:textId="77777777" w:rsidR="006D6E0E" w:rsidRPr="00700B4A" w:rsidRDefault="006D6E0E"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12</w:t>
                  </w:r>
                </w:p>
              </w:tc>
              <w:tc>
                <w:tcPr>
                  <w:tcW w:w="1356" w:type="dxa"/>
                  <w:shd w:val="clear" w:color="auto" w:fill="auto"/>
                </w:tcPr>
                <w:p w14:paraId="2FE306ED" w14:textId="77777777" w:rsidR="006D6E0E" w:rsidRPr="00700B4A" w:rsidRDefault="006D6E0E"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27</w:t>
                  </w:r>
                </w:p>
              </w:tc>
              <w:tc>
                <w:tcPr>
                  <w:tcW w:w="1322" w:type="dxa"/>
                  <w:shd w:val="clear" w:color="auto" w:fill="auto"/>
                </w:tcPr>
                <w:p w14:paraId="338D845F" w14:textId="77777777" w:rsidR="006D6E0E" w:rsidRPr="00700B4A" w:rsidRDefault="006D6E0E"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60</w:t>
                  </w:r>
                </w:p>
              </w:tc>
              <w:tc>
                <w:tcPr>
                  <w:tcW w:w="1481" w:type="dxa"/>
                  <w:shd w:val="clear" w:color="auto" w:fill="auto"/>
                </w:tcPr>
                <w:p w14:paraId="571BF4EC" w14:textId="77777777" w:rsidR="006D6E0E" w:rsidRPr="00700B4A" w:rsidRDefault="006D6E0E"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31</w:t>
                  </w:r>
                </w:p>
              </w:tc>
            </w:tr>
            <w:tr w:rsidR="006D6E0E" w:rsidRPr="00700B4A" w14:paraId="4782AD51" w14:textId="77777777" w:rsidTr="00700B4A">
              <w:tc>
                <w:tcPr>
                  <w:tcW w:w="1241" w:type="dxa"/>
                  <w:shd w:val="clear" w:color="auto" w:fill="auto"/>
                </w:tcPr>
                <w:p w14:paraId="36F8D2CF" w14:textId="77777777" w:rsidR="006D6E0E" w:rsidRPr="00700B4A" w:rsidRDefault="006D6E0E"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2022.gads</w:t>
                  </w:r>
                </w:p>
              </w:tc>
              <w:tc>
                <w:tcPr>
                  <w:tcW w:w="984" w:type="dxa"/>
                  <w:shd w:val="clear" w:color="auto" w:fill="auto"/>
                </w:tcPr>
                <w:p w14:paraId="02BC255F" w14:textId="77777777" w:rsidR="006D6E0E" w:rsidRPr="00700B4A" w:rsidRDefault="006D6E0E"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159</w:t>
                  </w:r>
                </w:p>
              </w:tc>
              <w:tc>
                <w:tcPr>
                  <w:tcW w:w="1325" w:type="dxa"/>
                  <w:shd w:val="clear" w:color="auto" w:fill="auto"/>
                </w:tcPr>
                <w:p w14:paraId="06F25CA5" w14:textId="77777777" w:rsidR="006D6E0E" w:rsidRPr="00700B4A" w:rsidRDefault="006D6E0E"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13</w:t>
                  </w:r>
                </w:p>
              </w:tc>
              <w:tc>
                <w:tcPr>
                  <w:tcW w:w="1374" w:type="dxa"/>
                  <w:shd w:val="clear" w:color="auto" w:fill="auto"/>
                </w:tcPr>
                <w:p w14:paraId="1AD8E316" w14:textId="77777777" w:rsidR="006D6E0E" w:rsidRPr="00700B4A" w:rsidRDefault="006D6E0E"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5</w:t>
                  </w:r>
                </w:p>
              </w:tc>
              <w:tc>
                <w:tcPr>
                  <w:tcW w:w="1180" w:type="dxa"/>
                  <w:shd w:val="clear" w:color="auto" w:fill="auto"/>
                </w:tcPr>
                <w:p w14:paraId="0D8C95DB" w14:textId="77777777" w:rsidR="006D6E0E" w:rsidRPr="00700B4A" w:rsidRDefault="006D6E0E"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8</w:t>
                  </w:r>
                </w:p>
              </w:tc>
              <w:tc>
                <w:tcPr>
                  <w:tcW w:w="1356" w:type="dxa"/>
                  <w:shd w:val="clear" w:color="auto" w:fill="auto"/>
                </w:tcPr>
                <w:p w14:paraId="655DB91A" w14:textId="77777777" w:rsidR="006D6E0E" w:rsidRPr="00700B4A" w:rsidRDefault="006D6E0E"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32</w:t>
                  </w:r>
                </w:p>
              </w:tc>
              <w:tc>
                <w:tcPr>
                  <w:tcW w:w="1322" w:type="dxa"/>
                  <w:shd w:val="clear" w:color="auto" w:fill="auto"/>
                </w:tcPr>
                <w:p w14:paraId="57930807" w14:textId="77777777" w:rsidR="006D6E0E" w:rsidRPr="00700B4A" w:rsidRDefault="006D6E0E"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68</w:t>
                  </w:r>
                </w:p>
              </w:tc>
              <w:tc>
                <w:tcPr>
                  <w:tcW w:w="1481" w:type="dxa"/>
                  <w:shd w:val="clear" w:color="auto" w:fill="auto"/>
                </w:tcPr>
                <w:p w14:paraId="3EA7D427" w14:textId="77777777" w:rsidR="006D6E0E" w:rsidRPr="00700B4A" w:rsidRDefault="006D6E0E"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33</w:t>
                  </w:r>
                </w:p>
              </w:tc>
            </w:tr>
            <w:tr w:rsidR="006D6E0E" w:rsidRPr="00700B4A" w14:paraId="36147CA9" w14:textId="77777777" w:rsidTr="00700B4A">
              <w:tc>
                <w:tcPr>
                  <w:tcW w:w="1241" w:type="dxa"/>
                  <w:shd w:val="clear" w:color="auto" w:fill="auto"/>
                </w:tcPr>
                <w:p w14:paraId="7B3FCB66" w14:textId="77777777" w:rsidR="006D6E0E" w:rsidRPr="00700B4A" w:rsidRDefault="006D6E0E"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2023.gads</w:t>
                  </w:r>
                </w:p>
              </w:tc>
              <w:tc>
                <w:tcPr>
                  <w:tcW w:w="984" w:type="dxa"/>
                  <w:shd w:val="clear" w:color="auto" w:fill="auto"/>
                </w:tcPr>
                <w:p w14:paraId="596AF320" w14:textId="77777777" w:rsidR="006D6E0E" w:rsidRPr="00700B4A" w:rsidRDefault="006D6E0E"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110</w:t>
                  </w:r>
                </w:p>
              </w:tc>
              <w:tc>
                <w:tcPr>
                  <w:tcW w:w="1325" w:type="dxa"/>
                  <w:shd w:val="clear" w:color="auto" w:fill="auto"/>
                </w:tcPr>
                <w:p w14:paraId="76FE0231" w14:textId="77777777" w:rsidR="006D6E0E" w:rsidRPr="00700B4A" w:rsidRDefault="006D6E0E"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7</w:t>
                  </w:r>
                </w:p>
              </w:tc>
              <w:tc>
                <w:tcPr>
                  <w:tcW w:w="1374" w:type="dxa"/>
                  <w:shd w:val="clear" w:color="auto" w:fill="auto"/>
                </w:tcPr>
                <w:p w14:paraId="09A6FD67" w14:textId="77777777" w:rsidR="006D6E0E" w:rsidRPr="00700B4A" w:rsidRDefault="006D6E0E"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3</w:t>
                  </w:r>
                </w:p>
              </w:tc>
              <w:tc>
                <w:tcPr>
                  <w:tcW w:w="1180" w:type="dxa"/>
                  <w:shd w:val="clear" w:color="auto" w:fill="auto"/>
                </w:tcPr>
                <w:p w14:paraId="66540599" w14:textId="77777777" w:rsidR="006D6E0E" w:rsidRPr="00700B4A" w:rsidRDefault="006D6E0E"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5</w:t>
                  </w:r>
                </w:p>
              </w:tc>
              <w:tc>
                <w:tcPr>
                  <w:tcW w:w="1356" w:type="dxa"/>
                  <w:shd w:val="clear" w:color="auto" w:fill="auto"/>
                </w:tcPr>
                <w:p w14:paraId="4067ACBA" w14:textId="77777777" w:rsidR="006D6E0E" w:rsidRPr="00700B4A" w:rsidRDefault="006D6E0E"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16</w:t>
                  </w:r>
                </w:p>
              </w:tc>
              <w:tc>
                <w:tcPr>
                  <w:tcW w:w="1322" w:type="dxa"/>
                  <w:shd w:val="clear" w:color="auto" w:fill="auto"/>
                </w:tcPr>
                <w:p w14:paraId="645A35DB" w14:textId="77777777" w:rsidR="006D6E0E" w:rsidRPr="00700B4A" w:rsidRDefault="006D6E0E"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56</w:t>
                  </w:r>
                </w:p>
              </w:tc>
              <w:tc>
                <w:tcPr>
                  <w:tcW w:w="1481" w:type="dxa"/>
                  <w:shd w:val="clear" w:color="auto" w:fill="auto"/>
                </w:tcPr>
                <w:p w14:paraId="73D10E0A" w14:textId="77777777" w:rsidR="006D6E0E" w:rsidRPr="00700B4A" w:rsidRDefault="006D6E0E" w:rsidP="00700B4A">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23</w:t>
                  </w:r>
                </w:p>
              </w:tc>
            </w:tr>
          </w:tbl>
          <w:p w14:paraId="4AFF2FF1" w14:textId="77777777" w:rsidR="006D6E0E" w:rsidRPr="003D42D6" w:rsidRDefault="006D6E0E" w:rsidP="00E05C8E">
            <w:pPr>
              <w:pStyle w:val="Default"/>
              <w:jc w:val="both"/>
            </w:pPr>
          </w:p>
        </w:tc>
      </w:tr>
    </w:tbl>
    <w:p w14:paraId="1B227E8B" w14:textId="77777777" w:rsidR="00C3707D" w:rsidRPr="003D42D6" w:rsidRDefault="00C3707D" w:rsidP="00C3707D">
      <w:pPr>
        <w:pStyle w:val="Heading1"/>
      </w:pPr>
      <w:bookmarkStart w:id="5" w:name="_Toc184203700"/>
      <w:r w:rsidRPr="003D42D6">
        <w:t>1.3. EKONOMISKIE FAKTORI</w:t>
      </w:r>
      <w:bookmarkEnd w:id="5"/>
    </w:p>
    <w:tbl>
      <w:tblPr>
        <w:tblW w:w="1445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1"/>
        <w:gridCol w:w="10527"/>
      </w:tblGrid>
      <w:tr w:rsidR="00C3707D" w:rsidRPr="003D42D6" w14:paraId="4AEB9927" w14:textId="77777777" w:rsidTr="007F6FC1">
        <w:tc>
          <w:tcPr>
            <w:tcW w:w="3969" w:type="dxa"/>
            <w:shd w:val="clear" w:color="auto" w:fill="auto"/>
            <w:vAlign w:val="center"/>
          </w:tcPr>
          <w:p w14:paraId="155D60A2" w14:textId="77777777" w:rsidR="00C3707D" w:rsidRPr="003D42D6" w:rsidRDefault="00C3707D" w:rsidP="005F3AA4">
            <w:pPr>
              <w:ind w:left="0" w:firstLine="0"/>
              <w:jc w:val="center"/>
              <w:rPr>
                <w:b/>
                <w:sz w:val="24"/>
                <w:szCs w:val="24"/>
              </w:rPr>
            </w:pPr>
            <w:r w:rsidRPr="003D42D6">
              <w:rPr>
                <w:b/>
                <w:sz w:val="24"/>
                <w:szCs w:val="24"/>
              </w:rPr>
              <w:t>Plānošanas dokumenta/ SIVN uzdevumi, plānotais stāvoklis/ normatīvos aktos noteikts</w:t>
            </w:r>
          </w:p>
        </w:tc>
        <w:tc>
          <w:tcPr>
            <w:tcW w:w="10489" w:type="dxa"/>
            <w:shd w:val="clear" w:color="auto" w:fill="auto"/>
            <w:vAlign w:val="center"/>
          </w:tcPr>
          <w:p w14:paraId="3A50DAED" w14:textId="77777777" w:rsidR="00C3707D" w:rsidRPr="003D42D6" w:rsidRDefault="00C3707D" w:rsidP="005F3AA4">
            <w:pPr>
              <w:ind w:left="72" w:hanging="72"/>
              <w:jc w:val="center"/>
              <w:rPr>
                <w:b/>
                <w:sz w:val="24"/>
                <w:szCs w:val="24"/>
              </w:rPr>
            </w:pPr>
            <w:r w:rsidRPr="003D42D6">
              <w:rPr>
                <w:b/>
                <w:sz w:val="24"/>
                <w:szCs w:val="24"/>
              </w:rPr>
              <w:t>Rezultāti, situācijas raksturojums</w:t>
            </w:r>
          </w:p>
        </w:tc>
      </w:tr>
      <w:tr w:rsidR="00C3707D" w:rsidRPr="003D42D6" w14:paraId="1AD76DD8" w14:textId="77777777" w:rsidTr="007F6FC1">
        <w:tc>
          <w:tcPr>
            <w:tcW w:w="3969" w:type="dxa"/>
            <w:shd w:val="clear" w:color="auto" w:fill="auto"/>
          </w:tcPr>
          <w:p w14:paraId="4B5F4BF4" w14:textId="77777777" w:rsidR="00C3707D" w:rsidRPr="00C8295B" w:rsidRDefault="00044D18" w:rsidP="005F3AA4">
            <w:pPr>
              <w:rPr>
                <w:sz w:val="24"/>
                <w:szCs w:val="24"/>
                <w:highlight w:val="green"/>
              </w:rPr>
            </w:pPr>
            <w:r w:rsidRPr="00C8295B">
              <w:rPr>
                <w:sz w:val="24"/>
                <w:szCs w:val="24"/>
              </w:rPr>
              <w:t>Tautsaimniecības attīstība</w:t>
            </w:r>
          </w:p>
        </w:tc>
        <w:tc>
          <w:tcPr>
            <w:tcW w:w="10489" w:type="dxa"/>
            <w:shd w:val="clear" w:color="auto" w:fill="auto"/>
          </w:tcPr>
          <w:p w14:paraId="21F1A0DD" w14:textId="77777777" w:rsidR="00C3707D" w:rsidRPr="00700B4A" w:rsidRDefault="005A6A89" w:rsidP="00897576">
            <w:pPr>
              <w:autoSpaceDE w:val="0"/>
              <w:autoSpaceDN w:val="0"/>
              <w:adjustRightInd w:val="0"/>
              <w:spacing w:before="0" w:after="0"/>
              <w:ind w:left="0" w:firstLine="0"/>
              <w:rPr>
                <w:sz w:val="24"/>
                <w:szCs w:val="24"/>
                <w:lang w:eastAsia="lv-LV"/>
              </w:rPr>
            </w:pPr>
            <w:r w:rsidRPr="00700B4A">
              <w:rPr>
                <w:sz w:val="24"/>
                <w:szCs w:val="24"/>
                <w:lang w:eastAsia="lv-LV"/>
              </w:rPr>
              <w:t xml:space="preserve">Daugavpils valstspilsēta vēsturiski ir attīstījusies kā industriālais centrs, kas arī šodien nosaka rūpniecības nozaru attīstību. </w:t>
            </w:r>
            <w:r w:rsidR="00897576" w:rsidRPr="00700B4A">
              <w:rPr>
                <w:rFonts w:cs="Cambria"/>
                <w:sz w:val="24"/>
                <w:szCs w:val="24"/>
                <w:lang w:eastAsia="lv-LV"/>
              </w:rPr>
              <w:t>Cilvēkresursu ietilpīgākās nozares Daugavpilī ir gatavo metālizstrādājumu un mašīnbūves ražošana; pārtikas produktu un dzērienu ražošana, ķīmisko vielu un ķīmisko produktu ražošana; datoru, elektronisko un optisko iekārtu ražošana un citu elektronisko un elektrisko vadu un kabeļu ražošana</w:t>
            </w:r>
            <w:r w:rsidRPr="00700B4A">
              <w:rPr>
                <w:sz w:val="24"/>
                <w:szCs w:val="24"/>
                <w:lang w:eastAsia="lv-LV"/>
              </w:rPr>
              <w:t>.</w:t>
            </w:r>
          </w:p>
          <w:p w14:paraId="4DB5143A" w14:textId="77777777" w:rsidR="00A85D87" w:rsidRPr="00A85D87" w:rsidRDefault="00A85D87" w:rsidP="00A85D87">
            <w:pPr>
              <w:autoSpaceDE w:val="0"/>
              <w:autoSpaceDN w:val="0"/>
              <w:adjustRightInd w:val="0"/>
              <w:ind w:left="0" w:firstLine="0"/>
              <w:rPr>
                <w:sz w:val="24"/>
                <w:szCs w:val="24"/>
                <w:lang w:eastAsia="lv-LV"/>
              </w:rPr>
            </w:pPr>
            <w:r>
              <w:rPr>
                <w:rFonts w:cs="Cambria"/>
                <w:sz w:val="24"/>
                <w:szCs w:val="24"/>
                <w:lang w:eastAsia="lv-LV"/>
              </w:rPr>
              <w:t>2020.-</w:t>
            </w:r>
            <w:r w:rsidRPr="00A85D87">
              <w:rPr>
                <w:rFonts w:cs="Cambria"/>
                <w:sz w:val="24"/>
                <w:szCs w:val="24"/>
                <w:lang w:eastAsia="lv-LV"/>
              </w:rPr>
              <w:t>2023.g</w:t>
            </w:r>
            <w:r>
              <w:rPr>
                <w:rFonts w:cs="Cambria"/>
                <w:sz w:val="24"/>
                <w:szCs w:val="24"/>
                <w:lang w:eastAsia="lv-LV"/>
              </w:rPr>
              <w:t xml:space="preserve">. </w:t>
            </w:r>
            <w:r w:rsidRPr="00A85D87">
              <w:rPr>
                <w:rFonts w:cs="Cambria"/>
                <w:sz w:val="24"/>
                <w:szCs w:val="24"/>
                <w:lang w:eastAsia="lv-LV"/>
              </w:rPr>
              <w:t>apstrādes rūpniecību ietekmē</w:t>
            </w:r>
            <w:r>
              <w:rPr>
                <w:rFonts w:cs="Cambria"/>
                <w:sz w:val="24"/>
                <w:szCs w:val="24"/>
                <w:lang w:eastAsia="lv-LV"/>
              </w:rPr>
              <w:t>ja</w:t>
            </w:r>
            <w:r w:rsidRPr="00A85D87">
              <w:rPr>
                <w:rFonts w:cs="Cambria"/>
                <w:sz w:val="24"/>
                <w:szCs w:val="24"/>
                <w:lang w:eastAsia="lv-LV"/>
              </w:rPr>
              <w:t xml:space="preserve"> vājš ārējais pieprasījums un ģeopolitiskā nenoteiktība, kā rezultātā</w:t>
            </w:r>
            <w:r>
              <w:rPr>
                <w:rFonts w:cs="Cambria"/>
                <w:sz w:val="24"/>
                <w:szCs w:val="24"/>
                <w:lang w:eastAsia="lv-LV"/>
              </w:rPr>
              <w:t xml:space="preserve"> </w:t>
            </w:r>
            <w:r w:rsidRPr="00A85D87">
              <w:rPr>
                <w:rFonts w:cs="Cambria"/>
                <w:sz w:val="24"/>
                <w:szCs w:val="24"/>
                <w:lang w:eastAsia="lv-LV"/>
              </w:rPr>
              <w:t>salīdzinājumā ar iepriekšējo gadu metālapstrādes un mašīnbūves lielāko uzņēmumu</w:t>
            </w:r>
            <w:r>
              <w:rPr>
                <w:rFonts w:cs="Cambria"/>
                <w:sz w:val="24"/>
                <w:szCs w:val="24"/>
                <w:lang w:eastAsia="lv-LV"/>
              </w:rPr>
              <w:t xml:space="preserve"> </w:t>
            </w:r>
            <w:r w:rsidRPr="00A85D87">
              <w:rPr>
                <w:rFonts w:cs="Cambria"/>
                <w:sz w:val="24"/>
                <w:szCs w:val="24"/>
                <w:lang w:eastAsia="lv-LV"/>
              </w:rPr>
              <w:t>kopējai</w:t>
            </w:r>
            <w:r>
              <w:rPr>
                <w:rFonts w:cs="Cambria"/>
                <w:sz w:val="24"/>
                <w:szCs w:val="24"/>
                <w:lang w:eastAsia="lv-LV"/>
              </w:rPr>
              <w:t>s neto apgrozījums samazinājies</w:t>
            </w:r>
            <w:r w:rsidRPr="00A85D87">
              <w:rPr>
                <w:rFonts w:cs="Cambria"/>
                <w:sz w:val="24"/>
                <w:szCs w:val="24"/>
                <w:lang w:eastAsia="lv-LV"/>
              </w:rPr>
              <w:t>. Šajā situācijā uzņēmumi turpināja</w:t>
            </w:r>
            <w:r>
              <w:rPr>
                <w:rFonts w:cs="Cambria"/>
                <w:sz w:val="24"/>
                <w:szCs w:val="24"/>
                <w:lang w:eastAsia="lv-LV"/>
              </w:rPr>
              <w:t xml:space="preserve"> </w:t>
            </w:r>
            <w:r w:rsidRPr="00A85D87">
              <w:rPr>
                <w:rFonts w:cs="Cambria"/>
                <w:sz w:val="24"/>
                <w:szCs w:val="24"/>
                <w:lang w:eastAsia="lv-LV"/>
              </w:rPr>
              <w:t>meklēt jaunas piegāžu iespējas un preču noietu tirgus.</w:t>
            </w:r>
          </w:p>
          <w:p w14:paraId="36D5DC06" w14:textId="77777777" w:rsidR="005A6A89" w:rsidRPr="00700B4A" w:rsidRDefault="00CA7544" w:rsidP="00CA7544">
            <w:pPr>
              <w:autoSpaceDE w:val="0"/>
              <w:autoSpaceDN w:val="0"/>
              <w:adjustRightInd w:val="0"/>
              <w:ind w:left="0" w:firstLine="0"/>
              <w:rPr>
                <w:sz w:val="24"/>
                <w:szCs w:val="24"/>
                <w:lang w:eastAsia="lv-LV"/>
              </w:rPr>
            </w:pPr>
            <w:r w:rsidRPr="00700B4A">
              <w:rPr>
                <w:rFonts w:cs="Cambria-Bold"/>
                <w:bCs/>
                <w:sz w:val="24"/>
                <w:szCs w:val="24"/>
                <w:lang w:eastAsia="lv-LV"/>
              </w:rPr>
              <w:t xml:space="preserve">Saskaņā ar Lursoft un Daugavpils valstpilsētas pašvaldības centrālās pārvaldes Attīstības departamenta datiem Daugavpils valstspilsētas lielāko ražošanas uzņēmumu tendences 2022.-2023.g. </w:t>
            </w:r>
            <w:r w:rsidRPr="00700B4A">
              <w:rPr>
                <w:rFonts w:cs="Cambria-BoldItalic"/>
                <w:bCs/>
                <w:iCs/>
                <w:sz w:val="24"/>
                <w:szCs w:val="24"/>
                <w:lang w:eastAsia="lv-LV"/>
              </w:rPr>
              <w:t>(ar apgrozījumu virs 10 milj. euro)</w:t>
            </w:r>
            <w:r w:rsidR="005A6A89" w:rsidRPr="00700B4A">
              <w:rPr>
                <w:sz w:val="24"/>
                <w:szCs w:val="24"/>
                <w:lang w:eastAsia="lv-LV"/>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8"/>
              <w:gridCol w:w="1710"/>
              <w:gridCol w:w="1710"/>
              <w:gridCol w:w="1710"/>
              <w:gridCol w:w="1710"/>
            </w:tblGrid>
            <w:tr w:rsidR="00CA7544" w:rsidRPr="00700B4A" w14:paraId="1CB5337F" w14:textId="77777777" w:rsidTr="00700B4A">
              <w:trPr>
                <w:jc w:val="center"/>
              </w:trPr>
              <w:tc>
                <w:tcPr>
                  <w:tcW w:w="2638" w:type="dxa"/>
                  <w:vMerge w:val="restart"/>
                  <w:shd w:val="clear" w:color="auto" w:fill="auto"/>
                </w:tcPr>
                <w:p w14:paraId="45669BAF" w14:textId="77777777" w:rsidR="00CA7544" w:rsidRPr="00001C26" w:rsidRDefault="00CA7544" w:rsidP="00700B4A">
                  <w:pPr>
                    <w:spacing w:before="0" w:after="0"/>
                    <w:ind w:left="0" w:firstLine="0"/>
                    <w:jc w:val="center"/>
                    <w:rPr>
                      <w:b/>
                      <w:sz w:val="24"/>
                      <w:szCs w:val="24"/>
                      <w:lang w:eastAsia="lv-LV"/>
                    </w:rPr>
                  </w:pPr>
                  <w:r w:rsidRPr="00001C26">
                    <w:rPr>
                      <w:b/>
                      <w:sz w:val="24"/>
                      <w:szCs w:val="24"/>
                      <w:lang w:eastAsia="lv-LV"/>
                    </w:rPr>
                    <w:t>Uzņēmuma nosaukums</w:t>
                  </w:r>
                </w:p>
              </w:tc>
              <w:tc>
                <w:tcPr>
                  <w:tcW w:w="3420" w:type="dxa"/>
                  <w:gridSpan w:val="2"/>
                  <w:shd w:val="clear" w:color="auto" w:fill="auto"/>
                </w:tcPr>
                <w:p w14:paraId="0C6F69AF" w14:textId="77777777" w:rsidR="00CA7544" w:rsidRPr="00001C26" w:rsidRDefault="00CA7544" w:rsidP="00700B4A">
                  <w:pPr>
                    <w:spacing w:before="0" w:after="0"/>
                    <w:ind w:left="0" w:firstLine="0"/>
                    <w:jc w:val="center"/>
                    <w:rPr>
                      <w:b/>
                      <w:sz w:val="24"/>
                      <w:szCs w:val="24"/>
                      <w:lang w:eastAsia="lv-LV"/>
                    </w:rPr>
                  </w:pPr>
                  <w:r w:rsidRPr="00001C26">
                    <w:rPr>
                      <w:b/>
                      <w:sz w:val="24"/>
                      <w:szCs w:val="24"/>
                      <w:lang w:eastAsia="lv-LV"/>
                    </w:rPr>
                    <w:t>Neto apgrozījums (euro)</w:t>
                  </w:r>
                </w:p>
              </w:tc>
              <w:tc>
                <w:tcPr>
                  <w:tcW w:w="3420" w:type="dxa"/>
                  <w:gridSpan w:val="2"/>
                  <w:shd w:val="clear" w:color="auto" w:fill="auto"/>
                </w:tcPr>
                <w:p w14:paraId="293621A3" w14:textId="77777777" w:rsidR="00CA7544" w:rsidRPr="00001C26" w:rsidRDefault="00CA7544" w:rsidP="00700B4A">
                  <w:pPr>
                    <w:spacing w:before="0" w:after="0"/>
                    <w:ind w:left="0" w:firstLine="0"/>
                    <w:jc w:val="center"/>
                    <w:rPr>
                      <w:b/>
                      <w:sz w:val="24"/>
                      <w:szCs w:val="24"/>
                      <w:lang w:eastAsia="lv-LV"/>
                    </w:rPr>
                  </w:pPr>
                  <w:r w:rsidRPr="00001C26">
                    <w:rPr>
                      <w:b/>
                      <w:sz w:val="24"/>
                      <w:szCs w:val="24"/>
                      <w:lang w:eastAsia="lv-LV"/>
                    </w:rPr>
                    <w:t>Strādājošo skaits (cilvēki)</w:t>
                  </w:r>
                </w:p>
              </w:tc>
            </w:tr>
            <w:tr w:rsidR="00CA7544" w:rsidRPr="00700B4A" w14:paraId="032E2B7B" w14:textId="77777777" w:rsidTr="00700B4A">
              <w:trPr>
                <w:jc w:val="center"/>
              </w:trPr>
              <w:tc>
                <w:tcPr>
                  <w:tcW w:w="2638" w:type="dxa"/>
                  <w:vMerge/>
                  <w:shd w:val="clear" w:color="auto" w:fill="auto"/>
                </w:tcPr>
                <w:p w14:paraId="6E855B56" w14:textId="77777777" w:rsidR="00CA7544" w:rsidRPr="00001C26" w:rsidRDefault="00CA7544" w:rsidP="00700B4A">
                  <w:pPr>
                    <w:spacing w:before="0" w:after="0"/>
                    <w:ind w:left="0" w:firstLine="0"/>
                    <w:jc w:val="center"/>
                    <w:rPr>
                      <w:b/>
                      <w:sz w:val="24"/>
                      <w:szCs w:val="24"/>
                      <w:lang w:eastAsia="lv-LV"/>
                    </w:rPr>
                  </w:pPr>
                </w:p>
              </w:tc>
              <w:tc>
                <w:tcPr>
                  <w:tcW w:w="1710" w:type="dxa"/>
                  <w:shd w:val="clear" w:color="auto" w:fill="auto"/>
                </w:tcPr>
                <w:p w14:paraId="0D0DE808" w14:textId="77777777" w:rsidR="00CA7544" w:rsidRPr="00001C26" w:rsidRDefault="00CA7544" w:rsidP="00700B4A">
                  <w:pPr>
                    <w:spacing w:before="0" w:after="0"/>
                    <w:ind w:left="0" w:firstLine="0"/>
                    <w:jc w:val="center"/>
                    <w:rPr>
                      <w:b/>
                      <w:sz w:val="24"/>
                      <w:szCs w:val="24"/>
                      <w:lang w:eastAsia="lv-LV"/>
                    </w:rPr>
                  </w:pPr>
                  <w:r w:rsidRPr="00001C26">
                    <w:rPr>
                      <w:b/>
                      <w:sz w:val="24"/>
                      <w:szCs w:val="24"/>
                      <w:lang w:eastAsia="lv-LV"/>
                    </w:rPr>
                    <w:t>2022.g.</w:t>
                  </w:r>
                </w:p>
              </w:tc>
              <w:tc>
                <w:tcPr>
                  <w:tcW w:w="1710" w:type="dxa"/>
                  <w:shd w:val="clear" w:color="auto" w:fill="auto"/>
                </w:tcPr>
                <w:p w14:paraId="698B430F" w14:textId="77777777" w:rsidR="00CA7544" w:rsidRPr="00001C26" w:rsidRDefault="00CA7544" w:rsidP="00700B4A">
                  <w:pPr>
                    <w:spacing w:before="0" w:after="0"/>
                    <w:ind w:left="0" w:firstLine="0"/>
                    <w:jc w:val="center"/>
                    <w:rPr>
                      <w:b/>
                      <w:sz w:val="24"/>
                      <w:szCs w:val="24"/>
                      <w:lang w:eastAsia="lv-LV"/>
                    </w:rPr>
                  </w:pPr>
                  <w:r w:rsidRPr="00001C26">
                    <w:rPr>
                      <w:b/>
                      <w:sz w:val="24"/>
                      <w:szCs w:val="24"/>
                      <w:lang w:eastAsia="lv-LV"/>
                    </w:rPr>
                    <w:t>2023.g.</w:t>
                  </w:r>
                </w:p>
              </w:tc>
              <w:tc>
                <w:tcPr>
                  <w:tcW w:w="1710" w:type="dxa"/>
                  <w:shd w:val="clear" w:color="auto" w:fill="auto"/>
                </w:tcPr>
                <w:p w14:paraId="1E989395" w14:textId="77777777" w:rsidR="00CA7544" w:rsidRPr="00001C26" w:rsidRDefault="00CA7544" w:rsidP="00700B4A">
                  <w:pPr>
                    <w:spacing w:before="0" w:after="0"/>
                    <w:ind w:left="0" w:firstLine="0"/>
                    <w:jc w:val="center"/>
                    <w:rPr>
                      <w:b/>
                      <w:sz w:val="24"/>
                      <w:szCs w:val="24"/>
                      <w:lang w:eastAsia="lv-LV"/>
                    </w:rPr>
                  </w:pPr>
                  <w:r w:rsidRPr="00001C26">
                    <w:rPr>
                      <w:b/>
                      <w:sz w:val="24"/>
                      <w:szCs w:val="24"/>
                      <w:lang w:eastAsia="lv-LV"/>
                    </w:rPr>
                    <w:t>2022.g.</w:t>
                  </w:r>
                </w:p>
              </w:tc>
              <w:tc>
                <w:tcPr>
                  <w:tcW w:w="1710" w:type="dxa"/>
                  <w:shd w:val="clear" w:color="auto" w:fill="auto"/>
                </w:tcPr>
                <w:p w14:paraId="5E627BA4" w14:textId="77777777" w:rsidR="00CA7544" w:rsidRPr="00001C26" w:rsidRDefault="00CA7544" w:rsidP="00700B4A">
                  <w:pPr>
                    <w:spacing w:before="0" w:after="0"/>
                    <w:ind w:left="0" w:firstLine="0"/>
                    <w:jc w:val="center"/>
                    <w:rPr>
                      <w:b/>
                      <w:sz w:val="24"/>
                      <w:szCs w:val="24"/>
                      <w:lang w:eastAsia="lv-LV"/>
                    </w:rPr>
                  </w:pPr>
                  <w:r w:rsidRPr="00001C26">
                    <w:rPr>
                      <w:b/>
                      <w:sz w:val="24"/>
                      <w:szCs w:val="24"/>
                      <w:lang w:eastAsia="lv-LV"/>
                    </w:rPr>
                    <w:t>2023.g.</w:t>
                  </w:r>
                </w:p>
              </w:tc>
            </w:tr>
            <w:tr w:rsidR="00CA7544" w:rsidRPr="00700B4A" w14:paraId="11D3ABDD" w14:textId="77777777" w:rsidTr="00700B4A">
              <w:trPr>
                <w:jc w:val="center"/>
              </w:trPr>
              <w:tc>
                <w:tcPr>
                  <w:tcW w:w="2638" w:type="dxa"/>
                  <w:shd w:val="clear" w:color="auto" w:fill="auto"/>
                </w:tcPr>
                <w:p w14:paraId="1D46CC8D" w14:textId="77777777" w:rsidR="00CA7544" w:rsidRPr="00700B4A" w:rsidRDefault="00CA7544" w:rsidP="00001C26">
                  <w:pPr>
                    <w:spacing w:before="0" w:after="0"/>
                    <w:ind w:left="0" w:firstLine="0"/>
                    <w:jc w:val="center"/>
                    <w:rPr>
                      <w:sz w:val="24"/>
                      <w:szCs w:val="24"/>
                      <w:lang w:eastAsia="lv-LV"/>
                    </w:rPr>
                  </w:pPr>
                  <w:r w:rsidRPr="00700B4A">
                    <w:rPr>
                      <w:rFonts w:cs="Cambria"/>
                      <w:sz w:val="24"/>
                      <w:szCs w:val="24"/>
                      <w:lang w:eastAsia="lv-LV"/>
                    </w:rPr>
                    <w:t>Pulsar Optics, SIA</w:t>
                  </w:r>
                </w:p>
              </w:tc>
              <w:tc>
                <w:tcPr>
                  <w:tcW w:w="1710" w:type="dxa"/>
                  <w:shd w:val="clear" w:color="auto" w:fill="auto"/>
                </w:tcPr>
                <w:p w14:paraId="4021FFE9" w14:textId="77777777" w:rsidR="00CA7544" w:rsidRPr="00700B4A" w:rsidRDefault="00CA7544" w:rsidP="00700B4A">
                  <w:pPr>
                    <w:spacing w:before="0" w:after="0"/>
                    <w:ind w:left="0" w:firstLine="0"/>
                    <w:jc w:val="center"/>
                    <w:rPr>
                      <w:sz w:val="24"/>
                      <w:szCs w:val="24"/>
                      <w:lang w:eastAsia="lv-LV"/>
                    </w:rPr>
                  </w:pPr>
                  <w:r w:rsidRPr="00700B4A">
                    <w:rPr>
                      <w:rFonts w:cs="Cambria"/>
                      <w:sz w:val="24"/>
                      <w:szCs w:val="24"/>
                      <w:lang w:eastAsia="lv-LV"/>
                    </w:rPr>
                    <w:t>52 610 566</w:t>
                  </w:r>
                </w:p>
              </w:tc>
              <w:tc>
                <w:tcPr>
                  <w:tcW w:w="1710" w:type="dxa"/>
                  <w:shd w:val="clear" w:color="auto" w:fill="auto"/>
                </w:tcPr>
                <w:p w14:paraId="73637172" w14:textId="77777777" w:rsidR="00CA7544" w:rsidRPr="00700B4A" w:rsidRDefault="00CA7544" w:rsidP="00700B4A">
                  <w:pPr>
                    <w:spacing w:before="0" w:after="0"/>
                    <w:ind w:left="0" w:firstLine="0"/>
                    <w:jc w:val="center"/>
                    <w:rPr>
                      <w:sz w:val="24"/>
                      <w:szCs w:val="24"/>
                      <w:lang w:eastAsia="lv-LV"/>
                    </w:rPr>
                  </w:pPr>
                  <w:r w:rsidRPr="00700B4A">
                    <w:rPr>
                      <w:rFonts w:cs="Cambria"/>
                      <w:sz w:val="24"/>
                      <w:szCs w:val="24"/>
                      <w:lang w:eastAsia="lv-LV"/>
                    </w:rPr>
                    <w:t>75 762 278</w:t>
                  </w:r>
                </w:p>
              </w:tc>
              <w:tc>
                <w:tcPr>
                  <w:tcW w:w="1710" w:type="dxa"/>
                  <w:shd w:val="clear" w:color="auto" w:fill="auto"/>
                </w:tcPr>
                <w:p w14:paraId="49042085" w14:textId="77777777" w:rsidR="00CA7544" w:rsidRPr="00700B4A" w:rsidRDefault="00CA7544" w:rsidP="00700B4A">
                  <w:pPr>
                    <w:spacing w:before="0" w:after="0"/>
                    <w:ind w:left="0" w:firstLine="0"/>
                    <w:jc w:val="center"/>
                    <w:rPr>
                      <w:sz w:val="24"/>
                      <w:szCs w:val="24"/>
                      <w:lang w:eastAsia="lv-LV"/>
                    </w:rPr>
                  </w:pPr>
                  <w:r w:rsidRPr="00700B4A">
                    <w:rPr>
                      <w:sz w:val="24"/>
                      <w:szCs w:val="24"/>
                      <w:lang w:eastAsia="lv-LV"/>
                    </w:rPr>
                    <w:t>207</w:t>
                  </w:r>
                </w:p>
              </w:tc>
              <w:tc>
                <w:tcPr>
                  <w:tcW w:w="1710" w:type="dxa"/>
                  <w:shd w:val="clear" w:color="auto" w:fill="auto"/>
                </w:tcPr>
                <w:p w14:paraId="3E605CC4" w14:textId="77777777" w:rsidR="00CA7544" w:rsidRPr="00700B4A" w:rsidRDefault="00CA7544" w:rsidP="00700B4A">
                  <w:pPr>
                    <w:spacing w:before="0" w:after="0"/>
                    <w:ind w:left="0" w:firstLine="0"/>
                    <w:jc w:val="center"/>
                    <w:rPr>
                      <w:sz w:val="24"/>
                      <w:szCs w:val="24"/>
                      <w:lang w:eastAsia="lv-LV"/>
                    </w:rPr>
                  </w:pPr>
                  <w:r w:rsidRPr="00700B4A">
                    <w:rPr>
                      <w:sz w:val="24"/>
                      <w:szCs w:val="24"/>
                      <w:lang w:eastAsia="lv-LV"/>
                    </w:rPr>
                    <w:t>304</w:t>
                  </w:r>
                </w:p>
              </w:tc>
            </w:tr>
            <w:tr w:rsidR="00CA7544" w:rsidRPr="00700B4A" w14:paraId="41E572A8" w14:textId="77777777" w:rsidTr="00700B4A">
              <w:trPr>
                <w:jc w:val="center"/>
              </w:trPr>
              <w:tc>
                <w:tcPr>
                  <w:tcW w:w="2638" w:type="dxa"/>
                  <w:shd w:val="clear" w:color="auto" w:fill="auto"/>
                </w:tcPr>
                <w:p w14:paraId="0074FCE7" w14:textId="77777777" w:rsidR="00CA7544" w:rsidRPr="00700B4A" w:rsidRDefault="00CA7544" w:rsidP="00001C26">
                  <w:pPr>
                    <w:spacing w:before="0" w:after="0"/>
                    <w:ind w:left="0" w:firstLine="0"/>
                    <w:jc w:val="center"/>
                    <w:rPr>
                      <w:sz w:val="24"/>
                      <w:szCs w:val="24"/>
                      <w:lang w:eastAsia="lv-LV"/>
                    </w:rPr>
                  </w:pPr>
                  <w:r w:rsidRPr="00700B4A">
                    <w:rPr>
                      <w:rFonts w:cs="Cambria"/>
                      <w:sz w:val="24"/>
                      <w:szCs w:val="24"/>
                      <w:lang w:eastAsia="lv-LV"/>
                    </w:rPr>
                    <w:t>Latvijas Maiznieks, A/S</w:t>
                  </w:r>
                </w:p>
              </w:tc>
              <w:tc>
                <w:tcPr>
                  <w:tcW w:w="1710" w:type="dxa"/>
                  <w:shd w:val="clear" w:color="auto" w:fill="auto"/>
                </w:tcPr>
                <w:p w14:paraId="2316E590" w14:textId="77777777" w:rsidR="00CA7544" w:rsidRPr="00700B4A" w:rsidRDefault="00CA7544" w:rsidP="00700B4A">
                  <w:pPr>
                    <w:spacing w:before="0" w:after="0"/>
                    <w:ind w:left="0" w:firstLine="0"/>
                    <w:jc w:val="center"/>
                    <w:rPr>
                      <w:sz w:val="24"/>
                      <w:szCs w:val="24"/>
                      <w:lang w:eastAsia="lv-LV"/>
                    </w:rPr>
                  </w:pPr>
                  <w:r w:rsidRPr="00700B4A">
                    <w:rPr>
                      <w:rFonts w:cs="Cambria"/>
                      <w:sz w:val="24"/>
                      <w:szCs w:val="24"/>
                      <w:lang w:eastAsia="lv-LV"/>
                    </w:rPr>
                    <w:t>53 621 548</w:t>
                  </w:r>
                </w:p>
              </w:tc>
              <w:tc>
                <w:tcPr>
                  <w:tcW w:w="1710" w:type="dxa"/>
                  <w:shd w:val="clear" w:color="auto" w:fill="auto"/>
                </w:tcPr>
                <w:p w14:paraId="40718F45" w14:textId="77777777" w:rsidR="00CA7544" w:rsidRPr="00700B4A" w:rsidRDefault="00CA7544" w:rsidP="00700B4A">
                  <w:pPr>
                    <w:spacing w:before="0" w:after="0"/>
                    <w:ind w:left="0" w:firstLine="0"/>
                    <w:jc w:val="center"/>
                    <w:rPr>
                      <w:sz w:val="24"/>
                      <w:szCs w:val="24"/>
                      <w:lang w:eastAsia="lv-LV"/>
                    </w:rPr>
                  </w:pPr>
                  <w:r w:rsidRPr="00700B4A">
                    <w:rPr>
                      <w:rFonts w:cs="Cambria"/>
                      <w:sz w:val="24"/>
                      <w:szCs w:val="24"/>
                      <w:lang w:eastAsia="lv-LV"/>
                    </w:rPr>
                    <w:t>67 676 175</w:t>
                  </w:r>
                </w:p>
              </w:tc>
              <w:tc>
                <w:tcPr>
                  <w:tcW w:w="1710" w:type="dxa"/>
                  <w:shd w:val="clear" w:color="auto" w:fill="auto"/>
                </w:tcPr>
                <w:p w14:paraId="5F9213C2" w14:textId="77777777" w:rsidR="00CA7544" w:rsidRPr="00700B4A" w:rsidRDefault="00CA7544" w:rsidP="00700B4A">
                  <w:pPr>
                    <w:spacing w:before="0" w:after="0"/>
                    <w:ind w:left="0" w:firstLine="0"/>
                    <w:jc w:val="center"/>
                    <w:rPr>
                      <w:sz w:val="24"/>
                      <w:szCs w:val="24"/>
                      <w:lang w:eastAsia="lv-LV"/>
                    </w:rPr>
                  </w:pPr>
                  <w:r w:rsidRPr="00700B4A">
                    <w:rPr>
                      <w:sz w:val="24"/>
                      <w:szCs w:val="24"/>
                      <w:lang w:eastAsia="lv-LV"/>
                    </w:rPr>
                    <w:t>370</w:t>
                  </w:r>
                </w:p>
              </w:tc>
              <w:tc>
                <w:tcPr>
                  <w:tcW w:w="1710" w:type="dxa"/>
                  <w:shd w:val="clear" w:color="auto" w:fill="auto"/>
                </w:tcPr>
                <w:p w14:paraId="020CD8CA" w14:textId="77777777" w:rsidR="00CA7544" w:rsidRPr="00700B4A" w:rsidRDefault="00CA7544" w:rsidP="00700B4A">
                  <w:pPr>
                    <w:spacing w:before="0" w:after="0"/>
                    <w:ind w:left="0" w:firstLine="0"/>
                    <w:jc w:val="center"/>
                    <w:rPr>
                      <w:sz w:val="24"/>
                      <w:szCs w:val="24"/>
                      <w:lang w:eastAsia="lv-LV"/>
                    </w:rPr>
                  </w:pPr>
                  <w:r w:rsidRPr="00700B4A">
                    <w:rPr>
                      <w:sz w:val="24"/>
                      <w:szCs w:val="24"/>
                      <w:lang w:eastAsia="lv-LV"/>
                    </w:rPr>
                    <w:t>415</w:t>
                  </w:r>
                </w:p>
              </w:tc>
            </w:tr>
            <w:tr w:rsidR="00CA7544" w:rsidRPr="00700B4A" w14:paraId="760E17B7" w14:textId="77777777" w:rsidTr="00700B4A">
              <w:trPr>
                <w:jc w:val="center"/>
              </w:trPr>
              <w:tc>
                <w:tcPr>
                  <w:tcW w:w="2638" w:type="dxa"/>
                  <w:shd w:val="clear" w:color="auto" w:fill="auto"/>
                </w:tcPr>
                <w:p w14:paraId="1A6C767F" w14:textId="77777777" w:rsidR="00CA7544" w:rsidRPr="00700B4A" w:rsidRDefault="00CA7544" w:rsidP="00001C26">
                  <w:pPr>
                    <w:spacing w:before="0" w:after="0"/>
                    <w:ind w:left="0" w:firstLine="0"/>
                    <w:jc w:val="center"/>
                    <w:rPr>
                      <w:sz w:val="24"/>
                      <w:szCs w:val="24"/>
                      <w:lang w:eastAsia="lv-LV"/>
                    </w:rPr>
                  </w:pPr>
                  <w:r w:rsidRPr="00700B4A">
                    <w:rPr>
                      <w:rFonts w:cs="Cambria"/>
                      <w:sz w:val="24"/>
                      <w:szCs w:val="24"/>
                      <w:lang w:eastAsia="lv-LV"/>
                    </w:rPr>
                    <w:t>Axon Cable, SIA</w:t>
                  </w:r>
                </w:p>
              </w:tc>
              <w:tc>
                <w:tcPr>
                  <w:tcW w:w="1710" w:type="dxa"/>
                  <w:shd w:val="clear" w:color="auto" w:fill="auto"/>
                </w:tcPr>
                <w:p w14:paraId="4E0A99FD" w14:textId="77777777" w:rsidR="00CA7544" w:rsidRPr="00700B4A" w:rsidRDefault="00CA7544" w:rsidP="00700B4A">
                  <w:pPr>
                    <w:spacing w:before="0" w:after="0"/>
                    <w:ind w:left="0" w:firstLine="0"/>
                    <w:jc w:val="center"/>
                    <w:rPr>
                      <w:sz w:val="24"/>
                      <w:szCs w:val="24"/>
                      <w:lang w:eastAsia="lv-LV"/>
                    </w:rPr>
                  </w:pPr>
                  <w:r w:rsidRPr="00700B4A">
                    <w:rPr>
                      <w:rFonts w:cs="Cambria"/>
                      <w:sz w:val="24"/>
                      <w:szCs w:val="24"/>
                      <w:lang w:eastAsia="lv-LV"/>
                    </w:rPr>
                    <w:t>35 517 289</w:t>
                  </w:r>
                </w:p>
              </w:tc>
              <w:tc>
                <w:tcPr>
                  <w:tcW w:w="1710" w:type="dxa"/>
                  <w:shd w:val="clear" w:color="auto" w:fill="auto"/>
                </w:tcPr>
                <w:p w14:paraId="07C24D10" w14:textId="77777777" w:rsidR="00CA7544" w:rsidRPr="00700B4A" w:rsidRDefault="00CA7544" w:rsidP="00700B4A">
                  <w:pPr>
                    <w:spacing w:before="0" w:after="0"/>
                    <w:ind w:left="0" w:firstLine="0"/>
                    <w:jc w:val="center"/>
                    <w:rPr>
                      <w:sz w:val="24"/>
                      <w:szCs w:val="24"/>
                      <w:lang w:eastAsia="lv-LV"/>
                    </w:rPr>
                  </w:pPr>
                  <w:r w:rsidRPr="00700B4A">
                    <w:rPr>
                      <w:rFonts w:cs="Cambria"/>
                      <w:sz w:val="24"/>
                      <w:szCs w:val="24"/>
                      <w:lang w:eastAsia="lv-LV"/>
                    </w:rPr>
                    <w:t>38 645 863</w:t>
                  </w:r>
                </w:p>
              </w:tc>
              <w:tc>
                <w:tcPr>
                  <w:tcW w:w="1710" w:type="dxa"/>
                  <w:shd w:val="clear" w:color="auto" w:fill="auto"/>
                </w:tcPr>
                <w:p w14:paraId="44132399" w14:textId="77777777" w:rsidR="00CA7544" w:rsidRPr="00700B4A" w:rsidRDefault="00CA7544" w:rsidP="00700B4A">
                  <w:pPr>
                    <w:spacing w:before="0" w:after="0"/>
                    <w:ind w:left="0" w:firstLine="0"/>
                    <w:jc w:val="center"/>
                    <w:rPr>
                      <w:sz w:val="24"/>
                      <w:szCs w:val="24"/>
                      <w:lang w:eastAsia="lv-LV"/>
                    </w:rPr>
                  </w:pPr>
                  <w:r w:rsidRPr="00700B4A">
                    <w:rPr>
                      <w:sz w:val="24"/>
                      <w:szCs w:val="24"/>
                      <w:lang w:eastAsia="lv-LV"/>
                    </w:rPr>
                    <w:t>696</w:t>
                  </w:r>
                </w:p>
              </w:tc>
              <w:tc>
                <w:tcPr>
                  <w:tcW w:w="1710" w:type="dxa"/>
                  <w:shd w:val="clear" w:color="auto" w:fill="auto"/>
                </w:tcPr>
                <w:p w14:paraId="2D4974AF" w14:textId="77777777" w:rsidR="00CA7544" w:rsidRPr="00700B4A" w:rsidRDefault="00CA7544" w:rsidP="00700B4A">
                  <w:pPr>
                    <w:spacing w:before="0" w:after="0"/>
                    <w:ind w:left="0" w:firstLine="0"/>
                    <w:jc w:val="center"/>
                    <w:rPr>
                      <w:sz w:val="24"/>
                      <w:szCs w:val="24"/>
                      <w:lang w:eastAsia="lv-LV"/>
                    </w:rPr>
                  </w:pPr>
                  <w:r w:rsidRPr="00700B4A">
                    <w:rPr>
                      <w:sz w:val="24"/>
                      <w:szCs w:val="24"/>
                      <w:lang w:eastAsia="lv-LV"/>
                    </w:rPr>
                    <w:t>694</w:t>
                  </w:r>
                </w:p>
              </w:tc>
            </w:tr>
            <w:tr w:rsidR="00CA7544" w:rsidRPr="00700B4A" w14:paraId="4AFA616D" w14:textId="77777777" w:rsidTr="00700B4A">
              <w:trPr>
                <w:jc w:val="center"/>
              </w:trPr>
              <w:tc>
                <w:tcPr>
                  <w:tcW w:w="2638" w:type="dxa"/>
                  <w:shd w:val="clear" w:color="auto" w:fill="auto"/>
                </w:tcPr>
                <w:p w14:paraId="15B0C5E3" w14:textId="77777777" w:rsidR="00CA7544" w:rsidRPr="00700B4A" w:rsidRDefault="00CA7544" w:rsidP="00001C26">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Zieglera mašīnbūve,</w:t>
                  </w:r>
                </w:p>
                <w:p w14:paraId="39A4596D" w14:textId="77777777" w:rsidR="00CA7544" w:rsidRPr="00700B4A" w:rsidRDefault="00CA7544" w:rsidP="00001C26">
                  <w:pPr>
                    <w:spacing w:before="0" w:after="0"/>
                    <w:ind w:left="0" w:firstLine="0"/>
                    <w:jc w:val="center"/>
                    <w:rPr>
                      <w:rFonts w:cs="Cambria"/>
                      <w:sz w:val="24"/>
                      <w:szCs w:val="24"/>
                      <w:lang w:eastAsia="lv-LV"/>
                    </w:rPr>
                  </w:pPr>
                  <w:r w:rsidRPr="00700B4A">
                    <w:rPr>
                      <w:rFonts w:cs="Cambria"/>
                      <w:sz w:val="24"/>
                      <w:szCs w:val="24"/>
                      <w:lang w:eastAsia="lv-LV"/>
                    </w:rPr>
                    <w:t>SIA</w:t>
                  </w:r>
                </w:p>
              </w:tc>
              <w:tc>
                <w:tcPr>
                  <w:tcW w:w="1710" w:type="dxa"/>
                  <w:shd w:val="clear" w:color="auto" w:fill="auto"/>
                </w:tcPr>
                <w:p w14:paraId="71077AC5" w14:textId="77777777" w:rsidR="00CA7544" w:rsidRPr="00700B4A" w:rsidRDefault="00CA7544" w:rsidP="00700B4A">
                  <w:pPr>
                    <w:spacing w:before="0" w:after="0"/>
                    <w:ind w:left="0" w:firstLine="0"/>
                    <w:jc w:val="center"/>
                    <w:rPr>
                      <w:sz w:val="24"/>
                      <w:szCs w:val="24"/>
                      <w:lang w:eastAsia="lv-LV"/>
                    </w:rPr>
                  </w:pPr>
                  <w:r w:rsidRPr="00700B4A">
                    <w:rPr>
                      <w:rFonts w:cs="Cambria"/>
                      <w:sz w:val="24"/>
                      <w:szCs w:val="24"/>
                      <w:lang w:eastAsia="lv-LV"/>
                    </w:rPr>
                    <w:t>32 669 691</w:t>
                  </w:r>
                </w:p>
              </w:tc>
              <w:tc>
                <w:tcPr>
                  <w:tcW w:w="1710" w:type="dxa"/>
                  <w:shd w:val="clear" w:color="auto" w:fill="auto"/>
                </w:tcPr>
                <w:p w14:paraId="46FDBF0B" w14:textId="77777777" w:rsidR="00CA7544" w:rsidRPr="00700B4A" w:rsidRDefault="00CA7544" w:rsidP="00700B4A">
                  <w:pPr>
                    <w:spacing w:before="0" w:after="0"/>
                    <w:ind w:left="0" w:firstLine="0"/>
                    <w:jc w:val="center"/>
                    <w:rPr>
                      <w:sz w:val="24"/>
                      <w:szCs w:val="24"/>
                      <w:lang w:eastAsia="lv-LV"/>
                    </w:rPr>
                  </w:pPr>
                  <w:r w:rsidRPr="00700B4A">
                    <w:rPr>
                      <w:rFonts w:cs="Cambria"/>
                      <w:sz w:val="24"/>
                      <w:szCs w:val="24"/>
                      <w:lang w:eastAsia="lv-LV"/>
                    </w:rPr>
                    <w:t>33 438 567</w:t>
                  </w:r>
                </w:p>
              </w:tc>
              <w:tc>
                <w:tcPr>
                  <w:tcW w:w="1710" w:type="dxa"/>
                  <w:shd w:val="clear" w:color="auto" w:fill="auto"/>
                </w:tcPr>
                <w:p w14:paraId="0F96DCFE" w14:textId="77777777" w:rsidR="00CA7544" w:rsidRPr="00700B4A" w:rsidRDefault="00CA7544" w:rsidP="00700B4A">
                  <w:pPr>
                    <w:spacing w:before="0" w:after="0"/>
                    <w:ind w:left="0" w:firstLine="0"/>
                    <w:jc w:val="center"/>
                    <w:rPr>
                      <w:sz w:val="24"/>
                      <w:szCs w:val="24"/>
                      <w:lang w:eastAsia="lv-LV"/>
                    </w:rPr>
                  </w:pPr>
                  <w:r w:rsidRPr="00700B4A">
                    <w:rPr>
                      <w:sz w:val="24"/>
                      <w:szCs w:val="24"/>
                      <w:lang w:eastAsia="lv-LV"/>
                    </w:rPr>
                    <w:t>291</w:t>
                  </w:r>
                </w:p>
              </w:tc>
              <w:tc>
                <w:tcPr>
                  <w:tcW w:w="1710" w:type="dxa"/>
                  <w:shd w:val="clear" w:color="auto" w:fill="auto"/>
                </w:tcPr>
                <w:p w14:paraId="29A8C781" w14:textId="77777777" w:rsidR="00CA7544" w:rsidRPr="00700B4A" w:rsidRDefault="00CA7544" w:rsidP="00700B4A">
                  <w:pPr>
                    <w:spacing w:before="0" w:after="0"/>
                    <w:ind w:left="0" w:firstLine="0"/>
                    <w:jc w:val="center"/>
                    <w:rPr>
                      <w:sz w:val="24"/>
                      <w:szCs w:val="24"/>
                      <w:lang w:eastAsia="lv-LV"/>
                    </w:rPr>
                  </w:pPr>
                  <w:r w:rsidRPr="00700B4A">
                    <w:rPr>
                      <w:sz w:val="24"/>
                      <w:szCs w:val="24"/>
                      <w:lang w:eastAsia="lv-LV"/>
                    </w:rPr>
                    <w:t>340</w:t>
                  </w:r>
                </w:p>
              </w:tc>
            </w:tr>
            <w:tr w:rsidR="00CA7544" w:rsidRPr="00700B4A" w14:paraId="25249E6A" w14:textId="77777777" w:rsidTr="00700B4A">
              <w:trPr>
                <w:jc w:val="center"/>
              </w:trPr>
              <w:tc>
                <w:tcPr>
                  <w:tcW w:w="2638" w:type="dxa"/>
                  <w:shd w:val="clear" w:color="auto" w:fill="auto"/>
                </w:tcPr>
                <w:p w14:paraId="027869F8" w14:textId="77777777" w:rsidR="00CA7544" w:rsidRPr="00700B4A" w:rsidRDefault="00CA7544" w:rsidP="00001C26">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Daugavpils</w:t>
                  </w:r>
                </w:p>
                <w:p w14:paraId="6085FAA0" w14:textId="77777777" w:rsidR="00CA7544" w:rsidRPr="00700B4A" w:rsidRDefault="00CA7544" w:rsidP="00001C26">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Lokomotīvju Remonta</w:t>
                  </w:r>
                </w:p>
                <w:p w14:paraId="0EECBA6D" w14:textId="77777777" w:rsidR="00CA7544" w:rsidRPr="00700B4A" w:rsidRDefault="00CA7544" w:rsidP="00001C26">
                  <w:pPr>
                    <w:spacing w:before="0" w:after="0"/>
                    <w:ind w:left="0" w:firstLine="0"/>
                    <w:jc w:val="center"/>
                    <w:rPr>
                      <w:rFonts w:cs="Cambria"/>
                      <w:sz w:val="24"/>
                      <w:szCs w:val="24"/>
                      <w:lang w:eastAsia="lv-LV"/>
                    </w:rPr>
                  </w:pPr>
                  <w:r w:rsidRPr="00700B4A">
                    <w:rPr>
                      <w:rFonts w:cs="Cambria"/>
                      <w:sz w:val="24"/>
                      <w:szCs w:val="24"/>
                      <w:lang w:eastAsia="lv-LV"/>
                    </w:rPr>
                    <w:t>Rūpnīca, A/S</w:t>
                  </w:r>
                </w:p>
              </w:tc>
              <w:tc>
                <w:tcPr>
                  <w:tcW w:w="1710" w:type="dxa"/>
                  <w:shd w:val="clear" w:color="auto" w:fill="auto"/>
                </w:tcPr>
                <w:p w14:paraId="2AB89A1A" w14:textId="77777777" w:rsidR="00CA7544" w:rsidRPr="00700B4A" w:rsidRDefault="00CA7544" w:rsidP="00700B4A">
                  <w:pPr>
                    <w:spacing w:before="0" w:after="0"/>
                    <w:ind w:left="0" w:firstLine="0"/>
                    <w:jc w:val="center"/>
                    <w:rPr>
                      <w:sz w:val="24"/>
                      <w:szCs w:val="24"/>
                      <w:lang w:eastAsia="lv-LV"/>
                    </w:rPr>
                  </w:pPr>
                  <w:r w:rsidRPr="00700B4A">
                    <w:rPr>
                      <w:rFonts w:cs="Cambria"/>
                      <w:sz w:val="24"/>
                      <w:szCs w:val="24"/>
                      <w:lang w:eastAsia="lv-LV"/>
                    </w:rPr>
                    <w:t>47 761 812</w:t>
                  </w:r>
                </w:p>
              </w:tc>
              <w:tc>
                <w:tcPr>
                  <w:tcW w:w="1710" w:type="dxa"/>
                  <w:shd w:val="clear" w:color="auto" w:fill="auto"/>
                </w:tcPr>
                <w:p w14:paraId="06FC9B42" w14:textId="77777777" w:rsidR="00CA7544" w:rsidRPr="00700B4A" w:rsidRDefault="00CA7544" w:rsidP="00700B4A">
                  <w:pPr>
                    <w:spacing w:before="0" w:after="0"/>
                    <w:ind w:left="0" w:firstLine="0"/>
                    <w:jc w:val="center"/>
                    <w:rPr>
                      <w:sz w:val="24"/>
                      <w:szCs w:val="24"/>
                      <w:lang w:eastAsia="lv-LV"/>
                    </w:rPr>
                  </w:pPr>
                  <w:r w:rsidRPr="00700B4A">
                    <w:rPr>
                      <w:rFonts w:cs="Cambria"/>
                      <w:sz w:val="24"/>
                      <w:szCs w:val="24"/>
                      <w:lang w:eastAsia="lv-LV"/>
                    </w:rPr>
                    <w:t>31 997 725</w:t>
                  </w:r>
                </w:p>
              </w:tc>
              <w:tc>
                <w:tcPr>
                  <w:tcW w:w="1710" w:type="dxa"/>
                  <w:shd w:val="clear" w:color="auto" w:fill="auto"/>
                </w:tcPr>
                <w:p w14:paraId="23DCF537" w14:textId="77777777" w:rsidR="00CA7544" w:rsidRPr="00700B4A" w:rsidRDefault="00CA7544" w:rsidP="00700B4A">
                  <w:pPr>
                    <w:spacing w:before="0" w:after="0"/>
                    <w:ind w:left="0" w:firstLine="0"/>
                    <w:jc w:val="center"/>
                    <w:rPr>
                      <w:sz w:val="24"/>
                      <w:szCs w:val="24"/>
                      <w:lang w:eastAsia="lv-LV"/>
                    </w:rPr>
                  </w:pPr>
                  <w:r w:rsidRPr="00700B4A">
                    <w:rPr>
                      <w:sz w:val="24"/>
                      <w:szCs w:val="24"/>
                      <w:lang w:eastAsia="lv-LV"/>
                    </w:rPr>
                    <w:t>481</w:t>
                  </w:r>
                </w:p>
              </w:tc>
              <w:tc>
                <w:tcPr>
                  <w:tcW w:w="1710" w:type="dxa"/>
                  <w:shd w:val="clear" w:color="auto" w:fill="auto"/>
                </w:tcPr>
                <w:p w14:paraId="6EB80855" w14:textId="77777777" w:rsidR="00CA7544" w:rsidRPr="00700B4A" w:rsidRDefault="00CA7544" w:rsidP="00700B4A">
                  <w:pPr>
                    <w:spacing w:before="0" w:after="0"/>
                    <w:ind w:left="0" w:firstLine="0"/>
                    <w:jc w:val="center"/>
                    <w:rPr>
                      <w:sz w:val="24"/>
                      <w:szCs w:val="24"/>
                      <w:lang w:eastAsia="lv-LV"/>
                    </w:rPr>
                  </w:pPr>
                  <w:r w:rsidRPr="00700B4A">
                    <w:rPr>
                      <w:sz w:val="24"/>
                      <w:szCs w:val="24"/>
                      <w:lang w:eastAsia="lv-LV"/>
                    </w:rPr>
                    <w:t>526</w:t>
                  </w:r>
                </w:p>
              </w:tc>
            </w:tr>
            <w:tr w:rsidR="00CA7544" w:rsidRPr="00700B4A" w14:paraId="5906EF5D" w14:textId="77777777" w:rsidTr="00700B4A">
              <w:trPr>
                <w:jc w:val="center"/>
              </w:trPr>
              <w:tc>
                <w:tcPr>
                  <w:tcW w:w="2638" w:type="dxa"/>
                  <w:shd w:val="clear" w:color="auto" w:fill="auto"/>
                </w:tcPr>
                <w:p w14:paraId="08DE13F7" w14:textId="77777777" w:rsidR="00CA7544" w:rsidRPr="00700B4A" w:rsidRDefault="00CA7544" w:rsidP="00001C26">
                  <w:pPr>
                    <w:spacing w:before="0" w:after="0"/>
                    <w:ind w:left="0" w:firstLine="0"/>
                    <w:jc w:val="center"/>
                    <w:rPr>
                      <w:sz w:val="24"/>
                      <w:szCs w:val="24"/>
                      <w:lang w:eastAsia="lv-LV"/>
                    </w:rPr>
                  </w:pPr>
                  <w:r w:rsidRPr="00700B4A">
                    <w:rPr>
                      <w:rFonts w:cs="Cambria"/>
                      <w:sz w:val="24"/>
                      <w:szCs w:val="24"/>
                      <w:lang w:eastAsia="lv-LV"/>
                    </w:rPr>
                    <w:t>Nexis Fibers, SIA</w:t>
                  </w:r>
                </w:p>
              </w:tc>
              <w:tc>
                <w:tcPr>
                  <w:tcW w:w="1710" w:type="dxa"/>
                  <w:shd w:val="clear" w:color="auto" w:fill="auto"/>
                </w:tcPr>
                <w:p w14:paraId="4AB09AD6" w14:textId="77777777" w:rsidR="00CA7544" w:rsidRPr="00700B4A" w:rsidRDefault="00CA7544" w:rsidP="00700B4A">
                  <w:pPr>
                    <w:spacing w:before="0" w:after="0"/>
                    <w:ind w:left="0" w:firstLine="0"/>
                    <w:jc w:val="center"/>
                    <w:rPr>
                      <w:sz w:val="24"/>
                      <w:szCs w:val="24"/>
                      <w:lang w:eastAsia="lv-LV"/>
                    </w:rPr>
                  </w:pPr>
                  <w:r w:rsidRPr="00700B4A">
                    <w:rPr>
                      <w:rFonts w:cs="Cambria"/>
                      <w:sz w:val="24"/>
                      <w:szCs w:val="24"/>
                      <w:lang w:eastAsia="lv-LV"/>
                    </w:rPr>
                    <w:t>41 800 837</w:t>
                  </w:r>
                </w:p>
              </w:tc>
              <w:tc>
                <w:tcPr>
                  <w:tcW w:w="1710" w:type="dxa"/>
                  <w:shd w:val="clear" w:color="auto" w:fill="auto"/>
                </w:tcPr>
                <w:p w14:paraId="7430CEBE" w14:textId="77777777" w:rsidR="00CA7544" w:rsidRPr="00700B4A" w:rsidRDefault="00CA7544" w:rsidP="00700B4A">
                  <w:pPr>
                    <w:spacing w:before="0" w:after="0"/>
                    <w:ind w:left="0" w:firstLine="0"/>
                    <w:jc w:val="center"/>
                    <w:rPr>
                      <w:sz w:val="24"/>
                      <w:szCs w:val="24"/>
                      <w:lang w:eastAsia="lv-LV"/>
                    </w:rPr>
                  </w:pPr>
                  <w:r w:rsidRPr="00700B4A">
                    <w:rPr>
                      <w:rFonts w:cs="Cambria"/>
                      <w:sz w:val="24"/>
                      <w:szCs w:val="24"/>
                      <w:lang w:eastAsia="lv-LV"/>
                    </w:rPr>
                    <w:t>20 591 962</w:t>
                  </w:r>
                </w:p>
              </w:tc>
              <w:tc>
                <w:tcPr>
                  <w:tcW w:w="1710" w:type="dxa"/>
                  <w:shd w:val="clear" w:color="auto" w:fill="auto"/>
                </w:tcPr>
                <w:p w14:paraId="0F784869" w14:textId="77777777" w:rsidR="00CA7544" w:rsidRPr="00700B4A" w:rsidRDefault="00CA7544" w:rsidP="00700B4A">
                  <w:pPr>
                    <w:spacing w:before="0" w:after="0"/>
                    <w:ind w:left="0" w:firstLine="0"/>
                    <w:jc w:val="center"/>
                    <w:rPr>
                      <w:sz w:val="24"/>
                      <w:szCs w:val="24"/>
                      <w:lang w:eastAsia="lv-LV"/>
                    </w:rPr>
                  </w:pPr>
                  <w:r w:rsidRPr="00700B4A">
                    <w:rPr>
                      <w:sz w:val="24"/>
                      <w:szCs w:val="24"/>
                      <w:lang w:eastAsia="lv-LV"/>
                    </w:rPr>
                    <w:t>132</w:t>
                  </w:r>
                </w:p>
              </w:tc>
              <w:tc>
                <w:tcPr>
                  <w:tcW w:w="1710" w:type="dxa"/>
                  <w:shd w:val="clear" w:color="auto" w:fill="auto"/>
                </w:tcPr>
                <w:p w14:paraId="147EA184" w14:textId="77777777" w:rsidR="00CA7544" w:rsidRPr="00700B4A" w:rsidRDefault="00CA7544" w:rsidP="00700B4A">
                  <w:pPr>
                    <w:spacing w:before="0" w:after="0"/>
                    <w:ind w:left="0" w:firstLine="0"/>
                    <w:jc w:val="center"/>
                    <w:rPr>
                      <w:sz w:val="24"/>
                      <w:szCs w:val="24"/>
                      <w:lang w:eastAsia="lv-LV"/>
                    </w:rPr>
                  </w:pPr>
                  <w:r w:rsidRPr="00700B4A">
                    <w:rPr>
                      <w:sz w:val="24"/>
                      <w:szCs w:val="24"/>
                      <w:lang w:eastAsia="lv-LV"/>
                    </w:rPr>
                    <w:t>118</w:t>
                  </w:r>
                </w:p>
              </w:tc>
            </w:tr>
            <w:tr w:rsidR="00CA7544" w:rsidRPr="00700B4A" w14:paraId="13B1D84D" w14:textId="77777777" w:rsidTr="00700B4A">
              <w:trPr>
                <w:jc w:val="center"/>
              </w:trPr>
              <w:tc>
                <w:tcPr>
                  <w:tcW w:w="2638" w:type="dxa"/>
                  <w:shd w:val="clear" w:color="auto" w:fill="auto"/>
                </w:tcPr>
                <w:p w14:paraId="7A199547" w14:textId="77777777" w:rsidR="00CA7544" w:rsidRPr="00700B4A" w:rsidRDefault="00CA7544" w:rsidP="00001C26">
                  <w:pPr>
                    <w:spacing w:before="0" w:after="0"/>
                    <w:ind w:left="0" w:firstLine="0"/>
                    <w:jc w:val="center"/>
                    <w:rPr>
                      <w:sz w:val="24"/>
                      <w:szCs w:val="24"/>
                      <w:lang w:eastAsia="lv-LV"/>
                    </w:rPr>
                  </w:pPr>
                  <w:r w:rsidRPr="00700B4A">
                    <w:rPr>
                      <w:rFonts w:cs="Cambria"/>
                      <w:sz w:val="24"/>
                      <w:szCs w:val="24"/>
                      <w:lang w:eastAsia="lv-LV"/>
                    </w:rPr>
                    <w:t>SMD Baltic, SIA</w:t>
                  </w:r>
                </w:p>
              </w:tc>
              <w:tc>
                <w:tcPr>
                  <w:tcW w:w="1710" w:type="dxa"/>
                  <w:shd w:val="clear" w:color="auto" w:fill="auto"/>
                </w:tcPr>
                <w:p w14:paraId="4280C479" w14:textId="77777777" w:rsidR="00CA7544" w:rsidRPr="00700B4A" w:rsidRDefault="00CA7544" w:rsidP="00700B4A">
                  <w:pPr>
                    <w:spacing w:before="0" w:after="0"/>
                    <w:ind w:left="0" w:firstLine="0"/>
                    <w:jc w:val="center"/>
                    <w:rPr>
                      <w:sz w:val="24"/>
                      <w:szCs w:val="24"/>
                      <w:lang w:eastAsia="lv-LV"/>
                    </w:rPr>
                  </w:pPr>
                  <w:r w:rsidRPr="00700B4A">
                    <w:rPr>
                      <w:rFonts w:cs="Cambria"/>
                      <w:sz w:val="24"/>
                      <w:szCs w:val="24"/>
                      <w:lang w:eastAsia="lv-LV"/>
                    </w:rPr>
                    <w:t>11 833 049</w:t>
                  </w:r>
                </w:p>
              </w:tc>
              <w:tc>
                <w:tcPr>
                  <w:tcW w:w="1710" w:type="dxa"/>
                  <w:shd w:val="clear" w:color="auto" w:fill="auto"/>
                </w:tcPr>
                <w:p w14:paraId="60FE1D36" w14:textId="77777777" w:rsidR="00CA7544" w:rsidRPr="00700B4A" w:rsidRDefault="00CA7544" w:rsidP="00700B4A">
                  <w:pPr>
                    <w:tabs>
                      <w:tab w:val="left" w:pos="1256"/>
                    </w:tabs>
                    <w:spacing w:before="0" w:after="0"/>
                    <w:ind w:left="0" w:firstLine="0"/>
                    <w:jc w:val="center"/>
                    <w:rPr>
                      <w:sz w:val="24"/>
                      <w:szCs w:val="24"/>
                      <w:lang w:eastAsia="lv-LV"/>
                    </w:rPr>
                  </w:pPr>
                  <w:r w:rsidRPr="00700B4A">
                    <w:rPr>
                      <w:rFonts w:cs="Cambria"/>
                      <w:sz w:val="24"/>
                      <w:szCs w:val="24"/>
                      <w:lang w:eastAsia="lv-LV"/>
                    </w:rPr>
                    <w:t>19 419 148</w:t>
                  </w:r>
                </w:p>
              </w:tc>
              <w:tc>
                <w:tcPr>
                  <w:tcW w:w="1710" w:type="dxa"/>
                  <w:shd w:val="clear" w:color="auto" w:fill="auto"/>
                </w:tcPr>
                <w:p w14:paraId="0FB396DB" w14:textId="77777777" w:rsidR="00CA7544" w:rsidRPr="00700B4A" w:rsidRDefault="00CA7544" w:rsidP="00700B4A">
                  <w:pPr>
                    <w:spacing w:before="0" w:after="0"/>
                    <w:ind w:left="0" w:firstLine="0"/>
                    <w:jc w:val="center"/>
                    <w:rPr>
                      <w:sz w:val="24"/>
                      <w:szCs w:val="24"/>
                      <w:lang w:eastAsia="lv-LV"/>
                    </w:rPr>
                  </w:pPr>
                  <w:r w:rsidRPr="00700B4A">
                    <w:rPr>
                      <w:sz w:val="24"/>
                      <w:szCs w:val="24"/>
                      <w:lang w:eastAsia="lv-LV"/>
                    </w:rPr>
                    <w:t>113</w:t>
                  </w:r>
                </w:p>
              </w:tc>
              <w:tc>
                <w:tcPr>
                  <w:tcW w:w="1710" w:type="dxa"/>
                  <w:shd w:val="clear" w:color="auto" w:fill="auto"/>
                </w:tcPr>
                <w:p w14:paraId="77AF1B28" w14:textId="77777777" w:rsidR="00CA7544" w:rsidRPr="00700B4A" w:rsidRDefault="00CA7544" w:rsidP="00700B4A">
                  <w:pPr>
                    <w:spacing w:before="0" w:after="0"/>
                    <w:ind w:left="0" w:firstLine="0"/>
                    <w:jc w:val="center"/>
                    <w:rPr>
                      <w:sz w:val="24"/>
                      <w:szCs w:val="24"/>
                      <w:lang w:eastAsia="lv-LV"/>
                    </w:rPr>
                  </w:pPr>
                  <w:r w:rsidRPr="00700B4A">
                    <w:rPr>
                      <w:sz w:val="24"/>
                      <w:szCs w:val="24"/>
                      <w:lang w:eastAsia="lv-LV"/>
                    </w:rPr>
                    <w:t>149</w:t>
                  </w:r>
                </w:p>
              </w:tc>
            </w:tr>
            <w:tr w:rsidR="00CA7544" w:rsidRPr="00700B4A" w14:paraId="7AB91F45" w14:textId="77777777" w:rsidTr="00700B4A">
              <w:trPr>
                <w:jc w:val="center"/>
              </w:trPr>
              <w:tc>
                <w:tcPr>
                  <w:tcW w:w="2638" w:type="dxa"/>
                  <w:shd w:val="clear" w:color="auto" w:fill="auto"/>
                </w:tcPr>
                <w:p w14:paraId="28C3C4BC" w14:textId="77777777" w:rsidR="00CA7544" w:rsidRPr="00700B4A" w:rsidRDefault="00CA7544" w:rsidP="00001C26">
                  <w:pPr>
                    <w:spacing w:before="0" w:after="0"/>
                    <w:ind w:left="0" w:firstLine="0"/>
                    <w:jc w:val="center"/>
                    <w:rPr>
                      <w:sz w:val="24"/>
                      <w:szCs w:val="24"/>
                      <w:lang w:eastAsia="lv-LV"/>
                    </w:rPr>
                  </w:pPr>
                  <w:r w:rsidRPr="00700B4A">
                    <w:rPr>
                      <w:rFonts w:cs="Cambria"/>
                      <w:sz w:val="24"/>
                      <w:szCs w:val="24"/>
                      <w:lang w:eastAsia="lv-LV"/>
                    </w:rPr>
                    <w:t>Latgales piens, A/S</w:t>
                  </w:r>
                </w:p>
              </w:tc>
              <w:tc>
                <w:tcPr>
                  <w:tcW w:w="1710" w:type="dxa"/>
                  <w:shd w:val="clear" w:color="auto" w:fill="auto"/>
                </w:tcPr>
                <w:p w14:paraId="795F3410" w14:textId="77777777" w:rsidR="00CA7544" w:rsidRPr="00700B4A" w:rsidRDefault="00CA7544" w:rsidP="00700B4A">
                  <w:pPr>
                    <w:spacing w:before="0" w:after="0"/>
                    <w:ind w:left="0" w:firstLine="0"/>
                    <w:jc w:val="center"/>
                    <w:rPr>
                      <w:sz w:val="24"/>
                      <w:szCs w:val="24"/>
                      <w:lang w:eastAsia="lv-LV"/>
                    </w:rPr>
                  </w:pPr>
                  <w:r w:rsidRPr="00700B4A">
                    <w:rPr>
                      <w:rFonts w:cs="Cambria"/>
                      <w:sz w:val="24"/>
                      <w:szCs w:val="24"/>
                      <w:lang w:eastAsia="lv-LV"/>
                    </w:rPr>
                    <w:t>14 333 736</w:t>
                  </w:r>
                </w:p>
              </w:tc>
              <w:tc>
                <w:tcPr>
                  <w:tcW w:w="1710" w:type="dxa"/>
                  <w:shd w:val="clear" w:color="auto" w:fill="auto"/>
                </w:tcPr>
                <w:p w14:paraId="545D4CDC" w14:textId="77777777" w:rsidR="00CA7544" w:rsidRPr="00700B4A" w:rsidRDefault="00CA7544" w:rsidP="00700B4A">
                  <w:pPr>
                    <w:spacing w:before="0" w:after="0"/>
                    <w:ind w:left="0" w:firstLine="0"/>
                    <w:jc w:val="center"/>
                    <w:rPr>
                      <w:sz w:val="24"/>
                      <w:szCs w:val="24"/>
                      <w:lang w:eastAsia="lv-LV"/>
                    </w:rPr>
                  </w:pPr>
                  <w:r w:rsidRPr="00700B4A">
                    <w:rPr>
                      <w:rFonts w:cs="Cambria"/>
                      <w:sz w:val="24"/>
                      <w:szCs w:val="24"/>
                      <w:lang w:eastAsia="lv-LV"/>
                    </w:rPr>
                    <w:t>16 912 421</w:t>
                  </w:r>
                </w:p>
              </w:tc>
              <w:tc>
                <w:tcPr>
                  <w:tcW w:w="1710" w:type="dxa"/>
                  <w:shd w:val="clear" w:color="auto" w:fill="auto"/>
                </w:tcPr>
                <w:p w14:paraId="1A5A884A" w14:textId="77777777" w:rsidR="00CA7544" w:rsidRPr="00700B4A" w:rsidRDefault="00CA7544" w:rsidP="00700B4A">
                  <w:pPr>
                    <w:spacing w:before="0" w:after="0"/>
                    <w:ind w:left="0" w:firstLine="0"/>
                    <w:jc w:val="center"/>
                    <w:rPr>
                      <w:sz w:val="24"/>
                      <w:szCs w:val="24"/>
                      <w:lang w:eastAsia="lv-LV"/>
                    </w:rPr>
                  </w:pPr>
                  <w:r w:rsidRPr="00700B4A">
                    <w:rPr>
                      <w:sz w:val="24"/>
                      <w:szCs w:val="24"/>
                      <w:lang w:eastAsia="lv-LV"/>
                    </w:rPr>
                    <w:t>160</w:t>
                  </w:r>
                </w:p>
              </w:tc>
              <w:tc>
                <w:tcPr>
                  <w:tcW w:w="1710" w:type="dxa"/>
                  <w:shd w:val="clear" w:color="auto" w:fill="auto"/>
                </w:tcPr>
                <w:p w14:paraId="1E2B35BC" w14:textId="77777777" w:rsidR="00CA7544" w:rsidRPr="00700B4A" w:rsidRDefault="00CA7544" w:rsidP="00700B4A">
                  <w:pPr>
                    <w:spacing w:before="0" w:after="0"/>
                    <w:ind w:left="0" w:firstLine="0"/>
                    <w:jc w:val="center"/>
                    <w:rPr>
                      <w:sz w:val="24"/>
                      <w:szCs w:val="24"/>
                      <w:lang w:eastAsia="lv-LV"/>
                    </w:rPr>
                  </w:pPr>
                  <w:r w:rsidRPr="00700B4A">
                    <w:rPr>
                      <w:sz w:val="24"/>
                      <w:szCs w:val="24"/>
                      <w:lang w:eastAsia="lv-LV"/>
                    </w:rPr>
                    <w:t>150</w:t>
                  </w:r>
                </w:p>
              </w:tc>
            </w:tr>
            <w:tr w:rsidR="00CA7544" w:rsidRPr="00700B4A" w14:paraId="5108C73B" w14:textId="77777777" w:rsidTr="00700B4A">
              <w:trPr>
                <w:jc w:val="center"/>
              </w:trPr>
              <w:tc>
                <w:tcPr>
                  <w:tcW w:w="2638" w:type="dxa"/>
                  <w:shd w:val="clear" w:color="auto" w:fill="auto"/>
                </w:tcPr>
                <w:p w14:paraId="2AF1A031" w14:textId="77777777" w:rsidR="00CA7544" w:rsidRPr="00700B4A" w:rsidRDefault="00CA7544" w:rsidP="00001C26">
                  <w:pPr>
                    <w:spacing w:before="0" w:after="0"/>
                    <w:ind w:left="0" w:firstLine="0"/>
                    <w:jc w:val="center"/>
                    <w:rPr>
                      <w:sz w:val="24"/>
                      <w:szCs w:val="24"/>
                      <w:lang w:eastAsia="lv-LV"/>
                    </w:rPr>
                  </w:pPr>
                  <w:r w:rsidRPr="00700B4A">
                    <w:rPr>
                      <w:rFonts w:cs="Cambria"/>
                      <w:sz w:val="24"/>
                      <w:szCs w:val="24"/>
                      <w:lang w:eastAsia="lv-LV"/>
                    </w:rPr>
                    <w:t>Belmast, SIA</w:t>
                  </w:r>
                </w:p>
              </w:tc>
              <w:tc>
                <w:tcPr>
                  <w:tcW w:w="1710" w:type="dxa"/>
                  <w:shd w:val="clear" w:color="auto" w:fill="auto"/>
                </w:tcPr>
                <w:p w14:paraId="129B30AD" w14:textId="77777777" w:rsidR="00CA7544" w:rsidRPr="00700B4A" w:rsidRDefault="00CA7544" w:rsidP="00700B4A">
                  <w:pPr>
                    <w:spacing w:before="0" w:after="0"/>
                    <w:ind w:left="0" w:firstLine="0"/>
                    <w:jc w:val="center"/>
                    <w:rPr>
                      <w:sz w:val="24"/>
                      <w:szCs w:val="24"/>
                      <w:lang w:eastAsia="lv-LV"/>
                    </w:rPr>
                  </w:pPr>
                  <w:r w:rsidRPr="00700B4A">
                    <w:rPr>
                      <w:rFonts w:cs="Cambria"/>
                      <w:sz w:val="24"/>
                      <w:szCs w:val="24"/>
                      <w:lang w:eastAsia="lv-LV"/>
                    </w:rPr>
                    <w:t>19 198 343</w:t>
                  </w:r>
                </w:p>
              </w:tc>
              <w:tc>
                <w:tcPr>
                  <w:tcW w:w="1710" w:type="dxa"/>
                  <w:shd w:val="clear" w:color="auto" w:fill="auto"/>
                </w:tcPr>
                <w:p w14:paraId="66A70B27" w14:textId="77777777" w:rsidR="00CA7544" w:rsidRPr="00700B4A" w:rsidRDefault="00CA7544" w:rsidP="00700B4A">
                  <w:pPr>
                    <w:spacing w:before="0" w:after="0"/>
                    <w:ind w:left="0" w:firstLine="0"/>
                    <w:jc w:val="center"/>
                    <w:rPr>
                      <w:sz w:val="24"/>
                      <w:szCs w:val="24"/>
                      <w:lang w:eastAsia="lv-LV"/>
                    </w:rPr>
                  </w:pPr>
                  <w:r w:rsidRPr="00700B4A">
                    <w:rPr>
                      <w:rFonts w:cs="Cambria"/>
                      <w:sz w:val="24"/>
                      <w:szCs w:val="24"/>
                      <w:lang w:eastAsia="lv-LV"/>
                    </w:rPr>
                    <w:t>14 903 688</w:t>
                  </w:r>
                </w:p>
              </w:tc>
              <w:tc>
                <w:tcPr>
                  <w:tcW w:w="1710" w:type="dxa"/>
                  <w:shd w:val="clear" w:color="auto" w:fill="auto"/>
                </w:tcPr>
                <w:p w14:paraId="3163BAC0" w14:textId="77777777" w:rsidR="00CA7544" w:rsidRPr="00700B4A" w:rsidRDefault="00CA7544" w:rsidP="00700B4A">
                  <w:pPr>
                    <w:spacing w:before="0" w:after="0"/>
                    <w:ind w:left="0" w:firstLine="0"/>
                    <w:jc w:val="center"/>
                    <w:rPr>
                      <w:sz w:val="24"/>
                      <w:szCs w:val="24"/>
                      <w:lang w:eastAsia="lv-LV"/>
                    </w:rPr>
                  </w:pPr>
                  <w:r w:rsidRPr="00700B4A">
                    <w:rPr>
                      <w:sz w:val="24"/>
                      <w:szCs w:val="24"/>
                      <w:lang w:eastAsia="lv-LV"/>
                    </w:rPr>
                    <w:t>137</w:t>
                  </w:r>
                </w:p>
              </w:tc>
              <w:tc>
                <w:tcPr>
                  <w:tcW w:w="1710" w:type="dxa"/>
                  <w:shd w:val="clear" w:color="auto" w:fill="auto"/>
                </w:tcPr>
                <w:p w14:paraId="5A001A96" w14:textId="77777777" w:rsidR="00CA7544" w:rsidRPr="00700B4A" w:rsidRDefault="00CA7544" w:rsidP="00700B4A">
                  <w:pPr>
                    <w:spacing w:before="0" w:after="0"/>
                    <w:ind w:left="0" w:firstLine="0"/>
                    <w:jc w:val="center"/>
                    <w:rPr>
                      <w:sz w:val="24"/>
                      <w:szCs w:val="24"/>
                      <w:lang w:eastAsia="lv-LV"/>
                    </w:rPr>
                  </w:pPr>
                  <w:r w:rsidRPr="00700B4A">
                    <w:rPr>
                      <w:sz w:val="24"/>
                      <w:szCs w:val="24"/>
                      <w:lang w:eastAsia="lv-LV"/>
                    </w:rPr>
                    <w:t>114</w:t>
                  </w:r>
                </w:p>
              </w:tc>
            </w:tr>
            <w:tr w:rsidR="00CA7544" w:rsidRPr="00700B4A" w14:paraId="0118C876" w14:textId="77777777" w:rsidTr="00700B4A">
              <w:trPr>
                <w:jc w:val="center"/>
              </w:trPr>
              <w:tc>
                <w:tcPr>
                  <w:tcW w:w="2638" w:type="dxa"/>
                  <w:shd w:val="clear" w:color="auto" w:fill="auto"/>
                </w:tcPr>
                <w:p w14:paraId="58CFFAFF" w14:textId="77777777" w:rsidR="00CA7544" w:rsidRPr="00700B4A" w:rsidRDefault="00CA7544" w:rsidP="00001C26">
                  <w:pPr>
                    <w:autoSpaceDE w:val="0"/>
                    <w:autoSpaceDN w:val="0"/>
                    <w:adjustRightInd w:val="0"/>
                    <w:spacing w:before="0" w:after="0"/>
                    <w:ind w:left="0" w:firstLine="0"/>
                    <w:jc w:val="center"/>
                    <w:rPr>
                      <w:rFonts w:cs="Cambria"/>
                      <w:sz w:val="24"/>
                      <w:szCs w:val="24"/>
                      <w:lang w:eastAsia="lv-LV"/>
                    </w:rPr>
                  </w:pPr>
                  <w:r w:rsidRPr="00700B4A">
                    <w:rPr>
                      <w:rFonts w:cs="Cambria"/>
                      <w:sz w:val="24"/>
                      <w:szCs w:val="24"/>
                      <w:lang w:eastAsia="lv-LV"/>
                    </w:rPr>
                    <w:t>Daugavpils</w:t>
                  </w:r>
                </w:p>
                <w:p w14:paraId="3DDCFD4D" w14:textId="77777777" w:rsidR="00CA7544" w:rsidRPr="00700B4A" w:rsidRDefault="00CA7544" w:rsidP="00001C26">
                  <w:pPr>
                    <w:spacing w:before="0" w:after="0"/>
                    <w:ind w:left="0" w:firstLine="0"/>
                    <w:jc w:val="center"/>
                    <w:rPr>
                      <w:sz w:val="24"/>
                      <w:szCs w:val="24"/>
                      <w:lang w:eastAsia="lv-LV"/>
                    </w:rPr>
                  </w:pPr>
                  <w:r w:rsidRPr="00700B4A">
                    <w:rPr>
                      <w:rFonts w:cs="Cambria"/>
                      <w:sz w:val="24"/>
                      <w:szCs w:val="24"/>
                      <w:lang w:eastAsia="lv-LV"/>
                    </w:rPr>
                    <w:t>dzelzsbetons, SIA</w:t>
                  </w:r>
                </w:p>
              </w:tc>
              <w:tc>
                <w:tcPr>
                  <w:tcW w:w="1710" w:type="dxa"/>
                  <w:shd w:val="clear" w:color="auto" w:fill="auto"/>
                </w:tcPr>
                <w:p w14:paraId="61EE45B1" w14:textId="77777777" w:rsidR="00CA7544" w:rsidRPr="00700B4A" w:rsidRDefault="00CA7544" w:rsidP="00700B4A">
                  <w:pPr>
                    <w:spacing w:before="0" w:after="0"/>
                    <w:ind w:left="0" w:firstLine="0"/>
                    <w:jc w:val="center"/>
                    <w:rPr>
                      <w:sz w:val="24"/>
                      <w:szCs w:val="24"/>
                      <w:lang w:eastAsia="lv-LV"/>
                    </w:rPr>
                  </w:pPr>
                  <w:r w:rsidRPr="00700B4A">
                    <w:rPr>
                      <w:rFonts w:cs="Cambria"/>
                      <w:sz w:val="24"/>
                      <w:szCs w:val="24"/>
                      <w:lang w:eastAsia="lv-LV"/>
                    </w:rPr>
                    <w:t>14 193 152</w:t>
                  </w:r>
                </w:p>
              </w:tc>
              <w:tc>
                <w:tcPr>
                  <w:tcW w:w="1710" w:type="dxa"/>
                  <w:shd w:val="clear" w:color="auto" w:fill="auto"/>
                </w:tcPr>
                <w:p w14:paraId="0CF48586" w14:textId="77777777" w:rsidR="00CA7544" w:rsidRPr="00700B4A" w:rsidRDefault="00CA7544" w:rsidP="00700B4A">
                  <w:pPr>
                    <w:spacing w:before="0" w:after="0"/>
                    <w:ind w:left="0" w:firstLine="0"/>
                    <w:jc w:val="center"/>
                    <w:rPr>
                      <w:sz w:val="24"/>
                      <w:szCs w:val="24"/>
                      <w:lang w:eastAsia="lv-LV"/>
                    </w:rPr>
                  </w:pPr>
                  <w:r w:rsidRPr="00700B4A">
                    <w:rPr>
                      <w:rFonts w:cs="Cambria"/>
                      <w:sz w:val="24"/>
                      <w:szCs w:val="24"/>
                      <w:lang w:eastAsia="lv-LV"/>
                    </w:rPr>
                    <w:t>13 095 624</w:t>
                  </w:r>
                </w:p>
              </w:tc>
              <w:tc>
                <w:tcPr>
                  <w:tcW w:w="1710" w:type="dxa"/>
                  <w:shd w:val="clear" w:color="auto" w:fill="auto"/>
                </w:tcPr>
                <w:p w14:paraId="1BB32093" w14:textId="77777777" w:rsidR="00CA7544" w:rsidRPr="00700B4A" w:rsidRDefault="00CA7544" w:rsidP="00700B4A">
                  <w:pPr>
                    <w:spacing w:before="0" w:after="0"/>
                    <w:ind w:left="0" w:firstLine="0"/>
                    <w:jc w:val="center"/>
                    <w:rPr>
                      <w:sz w:val="24"/>
                      <w:szCs w:val="24"/>
                      <w:lang w:eastAsia="lv-LV"/>
                    </w:rPr>
                  </w:pPr>
                  <w:r w:rsidRPr="00700B4A">
                    <w:rPr>
                      <w:sz w:val="24"/>
                      <w:szCs w:val="24"/>
                      <w:lang w:eastAsia="lv-LV"/>
                    </w:rPr>
                    <w:t>175</w:t>
                  </w:r>
                </w:p>
              </w:tc>
              <w:tc>
                <w:tcPr>
                  <w:tcW w:w="1710" w:type="dxa"/>
                  <w:shd w:val="clear" w:color="auto" w:fill="auto"/>
                </w:tcPr>
                <w:p w14:paraId="41F57866" w14:textId="77777777" w:rsidR="00CA7544" w:rsidRPr="00700B4A" w:rsidRDefault="00CA7544" w:rsidP="00700B4A">
                  <w:pPr>
                    <w:spacing w:before="0" w:after="0"/>
                    <w:ind w:left="0" w:firstLine="0"/>
                    <w:jc w:val="center"/>
                    <w:rPr>
                      <w:sz w:val="24"/>
                      <w:szCs w:val="24"/>
                      <w:lang w:eastAsia="lv-LV"/>
                    </w:rPr>
                  </w:pPr>
                  <w:r w:rsidRPr="00700B4A">
                    <w:rPr>
                      <w:sz w:val="24"/>
                      <w:szCs w:val="24"/>
                      <w:lang w:eastAsia="lv-LV"/>
                    </w:rPr>
                    <w:t>158</w:t>
                  </w:r>
                </w:p>
              </w:tc>
            </w:tr>
            <w:tr w:rsidR="00CA7544" w:rsidRPr="00700B4A" w14:paraId="6B2180B5" w14:textId="77777777" w:rsidTr="00700B4A">
              <w:trPr>
                <w:jc w:val="center"/>
              </w:trPr>
              <w:tc>
                <w:tcPr>
                  <w:tcW w:w="2638" w:type="dxa"/>
                  <w:shd w:val="clear" w:color="auto" w:fill="auto"/>
                </w:tcPr>
                <w:p w14:paraId="2ECEFD75" w14:textId="77777777" w:rsidR="00CA7544" w:rsidRPr="00700B4A" w:rsidRDefault="00CA7544" w:rsidP="00001C26">
                  <w:pPr>
                    <w:spacing w:before="0" w:after="0"/>
                    <w:ind w:left="0" w:firstLine="0"/>
                    <w:jc w:val="center"/>
                    <w:rPr>
                      <w:sz w:val="24"/>
                      <w:szCs w:val="24"/>
                      <w:lang w:eastAsia="lv-LV"/>
                    </w:rPr>
                  </w:pPr>
                  <w:r w:rsidRPr="00700B4A">
                    <w:rPr>
                      <w:rFonts w:cs="Cambria"/>
                      <w:sz w:val="24"/>
                      <w:szCs w:val="24"/>
                      <w:lang w:eastAsia="lv-LV"/>
                    </w:rPr>
                    <w:t>Regula Baltija, SIA</w:t>
                  </w:r>
                </w:p>
              </w:tc>
              <w:tc>
                <w:tcPr>
                  <w:tcW w:w="1710" w:type="dxa"/>
                  <w:shd w:val="clear" w:color="auto" w:fill="auto"/>
                </w:tcPr>
                <w:p w14:paraId="55DE39E3" w14:textId="77777777" w:rsidR="00CA7544" w:rsidRPr="00700B4A" w:rsidRDefault="00CA7544" w:rsidP="00700B4A">
                  <w:pPr>
                    <w:spacing w:before="0" w:after="0"/>
                    <w:ind w:left="0" w:firstLine="0"/>
                    <w:jc w:val="center"/>
                    <w:rPr>
                      <w:sz w:val="24"/>
                      <w:szCs w:val="24"/>
                      <w:lang w:eastAsia="lv-LV"/>
                    </w:rPr>
                  </w:pPr>
                  <w:r w:rsidRPr="00700B4A">
                    <w:rPr>
                      <w:rFonts w:cs="Cambria"/>
                      <w:sz w:val="24"/>
                      <w:szCs w:val="24"/>
                      <w:lang w:eastAsia="lv-LV"/>
                    </w:rPr>
                    <w:t>12 423 688</w:t>
                  </w:r>
                </w:p>
              </w:tc>
              <w:tc>
                <w:tcPr>
                  <w:tcW w:w="1710" w:type="dxa"/>
                  <w:shd w:val="clear" w:color="auto" w:fill="auto"/>
                </w:tcPr>
                <w:p w14:paraId="495F8A46" w14:textId="77777777" w:rsidR="00CA7544" w:rsidRPr="00700B4A" w:rsidRDefault="00CA7544" w:rsidP="00700B4A">
                  <w:pPr>
                    <w:spacing w:before="0" w:after="0"/>
                    <w:ind w:left="0" w:firstLine="0"/>
                    <w:jc w:val="center"/>
                    <w:rPr>
                      <w:sz w:val="24"/>
                      <w:szCs w:val="24"/>
                      <w:lang w:eastAsia="lv-LV"/>
                    </w:rPr>
                  </w:pPr>
                  <w:r w:rsidRPr="00700B4A">
                    <w:rPr>
                      <w:rFonts w:cs="Cambria"/>
                      <w:sz w:val="24"/>
                      <w:szCs w:val="24"/>
                      <w:lang w:eastAsia="lv-LV"/>
                    </w:rPr>
                    <w:t>11 609 668</w:t>
                  </w:r>
                </w:p>
              </w:tc>
              <w:tc>
                <w:tcPr>
                  <w:tcW w:w="1710" w:type="dxa"/>
                  <w:shd w:val="clear" w:color="auto" w:fill="auto"/>
                </w:tcPr>
                <w:p w14:paraId="714888A0" w14:textId="77777777" w:rsidR="00CA7544" w:rsidRPr="00700B4A" w:rsidRDefault="00CA7544" w:rsidP="00700B4A">
                  <w:pPr>
                    <w:spacing w:before="0" w:after="0"/>
                    <w:ind w:left="0" w:firstLine="0"/>
                    <w:jc w:val="center"/>
                    <w:rPr>
                      <w:sz w:val="24"/>
                      <w:szCs w:val="24"/>
                      <w:lang w:eastAsia="lv-LV"/>
                    </w:rPr>
                  </w:pPr>
                  <w:r w:rsidRPr="00700B4A">
                    <w:rPr>
                      <w:sz w:val="24"/>
                      <w:szCs w:val="24"/>
                      <w:lang w:eastAsia="lv-LV"/>
                    </w:rPr>
                    <w:t>97</w:t>
                  </w:r>
                </w:p>
              </w:tc>
              <w:tc>
                <w:tcPr>
                  <w:tcW w:w="1710" w:type="dxa"/>
                  <w:shd w:val="clear" w:color="auto" w:fill="auto"/>
                </w:tcPr>
                <w:p w14:paraId="06AE633B" w14:textId="77777777" w:rsidR="00CA7544" w:rsidRPr="00700B4A" w:rsidRDefault="00CA7544" w:rsidP="00700B4A">
                  <w:pPr>
                    <w:spacing w:before="0" w:after="0"/>
                    <w:ind w:left="0" w:firstLine="0"/>
                    <w:jc w:val="center"/>
                    <w:rPr>
                      <w:sz w:val="24"/>
                      <w:szCs w:val="24"/>
                      <w:lang w:eastAsia="lv-LV"/>
                    </w:rPr>
                  </w:pPr>
                  <w:r w:rsidRPr="00700B4A">
                    <w:rPr>
                      <w:sz w:val="24"/>
                      <w:szCs w:val="24"/>
                      <w:lang w:eastAsia="lv-LV"/>
                    </w:rPr>
                    <w:t>89</w:t>
                  </w:r>
                </w:p>
              </w:tc>
            </w:tr>
            <w:tr w:rsidR="00CA7544" w:rsidRPr="00700B4A" w14:paraId="64F50478" w14:textId="77777777" w:rsidTr="00700B4A">
              <w:trPr>
                <w:jc w:val="center"/>
              </w:trPr>
              <w:tc>
                <w:tcPr>
                  <w:tcW w:w="2638" w:type="dxa"/>
                  <w:shd w:val="clear" w:color="auto" w:fill="auto"/>
                </w:tcPr>
                <w:p w14:paraId="7F539B62" w14:textId="77777777" w:rsidR="00CA7544" w:rsidRPr="00700B4A" w:rsidRDefault="00CA7544" w:rsidP="00001C26">
                  <w:pPr>
                    <w:spacing w:before="0" w:after="0"/>
                    <w:ind w:left="0" w:firstLine="0"/>
                    <w:jc w:val="center"/>
                    <w:rPr>
                      <w:sz w:val="24"/>
                      <w:szCs w:val="24"/>
                      <w:lang w:eastAsia="lv-LV"/>
                    </w:rPr>
                  </w:pPr>
                  <w:r w:rsidRPr="00700B4A">
                    <w:rPr>
                      <w:rFonts w:cs="Cambria"/>
                      <w:sz w:val="24"/>
                      <w:szCs w:val="24"/>
                      <w:lang w:eastAsia="lv-LV"/>
                    </w:rPr>
                    <w:t>East Metal, SIA</w:t>
                  </w:r>
                </w:p>
              </w:tc>
              <w:tc>
                <w:tcPr>
                  <w:tcW w:w="1710" w:type="dxa"/>
                  <w:shd w:val="clear" w:color="auto" w:fill="auto"/>
                </w:tcPr>
                <w:p w14:paraId="457CF3B7" w14:textId="77777777" w:rsidR="00CA7544" w:rsidRPr="00700B4A" w:rsidRDefault="00CA7544" w:rsidP="00700B4A">
                  <w:pPr>
                    <w:spacing w:before="0" w:after="0"/>
                    <w:ind w:left="0" w:firstLine="0"/>
                    <w:jc w:val="center"/>
                    <w:rPr>
                      <w:sz w:val="24"/>
                      <w:szCs w:val="24"/>
                      <w:lang w:eastAsia="lv-LV"/>
                    </w:rPr>
                  </w:pPr>
                  <w:r w:rsidRPr="00700B4A">
                    <w:rPr>
                      <w:rFonts w:cs="Cambria"/>
                      <w:sz w:val="24"/>
                      <w:szCs w:val="24"/>
                      <w:lang w:eastAsia="lv-LV"/>
                    </w:rPr>
                    <w:t>59 406 101*</w:t>
                  </w:r>
                </w:p>
              </w:tc>
              <w:tc>
                <w:tcPr>
                  <w:tcW w:w="1710" w:type="dxa"/>
                  <w:shd w:val="clear" w:color="auto" w:fill="auto"/>
                </w:tcPr>
                <w:p w14:paraId="659E89B9" w14:textId="77777777" w:rsidR="00CA7544" w:rsidRPr="00700B4A" w:rsidRDefault="00347C6E" w:rsidP="00700B4A">
                  <w:pPr>
                    <w:spacing w:before="0" w:after="0"/>
                    <w:ind w:left="0" w:firstLine="0"/>
                    <w:jc w:val="center"/>
                    <w:rPr>
                      <w:sz w:val="24"/>
                      <w:szCs w:val="24"/>
                      <w:lang w:eastAsia="lv-LV"/>
                    </w:rPr>
                  </w:pPr>
                  <w:r>
                    <w:t>dati nav pieejami</w:t>
                  </w:r>
                </w:p>
              </w:tc>
              <w:tc>
                <w:tcPr>
                  <w:tcW w:w="1710" w:type="dxa"/>
                  <w:shd w:val="clear" w:color="auto" w:fill="auto"/>
                </w:tcPr>
                <w:p w14:paraId="0E165AAC" w14:textId="77777777" w:rsidR="00CA7544" w:rsidRPr="00700B4A" w:rsidRDefault="00CA7544" w:rsidP="00700B4A">
                  <w:pPr>
                    <w:spacing w:before="0" w:after="0"/>
                    <w:ind w:left="0" w:firstLine="0"/>
                    <w:jc w:val="center"/>
                    <w:rPr>
                      <w:sz w:val="24"/>
                      <w:szCs w:val="24"/>
                      <w:lang w:eastAsia="lv-LV"/>
                    </w:rPr>
                  </w:pPr>
                  <w:r w:rsidRPr="00700B4A">
                    <w:rPr>
                      <w:sz w:val="24"/>
                      <w:szCs w:val="24"/>
                      <w:lang w:eastAsia="lv-LV"/>
                    </w:rPr>
                    <w:t>317</w:t>
                  </w:r>
                </w:p>
              </w:tc>
              <w:tc>
                <w:tcPr>
                  <w:tcW w:w="1710" w:type="dxa"/>
                  <w:shd w:val="clear" w:color="auto" w:fill="auto"/>
                </w:tcPr>
                <w:p w14:paraId="0AA13182" w14:textId="77777777" w:rsidR="00CA7544" w:rsidRPr="00700B4A" w:rsidRDefault="00CA7544" w:rsidP="00700B4A">
                  <w:pPr>
                    <w:spacing w:before="0" w:after="0"/>
                    <w:ind w:left="0" w:firstLine="0"/>
                    <w:jc w:val="center"/>
                    <w:rPr>
                      <w:sz w:val="24"/>
                      <w:szCs w:val="24"/>
                      <w:lang w:eastAsia="lv-LV"/>
                    </w:rPr>
                  </w:pPr>
                  <w:r w:rsidRPr="00700B4A">
                    <w:rPr>
                      <w:sz w:val="24"/>
                      <w:szCs w:val="24"/>
                      <w:lang w:eastAsia="lv-LV"/>
                    </w:rPr>
                    <w:t>251</w:t>
                  </w:r>
                </w:p>
              </w:tc>
            </w:tr>
          </w:tbl>
          <w:p w14:paraId="26B94AEF" w14:textId="77777777" w:rsidR="00347C6E" w:rsidRPr="008710AB" w:rsidRDefault="00347C6E" w:rsidP="00001C26">
            <w:pPr>
              <w:autoSpaceDE w:val="0"/>
              <w:autoSpaceDN w:val="0"/>
              <w:adjustRightInd w:val="0"/>
              <w:spacing w:before="0" w:after="0"/>
              <w:ind w:left="0" w:firstLine="0"/>
              <w:jc w:val="center"/>
              <w:rPr>
                <w:rFonts w:cs="Cambria-Italic"/>
                <w:i/>
                <w:iCs/>
                <w:sz w:val="20"/>
                <w:szCs w:val="20"/>
                <w:lang w:eastAsia="lv-LV"/>
              </w:rPr>
            </w:pPr>
            <w:r w:rsidRPr="008710AB">
              <w:rPr>
                <w:sz w:val="20"/>
                <w:szCs w:val="20"/>
              </w:rPr>
              <w:t>*</w:t>
            </w:r>
            <w:r w:rsidRPr="008710AB">
              <w:rPr>
                <w:rFonts w:cs="Cambria-BoldItalic"/>
                <w:b/>
                <w:bCs/>
                <w:i/>
                <w:iCs/>
                <w:sz w:val="20"/>
                <w:szCs w:val="20"/>
                <w:lang w:eastAsia="lv-LV"/>
              </w:rPr>
              <w:t xml:space="preserve">  </w:t>
            </w:r>
            <w:r w:rsidRPr="008710AB">
              <w:rPr>
                <w:rFonts w:cs="Cambria-Italic"/>
                <w:i/>
                <w:iCs/>
                <w:sz w:val="20"/>
                <w:szCs w:val="20"/>
                <w:lang w:eastAsia="lv-LV"/>
              </w:rPr>
              <w:t>SIA "East Metal" Daugavpilī apgrozījuma apmērs aptuveni 50% no kopējā apgrozījuma (ražošana</w:t>
            </w:r>
          </w:p>
          <w:p w14:paraId="2D7C7669" w14:textId="77777777" w:rsidR="00347C6E" w:rsidRPr="005A6A89" w:rsidRDefault="00347C6E" w:rsidP="00001C26">
            <w:pPr>
              <w:autoSpaceDE w:val="0"/>
              <w:autoSpaceDN w:val="0"/>
              <w:adjustRightInd w:val="0"/>
              <w:spacing w:before="0" w:after="0"/>
              <w:ind w:left="0" w:firstLine="0"/>
              <w:jc w:val="center"/>
              <w:rPr>
                <w:sz w:val="24"/>
                <w:szCs w:val="24"/>
              </w:rPr>
            </w:pPr>
            <w:r w:rsidRPr="008710AB">
              <w:rPr>
                <w:rFonts w:cs="Cambria-Italic"/>
                <w:i/>
                <w:iCs/>
                <w:sz w:val="20"/>
                <w:szCs w:val="20"/>
                <w:lang w:eastAsia="lv-LV"/>
              </w:rPr>
              <w:t>Daugavpilī un Dobelē)</w:t>
            </w:r>
          </w:p>
        </w:tc>
      </w:tr>
      <w:tr w:rsidR="00C3707D" w:rsidRPr="003D42D6" w14:paraId="054FCD0C" w14:textId="77777777" w:rsidTr="007F6FC1">
        <w:tc>
          <w:tcPr>
            <w:tcW w:w="3969" w:type="dxa"/>
            <w:shd w:val="clear" w:color="auto" w:fill="auto"/>
          </w:tcPr>
          <w:p w14:paraId="559DA6D3" w14:textId="77777777" w:rsidR="00C3707D" w:rsidRPr="00C8295B" w:rsidRDefault="00120863" w:rsidP="00120863">
            <w:pPr>
              <w:rPr>
                <w:sz w:val="24"/>
                <w:szCs w:val="24"/>
              </w:rPr>
            </w:pPr>
            <w:r w:rsidRPr="00C8295B">
              <w:rPr>
                <w:sz w:val="24"/>
                <w:szCs w:val="24"/>
              </w:rPr>
              <w:t>Tūrisms</w:t>
            </w:r>
          </w:p>
        </w:tc>
        <w:tc>
          <w:tcPr>
            <w:tcW w:w="10489" w:type="dxa"/>
            <w:shd w:val="clear" w:color="auto" w:fill="auto"/>
          </w:tcPr>
          <w:p w14:paraId="1C15BEB4" w14:textId="77777777" w:rsidR="00C3707D" w:rsidRDefault="00A85D87" w:rsidP="00A85D87">
            <w:pPr>
              <w:autoSpaceDE w:val="0"/>
              <w:autoSpaceDN w:val="0"/>
              <w:adjustRightInd w:val="0"/>
              <w:ind w:left="0" w:firstLine="0"/>
              <w:rPr>
                <w:rFonts w:cs="Cambria"/>
                <w:sz w:val="24"/>
                <w:szCs w:val="24"/>
                <w:lang w:eastAsia="lv-LV"/>
              </w:rPr>
            </w:pPr>
            <w:r w:rsidRPr="00A85D87">
              <w:rPr>
                <w:rFonts w:cs="Cambria"/>
                <w:sz w:val="24"/>
                <w:szCs w:val="24"/>
                <w:lang w:eastAsia="lv-LV"/>
              </w:rPr>
              <w:t>Tūrisma joma pamazām atkopjas no Covid-19 pandēmijas radītajām negatīvajām</w:t>
            </w:r>
            <w:r>
              <w:rPr>
                <w:rFonts w:cs="Cambria"/>
                <w:sz w:val="24"/>
                <w:szCs w:val="24"/>
                <w:lang w:eastAsia="lv-LV"/>
              </w:rPr>
              <w:t xml:space="preserve"> </w:t>
            </w:r>
            <w:r w:rsidRPr="00A85D87">
              <w:rPr>
                <w:rFonts w:cs="Cambria"/>
                <w:sz w:val="24"/>
                <w:szCs w:val="24"/>
                <w:lang w:eastAsia="lv-LV"/>
              </w:rPr>
              <w:t>sekām, tomēr ģeopolitisko notikumu ietekmē ārzemju tūristu plūsma ir neliela, ja</w:t>
            </w:r>
            <w:r>
              <w:rPr>
                <w:rFonts w:cs="Cambria"/>
                <w:sz w:val="24"/>
                <w:szCs w:val="24"/>
                <w:lang w:eastAsia="lv-LV"/>
              </w:rPr>
              <w:t xml:space="preserve"> </w:t>
            </w:r>
            <w:r w:rsidRPr="00A85D87">
              <w:rPr>
                <w:rFonts w:cs="Cambria"/>
                <w:sz w:val="24"/>
                <w:szCs w:val="24"/>
                <w:lang w:eastAsia="lv-LV"/>
              </w:rPr>
              <w:t>salīdzināt ar iekšzemes tūrismu, kas kļūst aizvien pieprasītāks – Latvijas iedzīvotāji atklāj</w:t>
            </w:r>
            <w:r>
              <w:rPr>
                <w:rFonts w:cs="Cambria"/>
                <w:sz w:val="24"/>
                <w:szCs w:val="24"/>
                <w:lang w:eastAsia="lv-LV"/>
              </w:rPr>
              <w:t xml:space="preserve"> </w:t>
            </w:r>
            <w:r w:rsidRPr="00A85D87">
              <w:rPr>
                <w:rFonts w:cs="Cambria"/>
                <w:sz w:val="24"/>
                <w:szCs w:val="24"/>
                <w:lang w:eastAsia="lv-LV"/>
              </w:rPr>
              <w:t>Daugavpili no jauna. Turklāt, ņemot vērā, ka Daugavpils ir daudzveidīga pilsēta, kas spēj</w:t>
            </w:r>
            <w:r>
              <w:rPr>
                <w:rFonts w:cs="Cambria"/>
                <w:sz w:val="24"/>
                <w:szCs w:val="24"/>
                <w:lang w:eastAsia="lv-LV"/>
              </w:rPr>
              <w:t xml:space="preserve"> </w:t>
            </w:r>
            <w:r w:rsidRPr="00A85D87">
              <w:rPr>
                <w:rFonts w:cs="Cambria"/>
                <w:sz w:val="24"/>
                <w:szCs w:val="24"/>
                <w:lang w:eastAsia="lv-LV"/>
              </w:rPr>
              <w:t>piesaistīt dažādu interešu grupu pārstāvjus un sniegt kvalitatīvus ar tūrismu saistītus</w:t>
            </w:r>
            <w:r>
              <w:rPr>
                <w:rFonts w:cs="Cambria"/>
                <w:sz w:val="24"/>
                <w:szCs w:val="24"/>
                <w:lang w:eastAsia="lv-LV"/>
              </w:rPr>
              <w:t xml:space="preserve"> </w:t>
            </w:r>
            <w:r w:rsidRPr="00A85D87">
              <w:rPr>
                <w:rFonts w:cs="Cambria"/>
                <w:sz w:val="24"/>
                <w:szCs w:val="24"/>
                <w:lang w:eastAsia="lv-LV"/>
              </w:rPr>
              <w:t>pakalpojumus, piedāvājuma klāsts attīstās un pilnveidojas, lai arī neaktīvajā tūrisma</w:t>
            </w:r>
            <w:r>
              <w:rPr>
                <w:rFonts w:cs="Cambria"/>
                <w:sz w:val="24"/>
                <w:szCs w:val="24"/>
                <w:lang w:eastAsia="lv-LV"/>
              </w:rPr>
              <w:t xml:space="preserve"> </w:t>
            </w:r>
            <w:r w:rsidRPr="00A85D87">
              <w:rPr>
                <w:rFonts w:cs="Cambria"/>
                <w:sz w:val="24"/>
                <w:szCs w:val="24"/>
                <w:lang w:eastAsia="lv-LV"/>
              </w:rPr>
              <w:t>sezonā Daugavpils būtu ceļotāju iecienīts galamērķis.</w:t>
            </w:r>
          </w:p>
          <w:p w14:paraId="0941AEE6" w14:textId="77777777" w:rsidR="0092126C" w:rsidRPr="000D6AA3" w:rsidRDefault="0092126C" w:rsidP="0092126C">
            <w:pPr>
              <w:autoSpaceDE w:val="0"/>
              <w:autoSpaceDN w:val="0"/>
              <w:adjustRightInd w:val="0"/>
              <w:ind w:left="0" w:firstLine="0"/>
              <w:rPr>
                <w:rFonts w:cs="Cambria"/>
                <w:sz w:val="24"/>
                <w:szCs w:val="24"/>
                <w:lang w:eastAsia="lv-LV"/>
              </w:rPr>
            </w:pPr>
            <w:r>
              <w:rPr>
                <w:rFonts w:cs="Cambria-Bold"/>
                <w:bCs/>
                <w:sz w:val="24"/>
                <w:szCs w:val="24"/>
                <w:lang w:eastAsia="lv-LV"/>
              </w:rPr>
              <w:t>2020.g-2023.g. p</w:t>
            </w:r>
            <w:r w:rsidRPr="000D6AA3">
              <w:rPr>
                <w:rFonts w:cs="Cambria-Bold"/>
                <w:bCs/>
                <w:sz w:val="24"/>
                <w:szCs w:val="24"/>
                <w:lang w:eastAsia="lv-LV"/>
              </w:rPr>
              <w:t>opulārākie Daugavpils tūrisma apskates objekti tūristu vidū:</w:t>
            </w:r>
          </w:p>
          <w:p w14:paraId="37DF672D" w14:textId="77777777" w:rsidR="0092126C" w:rsidRPr="000D6AA3" w:rsidRDefault="0092126C" w:rsidP="0092126C">
            <w:pPr>
              <w:numPr>
                <w:ilvl w:val="0"/>
                <w:numId w:val="13"/>
              </w:numPr>
              <w:autoSpaceDE w:val="0"/>
              <w:autoSpaceDN w:val="0"/>
              <w:adjustRightInd w:val="0"/>
              <w:spacing w:before="0" w:after="0"/>
              <w:ind w:left="714" w:hanging="357"/>
              <w:rPr>
                <w:rFonts w:cs="Cambria"/>
                <w:sz w:val="24"/>
                <w:szCs w:val="24"/>
                <w:lang w:eastAsia="lv-LV"/>
              </w:rPr>
            </w:pPr>
            <w:r w:rsidRPr="000D6AA3">
              <w:rPr>
                <w:rFonts w:cs="Cambria"/>
                <w:sz w:val="24"/>
                <w:szCs w:val="24"/>
                <w:lang w:eastAsia="lv-LV"/>
              </w:rPr>
              <w:t>Daugavpils Marka Rotko mākslas centrs;</w:t>
            </w:r>
          </w:p>
          <w:p w14:paraId="1085F6FA" w14:textId="77777777" w:rsidR="0092126C" w:rsidRPr="000D6AA3" w:rsidRDefault="0092126C" w:rsidP="0092126C">
            <w:pPr>
              <w:numPr>
                <w:ilvl w:val="0"/>
                <w:numId w:val="13"/>
              </w:numPr>
              <w:autoSpaceDE w:val="0"/>
              <w:autoSpaceDN w:val="0"/>
              <w:adjustRightInd w:val="0"/>
              <w:spacing w:before="0" w:after="0"/>
              <w:ind w:left="714" w:hanging="357"/>
              <w:rPr>
                <w:rFonts w:cs="Cambria"/>
                <w:sz w:val="24"/>
                <w:szCs w:val="24"/>
                <w:lang w:eastAsia="lv-LV"/>
              </w:rPr>
            </w:pPr>
            <w:r w:rsidRPr="000D6AA3">
              <w:rPr>
                <w:rFonts w:cs="Cambria"/>
                <w:sz w:val="24"/>
                <w:szCs w:val="24"/>
                <w:lang w:eastAsia="lv-LV"/>
              </w:rPr>
              <w:t>Daugavpils cietokšņa Kultūras un informācijas centrs un 1.krasta lunete;</w:t>
            </w:r>
          </w:p>
          <w:p w14:paraId="7E608F30" w14:textId="77777777" w:rsidR="0092126C" w:rsidRPr="000D6AA3" w:rsidRDefault="0092126C" w:rsidP="0092126C">
            <w:pPr>
              <w:numPr>
                <w:ilvl w:val="0"/>
                <w:numId w:val="13"/>
              </w:numPr>
              <w:autoSpaceDE w:val="0"/>
              <w:autoSpaceDN w:val="0"/>
              <w:adjustRightInd w:val="0"/>
              <w:spacing w:before="0" w:after="0"/>
              <w:ind w:left="714" w:hanging="357"/>
              <w:rPr>
                <w:rFonts w:cs="Cambria"/>
                <w:sz w:val="24"/>
                <w:szCs w:val="24"/>
                <w:lang w:eastAsia="lv-LV"/>
              </w:rPr>
            </w:pPr>
            <w:r w:rsidRPr="000D6AA3">
              <w:rPr>
                <w:rFonts w:cs="Cambria"/>
                <w:sz w:val="24"/>
                <w:szCs w:val="24"/>
                <w:lang w:eastAsia="lv-LV"/>
              </w:rPr>
              <w:t>Latgales zoodārzs;</w:t>
            </w:r>
          </w:p>
          <w:p w14:paraId="59621162" w14:textId="77777777" w:rsidR="0092126C" w:rsidRPr="000D6AA3" w:rsidRDefault="0092126C" w:rsidP="0092126C">
            <w:pPr>
              <w:numPr>
                <w:ilvl w:val="0"/>
                <w:numId w:val="13"/>
              </w:numPr>
              <w:autoSpaceDE w:val="0"/>
              <w:autoSpaceDN w:val="0"/>
              <w:adjustRightInd w:val="0"/>
              <w:spacing w:before="0" w:after="0"/>
              <w:ind w:left="714" w:hanging="357"/>
              <w:rPr>
                <w:rFonts w:cs="Cambria"/>
                <w:sz w:val="24"/>
                <w:szCs w:val="24"/>
                <w:lang w:eastAsia="lv-LV"/>
              </w:rPr>
            </w:pPr>
            <w:r w:rsidRPr="000D6AA3">
              <w:rPr>
                <w:rFonts w:cs="Cambria"/>
                <w:sz w:val="24"/>
                <w:szCs w:val="24"/>
                <w:lang w:eastAsia="lv-LV"/>
              </w:rPr>
              <w:t>Šmakovkas muzejs;</w:t>
            </w:r>
          </w:p>
          <w:p w14:paraId="2241BAA4" w14:textId="77777777" w:rsidR="0092126C" w:rsidRPr="000D6AA3" w:rsidRDefault="0092126C" w:rsidP="0092126C">
            <w:pPr>
              <w:numPr>
                <w:ilvl w:val="0"/>
                <w:numId w:val="13"/>
              </w:numPr>
              <w:autoSpaceDE w:val="0"/>
              <w:autoSpaceDN w:val="0"/>
              <w:adjustRightInd w:val="0"/>
              <w:spacing w:before="0" w:after="0"/>
              <w:ind w:left="714" w:hanging="357"/>
              <w:rPr>
                <w:rFonts w:cs="Cambria"/>
                <w:sz w:val="24"/>
                <w:szCs w:val="24"/>
                <w:lang w:eastAsia="lv-LV"/>
              </w:rPr>
            </w:pPr>
            <w:r w:rsidRPr="000D6AA3">
              <w:rPr>
                <w:rFonts w:cs="Cambria"/>
                <w:sz w:val="24"/>
                <w:szCs w:val="24"/>
                <w:lang w:eastAsia="lv-LV"/>
              </w:rPr>
              <w:t>Daugavpils Novadpētniecības un mākslas muzejs;</w:t>
            </w:r>
          </w:p>
          <w:p w14:paraId="4EA1D77B" w14:textId="77777777" w:rsidR="0092126C" w:rsidRPr="000D6AA3" w:rsidRDefault="0092126C" w:rsidP="0092126C">
            <w:pPr>
              <w:numPr>
                <w:ilvl w:val="0"/>
                <w:numId w:val="13"/>
              </w:numPr>
              <w:autoSpaceDE w:val="0"/>
              <w:autoSpaceDN w:val="0"/>
              <w:adjustRightInd w:val="0"/>
              <w:spacing w:before="0" w:after="0"/>
              <w:ind w:left="714" w:hanging="357"/>
              <w:rPr>
                <w:rFonts w:cs="Cambria"/>
                <w:sz w:val="24"/>
                <w:szCs w:val="24"/>
                <w:lang w:eastAsia="lv-LV"/>
              </w:rPr>
            </w:pPr>
            <w:r w:rsidRPr="000D6AA3">
              <w:rPr>
                <w:rFonts w:cs="Cambria"/>
                <w:sz w:val="24"/>
                <w:szCs w:val="24"/>
                <w:lang w:eastAsia="lv-LV"/>
              </w:rPr>
              <w:t>Daugavpils skrošu rūpnīca;</w:t>
            </w:r>
          </w:p>
          <w:p w14:paraId="31D4627A" w14:textId="77777777" w:rsidR="0092126C" w:rsidRPr="000D6AA3" w:rsidRDefault="0092126C" w:rsidP="0092126C">
            <w:pPr>
              <w:numPr>
                <w:ilvl w:val="0"/>
                <w:numId w:val="13"/>
              </w:numPr>
              <w:autoSpaceDE w:val="0"/>
              <w:autoSpaceDN w:val="0"/>
              <w:adjustRightInd w:val="0"/>
              <w:spacing w:before="0" w:after="0"/>
              <w:ind w:left="714" w:hanging="357"/>
              <w:rPr>
                <w:rFonts w:cs="Cambria"/>
                <w:sz w:val="24"/>
                <w:szCs w:val="24"/>
                <w:lang w:eastAsia="lv-LV"/>
              </w:rPr>
            </w:pPr>
            <w:r w:rsidRPr="000D6AA3">
              <w:rPr>
                <w:rFonts w:cs="Cambria"/>
                <w:sz w:val="24"/>
                <w:szCs w:val="24"/>
                <w:lang w:eastAsia="lv-LV"/>
              </w:rPr>
              <w:t>Latgales Centrālās bibliotēkas Ģimenes digitālo aktivitāšu centrs;</w:t>
            </w:r>
          </w:p>
          <w:p w14:paraId="3BD29F2A" w14:textId="77777777" w:rsidR="0092126C" w:rsidRPr="000D6AA3" w:rsidRDefault="0092126C" w:rsidP="0092126C">
            <w:pPr>
              <w:numPr>
                <w:ilvl w:val="0"/>
                <w:numId w:val="13"/>
              </w:numPr>
              <w:autoSpaceDE w:val="0"/>
              <w:autoSpaceDN w:val="0"/>
              <w:adjustRightInd w:val="0"/>
              <w:spacing w:before="0" w:after="0"/>
              <w:ind w:left="714" w:hanging="357"/>
              <w:rPr>
                <w:rFonts w:cs="Cambria"/>
                <w:sz w:val="24"/>
                <w:szCs w:val="24"/>
                <w:lang w:eastAsia="lv-LV"/>
              </w:rPr>
            </w:pPr>
            <w:r w:rsidRPr="000D6AA3">
              <w:rPr>
                <w:rFonts w:cs="Cambria"/>
                <w:sz w:val="24"/>
                <w:szCs w:val="24"/>
                <w:lang w:eastAsia="lv-LV"/>
              </w:rPr>
              <w:t xml:space="preserve">Vēsturisko tērpu ekspozīcija </w:t>
            </w:r>
            <w:r w:rsidRPr="000D6AA3">
              <w:rPr>
                <w:rFonts w:cs="Calibri"/>
                <w:sz w:val="24"/>
                <w:szCs w:val="24"/>
                <w:lang w:eastAsia="lv-LV"/>
              </w:rPr>
              <w:t>„</w:t>
            </w:r>
            <w:r w:rsidRPr="000D6AA3">
              <w:rPr>
                <w:rFonts w:cs="Cambria"/>
                <w:sz w:val="24"/>
                <w:szCs w:val="24"/>
                <w:lang w:eastAsia="lv-LV"/>
              </w:rPr>
              <w:t xml:space="preserve">Atmiņu lāde”, mākslas galerija </w:t>
            </w:r>
            <w:r w:rsidRPr="000D6AA3">
              <w:rPr>
                <w:rFonts w:cs="Calibri"/>
                <w:sz w:val="24"/>
                <w:szCs w:val="24"/>
                <w:lang w:eastAsia="lv-LV"/>
              </w:rPr>
              <w:t>„</w:t>
            </w:r>
            <w:r w:rsidRPr="000D6AA3">
              <w:rPr>
                <w:rFonts w:cs="Cambria"/>
                <w:sz w:val="24"/>
                <w:szCs w:val="24"/>
                <w:lang w:eastAsia="lv-LV"/>
              </w:rPr>
              <w:t>Baltais zirgs”;</w:t>
            </w:r>
          </w:p>
          <w:p w14:paraId="1A30D49E" w14:textId="77777777" w:rsidR="0092126C" w:rsidRDefault="0092126C" w:rsidP="0092126C">
            <w:pPr>
              <w:numPr>
                <w:ilvl w:val="0"/>
                <w:numId w:val="13"/>
              </w:numPr>
              <w:autoSpaceDE w:val="0"/>
              <w:autoSpaceDN w:val="0"/>
              <w:adjustRightInd w:val="0"/>
              <w:spacing w:before="0" w:after="0"/>
              <w:ind w:left="714" w:hanging="357"/>
              <w:rPr>
                <w:rFonts w:cs="Cambria"/>
                <w:sz w:val="24"/>
                <w:szCs w:val="24"/>
                <w:lang w:eastAsia="lv-LV"/>
              </w:rPr>
            </w:pPr>
            <w:r w:rsidRPr="000D6AA3">
              <w:rPr>
                <w:rFonts w:cs="Cambria"/>
                <w:sz w:val="24"/>
                <w:szCs w:val="24"/>
                <w:lang w:eastAsia="lv-LV"/>
              </w:rPr>
              <w:t xml:space="preserve">Daugavpils Tehnikas un industriālā dizaina centra “Inženieru arsenāls” retro automobiļu ekspozīcija </w:t>
            </w:r>
            <w:r w:rsidRPr="000D6AA3">
              <w:rPr>
                <w:rFonts w:cs="Calibri"/>
                <w:sz w:val="24"/>
                <w:szCs w:val="24"/>
                <w:lang w:eastAsia="lv-LV"/>
              </w:rPr>
              <w:t>„</w:t>
            </w:r>
            <w:r w:rsidRPr="000D6AA3">
              <w:rPr>
                <w:rFonts w:cs="Cambria"/>
                <w:sz w:val="24"/>
                <w:szCs w:val="24"/>
                <w:lang w:eastAsia="lv-LV"/>
              </w:rPr>
              <w:t>RetroGaraž-D";</w:t>
            </w:r>
          </w:p>
          <w:p w14:paraId="5E597A61" w14:textId="77777777" w:rsidR="0092126C" w:rsidRPr="000D6AA3" w:rsidRDefault="0092126C" w:rsidP="0092126C">
            <w:pPr>
              <w:numPr>
                <w:ilvl w:val="0"/>
                <w:numId w:val="13"/>
              </w:numPr>
              <w:autoSpaceDE w:val="0"/>
              <w:autoSpaceDN w:val="0"/>
              <w:adjustRightInd w:val="0"/>
              <w:spacing w:before="0" w:after="0"/>
              <w:ind w:left="714" w:hanging="357"/>
              <w:rPr>
                <w:rFonts w:cs="Cambria"/>
                <w:sz w:val="24"/>
                <w:szCs w:val="24"/>
                <w:lang w:eastAsia="lv-LV"/>
              </w:rPr>
            </w:pPr>
            <w:r>
              <w:rPr>
                <w:rFonts w:cs="Cambria"/>
                <w:sz w:val="24"/>
                <w:szCs w:val="24"/>
                <w:lang w:eastAsia="lv-LV"/>
              </w:rPr>
              <w:t>Baznīcu kalns, sakrālie objekti.</w:t>
            </w:r>
          </w:p>
          <w:p w14:paraId="29B8B1EF" w14:textId="77777777" w:rsidR="0092126C" w:rsidRDefault="0092126C" w:rsidP="00A85D87">
            <w:pPr>
              <w:autoSpaceDE w:val="0"/>
              <w:autoSpaceDN w:val="0"/>
              <w:adjustRightInd w:val="0"/>
              <w:ind w:left="0" w:firstLine="0"/>
              <w:rPr>
                <w:rFonts w:cs="Cambria"/>
                <w:sz w:val="24"/>
                <w:szCs w:val="24"/>
                <w:lang w:eastAsia="lv-LV"/>
              </w:rPr>
            </w:pPr>
            <w:r>
              <w:rPr>
                <w:rFonts w:cs="Cambria"/>
                <w:sz w:val="24"/>
                <w:szCs w:val="24"/>
                <w:lang w:eastAsia="lv-LV"/>
              </w:rPr>
              <w:t>Daugavpils reģistrēto Latvijas un ārvalstu tūristu apmeklējumu skaits:</w:t>
            </w:r>
          </w:p>
          <w:tbl>
            <w:tblPr>
              <w:tblW w:w="10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93"/>
              <w:gridCol w:w="1352"/>
              <w:gridCol w:w="1352"/>
              <w:gridCol w:w="1352"/>
              <w:gridCol w:w="1352"/>
            </w:tblGrid>
            <w:tr w:rsidR="00811AAF" w:rsidRPr="00700B4A" w14:paraId="23F970B7" w14:textId="77777777" w:rsidTr="0092126C">
              <w:tc>
                <w:tcPr>
                  <w:tcW w:w="4893" w:type="dxa"/>
                  <w:shd w:val="clear" w:color="auto" w:fill="auto"/>
                </w:tcPr>
                <w:p w14:paraId="2D8ED75F" w14:textId="77777777" w:rsidR="00811AAF" w:rsidRPr="008710AB" w:rsidRDefault="00811AAF" w:rsidP="00700B4A">
                  <w:pPr>
                    <w:autoSpaceDE w:val="0"/>
                    <w:autoSpaceDN w:val="0"/>
                    <w:adjustRightInd w:val="0"/>
                    <w:ind w:left="0" w:firstLine="0"/>
                    <w:jc w:val="center"/>
                    <w:rPr>
                      <w:rFonts w:cs="Cambria"/>
                      <w:sz w:val="24"/>
                      <w:szCs w:val="24"/>
                      <w:lang w:eastAsia="lv-LV"/>
                    </w:rPr>
                  </w:pPr>
                </w:p>
              </w:tc>
              <w:tc>
                <w:tcPr>
                  <w:tcW w:w="1352" w:type="dxa"/>
                  <w:shd w:val="clear" w:color="auto" w:fill="auto"/>
                </w:tcPr>
                <w:p w14:paraId="5BE91E2B" w14:textId="77777777" w:rsidR="00811AAF" w:rsidRPr="008710AB" w:rsidRDefault="00811AAF" w:rsidP="00700B4A">
                  <w:pPr>
                    <w:autoSpaceDE w:val="0"/>
                    <w:autoSpaceDN w:val="0"/>
                    <w:adjustRightInd w:val="0"/>
                    <w:ind w:left="0" w:firstLine="0"/>
                    <w:jc w:val="center"/>
                    <w:rPr>
                      <w:rFonts w:cs="Cambria"/>
                      <w:sz w:val="24"/>
                      <w:szCs w:val="24"/>
                      <w:lang w:eastAsia="lv-LV"/>
                    </w:rPr>
                  </w:pPr>
                  <w:r w:rsidRPr="008710AB">
                    <w:rPr>
                      <w:rFonts w:cs="Cambria"/>
                      <w:sz w:val="24"/>
                      <w:szCs w:val="24"/>
                      <w:lang w:eastAsia="lv-LV"/>
                    </w:rPr>
                    <w:t>2020.gadā</w:t>
                  </w:r>
                </w:p>
              </w:tc>
              <w:tc>
                <w:tcPr>
                  <w:tcW w:w="1352" w:type="dxa"/>
                  <w:shd w:val="clear" w:color="auto" w:fill="auto"/>
                </w:tcPr>
                <w:p w14:paraId="19373C7A" w14:textId="77777777" w:rsidR="00811AAF" w:rsidRPr="008710AB" w:rsidRDefault="00811AAF" w:rsidP="00700B4A">
                  <w:pPr>
                    <w:autoSpaceDE w:val="0"/>
                    <w:autoSpaceDN w:val="0"/>
                    <w:adjustRightInd w:val="0"/>
                    <w:ind w:left="0" w:firstLine="0"/>
                    <w:jc w:val="center"/>
                    <w:rPr>
                      <w:rFonts w:cs="Cambria"/>
                      <w:sz w:val="24"/>
                      <w:szCs w:val="24"/>
                      <w:lang w:eastAsia="lv-LV"/>
                    </w:rPr>
                  </w:pPr>
                  <w:r w:rsidRPr="008710AB">
                    <w:rPr>
                      <w:rFonts w:cs="Cambria"/>
                      <w:sz w:val="24"/>
                      <w:szCs w:val="24"/>
                      <w:lang w:eastAsia="lv-LV"/>
                    </w:rPr>
                    <w:t>2021.gadā</w:t>
                  </w:r>
                </w:p>
              </w:tc>
              <w:tc>
                <w:tcPr>
                  <w:tcW w:w="1352" w:type="dxa"/>
                  <w:shd w:val="clear" w:color="auto" w:fill="auto"/>
                </w:tcPr>
                <w:p w14:paraId="7717DA86" w14:textId="77777777" w:rsidR="00811AAF" w:rsidRPr="008710AB" w:rsidRDefault="00811AAF" w:rsidP="00700B4A">
                  <w:pPr>
                    <w:autoSpaceDE w:val="0"/>
                    <w:autoSpaceDN w:val="0"/>
                    <w:adjustRightInd w:val="0"/>
                    <w:ind w:left="0" w:firstLine="0"/>
                    <w:jc w:val="center"/>
                    <w:rPr>
                      <w:rFonts w:cs="Cambria"/>
                      <w:sz w:val="24"/>
                      <w:szCs w:val="24"/>
                      <w:lang w:eastAsia="lv-LV"/>
                    </w:rPr>
                  </w:pPr>
                  <w:r w:rsidRPr="008710AB">
                    <w:rPr>
                      <w:rFonts w:cs="Cambria"/>
                      <w:sz w:val="24"/>
                      <w:szCs w:val="24"/>
                      <w:lang w:eastAsia="lv-LV"/>
                    </w:rPr>
                    <w:t>2022.gadā</w:t>
                  </w:r>
                </w:p>
              </w:tc>
              <w:tc>
                <w:tcPr>
                  <w:tcW w:w="1352" w:type="dxa"/>
                  <w:shd w:val="clear" w:color="auto" w:fill="auto"/>
                </w:tcPr>
                <w:p w14:paraId="69274E73" w14:textId="77777777" w:rsidR="00811AAF" w:rsidRPr="008710AB" w:rsidRDefault="00811AAF" w:rsidP="00700B4A">
                  <w:pPr>
                    <w:autoSpaceDE w:val="0"/>
                    <w:autoSpaceDN w:val="0"/>
                    <w:adjustRightInd w:val="0"/>
                    <w:ind w:left="0" w:firstLine="0"/>
                    <w:jc w:val="center"/>
                    <w:rPr>
                      <w:rFonts w:cs="Cambria"/>
                      <w:sz w:val="24"/>
                      <w:szCs w:val="24"/>
                      <w:lang w:eastAsia="lv-LV"/>
                    </w:rPr>
                  </w:pPr>
                  <w:r w:rsidRPr="008710AB">
                    <w:rPr>
                      <w:rFonts w:cs="Cambria"/>
                      <w:sz w:val="24"/>
                      <w:szCs w:val="24"/>
                      <w:lang w:eastAsia="lv-LV"/>
                    </w:rPr>
                    <w:t>2023.gadā</w:t>
                  </w:r>
                </w:p>
              </w:tc>
            </w:tr>
            <w:tr w:rsidR="00811AAF" w:rsidRPr="00700B4A" w14:paraId="5937F52D" w14:textId="77777777" w:rsidTr="0092126C">
              <w:tc>
                <w:tcPr>
                  <w:tcW w:w="4893" w:type="dxa"/>
                  <w:shd w:val="clear" w:color="auto" w:fill="auto"/>
                </w:tcPr>
                <w:p w14:paraId="3365D547" w14:textId="77777777" w:rsidR="00811AAF" w:rsidRPr="008710AB" w:rsidRDefault="00811AAF" w:rsidP="00700B4A">
                  <w:pPr>
                    <w:autoSpaceDE w:val="0"/>
                    <w:autoSpaceDN w:val="0"/>
                    <w:adjustRightInd w:val="0"/>
                    <w:ind w:left="0" w:firstLine="0"/>
                    <w:jc w:val="center"/>
                    <w:rPr>
                      <w:rFonts w:cs="Cambria"/>
                      <w:sz w:val="24"/>
                      <w:szCs w:val="24"/>
                      <w:lang w:eastAsia="lv-LV"/>
                    </w:rPr>
                  </w:pPr>
                  <w:r w:rsidRPr="008710AB">
                    <w:rPr>
                      <w:rFonts w:cs="Cambria"/>
                      <w:sz w:val="24"/>
                      <w:szCs w:val="24"/>
                      <w:lang w:eastAsia="lv-LV"/>
                    </w:rPr>
                    <w:t>Latvijas un ārvalstu tūristu apmeklējumu skaits</w:t>
                  </w:r>
                </w:p>
              </w:tc>
              <w:tc>
                <w:tcPr>
                  <w:tcW w:w="1352" w:type="dxa"/>
                  <w:shd w:val="clear" w:color="auto" w:fill="auto"/>
                </w:tcPr>
                <w:p w14:paraId="64B3D27E" w14:textId="77777777" w:rsidR="00811AAF" w:rsidRPr="008710AB" w:rsidRDefault="00811AAF" w:rsidP="00700B4A">
                  <w:pPr>
                    <w:autoSpaceDE w:val="0"/>
                    <w:autoSpaceDN w:val="0"/>
                    <w:adjustRightInd w:val="0"/>
                    <w:ind w:left="0" w:firstLine="0"/>
                    <w:jc w:val="center"/>
                    <w:rPr>
                      <w:rFonts w:cs="Cambria"/>
                      <w:sz w:val="24"/>
                      <w:szCs w:val="24"/>
                      <w:lang w:eastAsia="lv-LV"/>
                    </w:rPr>
                  </w:pPr>
                  <w:r w:rsidRPr="008710AB">
                    <w:rPr>
                      <w:rFonts w:cs="Cambria"/>
                      <w:sz w:val="24"/>
                      <w:szCs w:val="24"/>
                      <w:lang w:eastAsia="lv-LV"/>
                    </w:rPr>
                    <w:t>329 002</w:t>
                  </w:r>
                </w:p>
              </w:tc>
              <w:tc>
                <w:tcPr>
                  <w:tcW w:w="1352" w:type="dxa"/>
                  <w:shd w:val="clear" w:color="auto" w:fill="auto"/>
                </w:tcPr>
                <w:p w14:paraId="619F1379" w14:textId="77777777" w:rsidR="00811AAF" w:rsidRPr="008710AB" w:rsidRDefault="00811AAF" w:rsidP="00700B4A">
                  <w:pPr>
                    <w:autoSpaceDE w:val="0"/>
                    <w:autoSpaceDN w:val="0"/>
                    <w:adjustRightInd w:val="0"/>
                    <w:ind w:left="0" w:firstLine="0"/>
                    <w:jc w:val="center"/>
                    <w:rPr>
                      <w:rFonts w:cs="Cambria"/>
                      <w:sz w:val="24"/>
                      <w:szCs w:val="24"/>
                      <w:lang w:eastAsia="lv-LV"/>
                    </w:rPr>
                  </w:pPr>
                  <w:r w:rsidRPr="008710AB">
                    <w:rPr>
                      <w:rFonts w:cs="Cambria"/>
                      <w:sz w:val="24"/>
                      <w:szCs w:val="24"/>
                      <w:lang w:eastAsia="lv-LV"/>
                    </w:rPr>
                    <w:t>199 407</w:t>
                  </w:r>
                </w:p>
              </w:tc>
              <w:tc>
                <w:tcPr>
                  <w:tcW w:w="1352" w:type="dxa"/>
                  <w:shd w:val="clear" w:color="auto" w:fill="auto"/>
                </w:tcPr>
                <w:p w14:paraId="2EBAF1C8" w14:textId="77777777" w:rsidR="00811AAF" w:rsidRPr="008710AB" w:rsidRDefault="00811AAF" w:rsidP="00700B4A">
                  <w:pPr>
                    <w:autoSpaceDE w:val="0"/>
                    <w:autoSpaceDN w:val="0"/>
                    <w:adjustRightInd w:val="0"/>
                    <w:ind w:left="0" w:firstLine="0"/>
                    <w:jc w:val="center"/>
                    <w:rPr>
                      <w:rFonts w:cs="Cambria"/>
                      <w:sz w:val="24"/>
                      <w:szCs w:val="24"/>
                      <w:lang w:eastAsia="lv-LV"/>
                    </w:rPr>
                  </w:pPr>
                  <w:r w:rsidRPr="008710AB">
                    <w:rPr>
                      <w:rFonts w:cs="Cambria"/>
                      <w:sz w:val="24"/>
                      <w:szCs w:val="24"/>
                      <w:lang w:eastAsia="lv-LV"/>
                    </w:rPr>
                    <w:t>595 570</w:t>
                  </w:r>
                </w:p>
              </w:tc>
              <w:tc>
                <w:tcPr>
                  <w:tcW w:w="1352" w:type="dxa"/>
                  <w:shd w:val="clear" w:color="auto" w:fill="auto"/>
                </w:tcPr>
                <w:p w14:paraId="54DA63EA" w14:textId="77777777" w:rsidR="00811AAF" w:rsidRPr="008710AB" w:rsidRDefault="00811AAF" w:rsidP="00700B4A">
                  <w:pPr>
                    <w:autoSpaceDE w:val="0"/>
                    <w:autoSpaceDN w:val="0"/>
                    <w:adjustRightInd w:val="0"/>
                    <w:ind w:left="0" w:firstLine="0"/>
                    <w:jc w:val="center"/>
                    <w:rPr>
                      <w:rFonts w:cs="Cambria"/>
                      <w:sz w:val="24"/>
                      <w:szCs w:val="24"/>
                      <w:lang w:eastAsia="lv-LV"/>
                    </w:rPr>
                  </w:pPr>
                  <w:r w:rsidRPr="008710AB">
                    <w:rPr>
                      <w:rFonts w:cs="Cambria"/>
                      <w:sz w:val="24"/>
                      <w:szCs w:val="24"/>
                      <w:lang w:eastAsia="lv-LV"/>
                    </w:rPr>
                    <w:t>730 203</w:t>
                  </w:r>
                </w:p>
              </w:tc>
            </w:tr>
          </w:tbl>
          <w:p w14:paraId="52C5B223" w14:textId="77777777" w:rsidR="0092126C" w:rsidRPr="003D42D6" w:rsidRDefault="0092126C" w:rsidP="0092126C">
            <w:pPr>
              <w:autoSpaceDE w:val="0"/>
              <w:autoSpaceDN w:val="0"/>
              <w:adjustRightInd w:val="0"/>
              <w:spacing w:before="0" w:after="0"/>
              <w:ind w:left="714" w:firstLine="0"/>
              <w:rPr>
                <w:sz w:val="24"/>
                <w:szCs w:val="24"/>
              </w:rPr>
            </w:pPr>
          </w:p>
        </w:tc>
      </w:tr>
    </w:tbl>
    <w:p w14:paraId="617A0127" w14:textId="77777777" w:rsidR="00C3707D" w:rsidRPr="003D42D6" w:rsidRDefault="00C3707D" w:rsidP="00C3707D">
      <w:pPr>
        <w:rPr>
          <w:lang w:eastAsia="lv-LV"/>
        </w:rPr>
      </w:pPr>
    </w:p>
    <w:p w14:paraId="208B0D10" w14:textId="77777777" w:rsidR="00C3707D" w:rsidRPr="003D42D6" w:rsidRDefault="00C3707D" w:rsidP="00C3707D">
      <w:pPr>
        <w:pStyle w:val="Heading1"/>
      </w:pPr>
      <w:bookmarkStart w:id="6" w:name="_Toc184203701"/>
      <w:r w:rsidRPr="003D42D6">
        <w:t>1.4. TERITORIJAS PLĀNOJUMA REZULT</w:t>
      </w:r>
      <w:r w:rsidR="00DD7DDC" w:rsidRPr="003D42D6">
        <w:t>Ā</w:t>
      </w:r>
      <w:r w:rsidRPr="003D42D6">
        <w:t>TĪVIE RĀDĪTĀJI</w:t>
      </w:r>
      <w:bookmarkEnd w:id="6"/>
    </w:p>
    <w:p w14:paraId="1180D4C4" w14:textId="77777777" w:rsidR="00C3707D" w:rsidRPr="003D42D6" w:rsidRDefault="00C3707D" w:rsidP="00C3707D">
      <w:pPr>
        <w:rPr>
          <w:lang w:eastAsia="lv-LV"/>
        </w:rPr>
      </w:pPr>
    </w:p>
    <w:tbl>
      <w:tblPr>
        <w:tblW w:w="1445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10489"/>
      </w:tblGrid>
      <w:tr w:rsidR="00C3707D" w:rsidRPr="00CE7B17" w14:paraId="09CF7DBE" w14:textId="77777777" w:rsidTr="007F6FC1">
        <w:tc>
          <w:tcPr>
            <w:tcW w:w="3969" w:type="dxa"/>
            <w:shd w:val="clear" w:color="auto" w:fill="auto"/>
            <w:vAlign w:val="center"/>
          </w:tcPr>
          <w:p w14:paraId="166F0E4A" w14:textId="77777777" w:rsidR="00C3707D" w:rsidRPr="00CE7B17" w:rsidRDefault="00C3707D" w:rsidP="005F3AA4">
            <w:pPr>
              <w:ind w:left="0" w:firstLine="0"/>
              <w:jc w:val="center"/>
              <w:rPr>
                <w:b/>
                <w:sz w:val="24"/>
                <w:szCs w:val="24"/>
              </w:rPr>
            </w:pPr>
            <w:r w:rsidRPr="00CE7B17">
              <w:rPr>
                <w:b/>
                <w:sz w:val="24"/>
                <w:szCs w:val="24"/>
              </w:rPr>
              <w:t>Plānošanas dokumenta/ SIVN uzdevumi, plānotais stāvoklis/ normatīvos aktos noteikts</w:t>
            </w:r>
          </w:p>
        </w:tc>
        <w:tc>
          <w:tcPr>
            <w:tcW w:w="10489" w:type="dxa"/>
            <w:shd w:val="clear" w:color="auto" w:fill="auto"/>
            <w:vAlign w:val="center"/>
          </w:tcPr>
          <w:p w14:paraId="3D83F15E" w14:textId="77777777" w:rsidR="00C3707D" w:rsidRPr="00CE7B17" w:rsidRDefault="00C3707D" w:rsidP="005F3AA4">
            <w:pPr>
              <w:ind w:left="72" w:hanging="72"/>
              <w:jc w:val="center"/>
              <w:rPr>
                <w:b/>
                <w:sz w:val="24"/>
                <w:szCs w:val="24"/>
              </w:rPr>
            </w:pPr>
            <w:r w:rsidRPr="00CE7B17">
              <w:rPr>
                <w:b/>
                <w:sz w:val="24"/>
                <w:szCs w:val="24"/>
              </w:rPr>
              <w:t>Rezultāti, situācijas raksturojums</w:t>
            </w:r>
          </w:p>
        </w:tc>
      </w:tr>
      <w:tr w:rsidR="00C3707D" w:rsidRPr="00CE7B17" w14:paraId="7C75D1EC" w14:textId="77777777" w:rsidTr="007F6FC1">
        <w:tc>
          <w:tcPr>
            <w:tcW w:w="3969" w:type="dxa"/>
            <w:shd w:val="clear" w:color="auto" w:fill="auto"/>
          </w:tcPr>
          <w:p w14:paraId="78178649" w14:textId="77777777" w:rsidR="006804E2" w:rsidRPr="008710AB" w:rsidRDefault="00D40FD1" w:rsidP="0018522C">
            <w:pPr>
              <w:ind w:left="0" w:firstLine="0"/>
              <w:rPr>
                <w:sz w:val="24"/>
                <w:szCs w:val="24"/>
              </w:rPr>
            </w:pPr>
            <w:r w:rsidRPr="008710AB">
              <w:rPr>
                <w:sz w:val="24"/>
                <w:szCs w:val="24"/>
              </w:rPr>
              <w:t>Nodrošināt sabiedrības informēšanu un līdzdalību plānošanas dokumentu izstrādē (M</w:t>
            </w:r>
            <w:r w:rsidR="00CE5487" w:rsidRPr="008710AB">
              <w:rPr>
                <w:sz w:val="24"/>
                <w:szCs w:val="24"/>
              </w:rPr>
              <w:t xml:space="preserve">inistru kabineta </w:t>
            </w:r>
            <w:r w:rsidR="006804E2" w:rsidRPr="008710AB">
              <w:rPr>
                <w:sz w:val="24"/>
                <w:szCs w:val="24"/>
              </w:rPr>
              <w:t>14.10.2014. noteikumi </w:t>
            </w:r>
            <w:r w:rsidRPr="008710AB">
              <w:rPr>
                <w:sz w:val="24"/>
                <w:szCs w:val="24"/>
              </w:rPr>
              <w:t>Nr.628)</w:t>
            </w:r>
          </w:p>
          <w:p w14:paraId="39879B6D" w14:textId="77777777" w:rsidR="006804E2" w:rsidRPr="008710AB" w:rsidRDefault="006804E2" w:rsidP="0018522C">
            <w:pPr>
              <w:ind w:left="0" w:firstLine="0"/>
              <w:rPr>
                <w:sz w:val="24"/>
                <w:szCs w:val="24"/>
              </w:rPr>
            </w:pPr>
          </w:p>
          <w:p w14:paraId="226276A5" w14:textId="77777777" w:rsidR="006804E2" w:rsidRPr="008710AB" w:rsidRDefault="006804E2" w:rsidP="0018522C">
            <w:pPr>
              <w:ind w:left="0" w:firstLine="0"/>
              <w:rPr>
                <w:sz w:val="24"/>
                <w:szCs w:val="24"/>
              </w:rPr>
            </w:pPr>
          </w:p>
          <w:p w14:paraId="366E6DCF" w14:textId="77777777" w:rsidR="00B72FBC" w:rsidRPr="008710AB" w:rsidRDefault="00B72FBC" w:rsidP="0018522C">
            <w:pPr>
              <w:ind w:left="0" w:firstLine="0"/>
              <w:rPr>
                <w:sz w:val="24"/>
                <w:szCs w:val="24"/>
              </w:rPr>
            </w:pPr>
          </w:p>
          <w:p w14:paraId="45777E2F" w14:textId="77777777" w:rsidR="00B72FBC" w:rsidRPr="008710AB" w:rsidRDefault="00B72FBC" w:rsidP="0018522C">
            <w:pPr>
              <w:ind w:left="0" w:firstLine="0"/>
              <w:rPr>
                <w:sz w:val="24"/>
                <w:szCs w:val="24"/>
              </w:rPr>
            </w:pPr>
          </w:p>
          <w:p w14:paraId="14309EB4" w14:textId="77777777" w:rsidR="00B72FBC" w:rsidRPr="008710AB" w:rsidRDefault="00B72FBC" w:rsidP="0018522C">
            <w:pPr>
              <w:ind w:left="0" w:firstLine="0"/>
              <w:rPr>
                <w:sz w:val="24"/>
                <w:szCs w:val="24"/>
              </w:rPr>
            </w:pPr>
          </w:p>
          <w:p w14:paraId="284519C3" w14:textId="77777777" w:rsidR="00B72FBC" w:rsidRPr="008710AB" w:rsidRDefault="00B72FBC" w:rsidP="0018522C">
            <w:pPr>
              <w:ind w:left="0" w:firstLine="0"/>
              <w:rPr>
                <w:sz w:val="24"/>
                <w:szCs w:val="24"/>
              </w:rPr>
            </w:pPr>
          </w:p>
          <w:p w14:paraId="7DFA146B" w14:textId="77777777" w:rsidR="00B72FBC" w:rsidRPr="008710AB" w:rsidRDefault="00B72FBC" w:rsidP="0018522C">
            <w:pPr>
              <w:ind w:left="0" w:firstLine="0"/>
              <w:rPr>
                <w:sz w:val="24"/>
                <w:szCs w:val="24"/>
              </w:rPr>
            </w:pPr>
          </w:p>
          <w:p w14:paraId="7DEE511E" w14:textId="77777777" w:rsidR="006804E2" w:rsidRPr="008710AB" w:rsidRDefault="006804E2" w:rsidP="0018522C">
            <w:pPr>
              <w:ind w:left="0" w:firstLine="0"/>
              <w:rPr>
                <w:sz w:val="24"/>
                <w:szCs w:val="24"/>
              </w:rPr>
            </w:pPr>
          </w:p>
          <w:p w14:paraId="3AAADCAB" w14:textId="77777777" w:rsidR="00B72FBC" w:rsidRPr="008710AB" w:rsidRDefault="00B72FBC" w:rsidP="0018522C">
            <w:pPr>
              <w:ind w:left="0" w:firstLine="0"/>
              <w:rPr>
                <w:sz w:val="24"/>
                <w:szCs w:val="24"/>
              </w:rPr>
            </w:pPr>
          </w:p>
          <w:p w14:paraId="47E04DD5" w14:textId="77777777" w:rsidR="008F0A01" w:rsidRPr="008710AB" w:rsidRDefault="008F0A01" w:rsidP="0018522C">
            <w:pPr>
              <w:ind w:left="0" w:firstLine="0"/>
              <w:rPr>
                <w:sz w:val="24"/>
                <w:szCs w:val="24"/>
              </w:rPr>
            </w:pPr>
          </w:p>
          <w:p w14:paraId="0316C9B0" w14:textId="77777777" w:rsidR="008F0A01" w:rsidRPr="008710AB" w:rsidRDefault="008F0A01" w:rsidP="0018522C">
            <w:pPr>
              <w:ind w:left="0" w:firstLine="0"/>
              <w:rPr>
                <w:sz w:val="24"/>
                <w:szCs w:val="24"/>
              </w:rPr>
            </w:pPr>
          </w:p>
          <w:p w14:paraId="1C44083B" w14:textId="77777777" w:rsidR="008F0A01" w:rsidRPr="008710AB" w:rsidRDefault="008F0A01" w:rsidP="0018522C">
            <w:pPr>
              <w:ind w:left="0" w:firstLine="0"/>
              <w:rPr>
                <w:sz w:val="24"/>
                <w:szCs w:val="24"/>
              </w:rPr>
            </w:pPr>
          </w:p>
          <w:p w14:paraId="78FC881D" w14:textId="77777777" w:rsidR="008F0A01" w:rsidRPr="008710AB" w:rsidRDefault="008F0A01" w:rsidP="0018522C">
            <w:pPr>
              <w:ind w:left="0" w:firstLine="0"/>
              <w:rPr>
                <w:sz w:val="24"/>
                <w:szCs w:val="24"/>
              </w:rPr>
            </w:pPr>
          </w:p>
          <w:p w14:paraId="0AFEB8B9" w14:textId="77777777" w:rsidR="008F0A01" w:rsidRPr="008710AB" w:rsidRDefault="008F0A01" w:rsidP="0018522C">
            <w:pPr>
              <w:ind w:left="0" w:firstLine="0"/>
              <w:rPr>
                <w:sz w:val="24"/>
                <w:szCs w:val="24"/>
              </w:rPr>
            </w:pPr>
          </w:p>
          <w:p w14:paraId="6901522B" w14:textId="77777777" w:rsidR="008F0A01" w:rsidRPr="008710AB" w:rsidRDefault="008F0A01" w:rsidP="0018522C">
            <w:pPr>
              <w:ind w:left="0" w:firstLine="0"/>
              <w:rPr>
                <w:sz w:val="24"/>
                <w:szCs w:val="24"/>
              </w:rPr>
            </w:pPr>
          </w:p>
          <w:p w14:paraId="72BA27F7" w14:textId="77777777" w:rsidR="008F0A01" w:rsidRDefault="008F0A01" w:rsidP="0018522C">
            <w:pPr>
              <w:ind w:left="0" w:firstLine="0"/>
              <w:rPr>
                <w:sz w:val="24"/>
                <w:szCs w:val="24"/>
              </w:rPr>
            </w:pPr>
          </w:p>
          <w:p w14:paraId="6A9C2198" w14:textId="77777777" w:rsidR="003E2865" w:rsidRDefault="003E2865" w:rsidP="003E2865">
            <w:pPr>
              <w:spacing w:after="0"/>
              <w:ind w:left="0" w:firstLine="0"/>
              <w:rPr>
                <w:sz w:val="24"/>
                <w:szCs w:val="24"/>
              </w:rPr>
            </w:pPr>
          </w:p>
          <w:p w14:paraId="02C1AF98" w14:textId="77777777" w:rsidR="00B72FBC" w:rsidRPr="008710AB" w:rsidRDefault="00D40FD1" w:rsidP="003E2865">
            <w:pPr>
              <w:spacing w:after="0"/>
              <w:ind w:left="0" w:firstLine="0"/>
              <w:rPr>
                <w:sz w:val="24"/>
                <w:szCs w:val="24"/>
              </w:rPr>
            </w:pPr>
            <w:r w:rsidRPr="008710AB">
              <w:rPr>
                <w:sz w:val="24"/>
                <w:szCs w:val="24"/>
              </w:rPr>
              <w:t>Saskaņot sabiedrības un būvniecības ierosinātāja intereses, nodrošinot būvvaldes lēmuma atklātumu saistībā ar attiecīgā</w:t>
            </w:r>
            <w:r w:rsidR="006804E2" w:rsidRPr="008710AB">
              <w:rPr>
                <w:sz w:val="24"/>
                <w:szCs w:val="24"/>
              </w:rPr>
              <w:t>s teritorijas attīstību (</w:t>
            </w:r>
            <w:r w:rsidR="00CE5487" w:rsidRPr="008710AB">
              <w:rPr>
                <w:sz w:val="24"/>
                <w:szCs w:val="24"/>
              </w:rPr>
              <w:t>Ministru kabineta</w:t>
            </w:r>
            <w:r w:rsidR="006804E2" w:rsidRPr="008710AB">
              <w:rPr>
                <w:sz w:val="24"/>
                <w:szCs w:val="24"/>
              </w:rPr>
              <w:t xml:space="preserve"> 28.10.2014. noteikumi Nr.</w:t>
            </w:r>
            <w:r w:rsidRPr="008710AB">
              <w:rPr>
                <w:sz w:val="24"/>
                <w:szCs w:val="24"/>
              </w:rPr>
              <w:t xml:space="preserve">671) </w:t>
            </w:r>
          </w:p>
          <w:p w14:paraId="5B7A18DC" w14:textId="77777777" w:rsidR="00CE5487" w:rsidRPr="008710AB" w:rsidRDefault="00CE5487" w:rsidP="0018522C">
            <w:pPr>
              <w:ind w:left="0" w:firstLine="0"/>
              <w:rPr>
                <w:sz w:val="24"/>
                <w:szCs w:val="24"/>
                <w:highlight w:val="green"/>
              </w:rPr>
            </w:pPr>
          </w:p>
          <w:p w14:paraId="76188411" w14:textId="77777777" w:rsidR="00CE5487" w:rsidRPr="008710AB" w:rsidRDefault="00CE5487" w:rsidP="0018522C">
            <w:pPr>
              <w:ind w:left="0" w:firstLine="0"/>
              <w:rPr>
                <w:sz w:val="24"/>
                <w:szCs w:val="24"/>
                <w:highlight w:val="green"/>
              </w:rPr>
            </w:pPr>
          </w:p>
          <w:p w14:paraId="258F7058" w14:textId="77777777" w:rsidR="00B72FBC" w:rsidRPr="008710AB" w:rsidRDefault="00B72FBC" w:rsidP="0018522C">
            <w:pPr>
              <w:ind w:left="0" w:firstLine="0"/>
              <w:rPr>
                <w:sz w:val="24"/>
                <w:szCs w:val="24"/>
                <w:highlight w:val="green"/>
              </w:rPr>
            </w:pPr>
          </w:p>
          <w:p w14:paraId="0AD5B6AA" w14:textId="77777777" w:rsidR="003E2865" w:rsidRDefault="003E2865" w:rsidP="003E2865">
            <w:pPr>
              <w:spacing w:before="240"/>
              <w:ind w:left="0" w:firstLine="0"/>
              <w:rPr>
                <w:sz w:val="24"/>
                <w:szCs w:val="24"/>
                <w:highlight w:val="green"/>
              </w:rPr>
            </w:pPr>
          </w:p>
          <w:p w14:paraId="43CD514E" w14:textId="77777777" w:rsidR="00C3707D" w:rsidRPr="008710AB" w:rsidRDefault="00D40FD1" w:rsidP="003E2865">
            <w:pPr>
              <w:spacing w:before="0"/>
              <w:ind w:left="0" w:firstLine="0"/>
              <w:rPr>
                <w:sz w:val="24"/>
                <w:szCs w:val="24"/>
              </w:rPr>
            </w:pPr>
            <w:r w:rsidRPr="008710AB">
              <w:rPr>
                <w:sz w:val="24"/>
                <w:szCs w:val="24"/>
              </w:rPr>
              <w:t>Rīkojama koku ciršanas publiskā apspriešana sabiedrībai nozīmīgos gadījumos – publiski pieejamos objektos (</w:t>
            </w:r>
            <w:r w:rsidR="00CE5487" w:rsidRPr="008710AB">
              <w:rPr>
                <w:sz w:val="24"/>
                <w:szCs w:val="24"/>
              </w:rPr>
              <w:t xml:space="preserve">Pašvaldības </w:t>
            </w:r>
            <w:r w:rsidRPr="008710AB">
              <w:rPr>
                <w:sz w:val="24"/>
                <w:szCs w:val="24"/>
              </w:rPr>
              <w:t>Saistošie noteikumi)</w:t>
            </w:r>
          </w:p>
        </w:tc>
        <w:tc>
          <w:tcPr>
            <w:tcW w:w="10489" w:type="dxa"/>
            <w:shd w:val="clear" w:color="auto" w:fill="auto"/>
          </w:tcPr>
          <w:p w14:paraId="36B4E3FF" w14:textId="77777777" w:rsidR="00B72FBC" w:rsidRPr="008710AB" w:rsidRDefault="00B72FBC" w:rsidP="00CE7B17">
            <w:pPr>
              <w:ind w:left="0" w:firstLine="0"/>
              <w:rPr>
                <w:rStyle w:val="Strong"/>
                <w:rFonts w:cs="Arial"/>
                <w:b w:val="0"/>
                <w:sz w:val="24"/>
                <w:szCs w:val="24"/>
                <w:shd w:val="clear" w:color="auto" w:fill="FFFFFF"/>
              </w:rPr>
            </w:pPr>
            <w:r w:rsidRPr="008710AB">
              <w:rPr>
                <w:rStyle w:val="Strong"/>
                <w:rFonts w:cs="Arial"/>
                <w:b w:val="0"/>
                <w:sz w:val="24"/>
                <w:szCs w:val="24"/>
                <w:shd w:val="clear" w:color="auto" w:fill="FFFFFF"/>
              </w:rPr>
              <w:t>2020.gadā:</w:t>
            </w:r>
          </w:p>
          <w:p w14:paraId="549B6C20" w14:textId="77777777" w:rsidR="003B049D" w:rsidRPr="008710AB" w:rsidRDefault="00CE7B17" w:rsidP="00B72FBC">
            <w:pPr>
              <w:numPr>
                <w:ilvl w:val="0"/>
                <w:numId w:val="16"/>
              </w:numPr>
              <w:rPr>
                <w:rStyle w:val="Strong"/>
                <w:bCs w:val="0"/>
                <w:sz w:val="24"/>
                <w:szCs w:val="24"/>
              </w:rPr>
            </w:pPr>
            <w:r w:rsidRPr="008710AB">
              <w:rPr>
                <w:rStyle w:val="Strong"/>
                <w:rFonts w:cs="Arial"/>
                <w:b w:val="0"/>
                <w:sz w:val="24"/>
                <w:szCs w:val="24"/>
                <w:shd w:val="clear" w:color="auto" w:fill="FFFFFF"/>
              </w:rPr>
              <w:t xml:space="preserve">12.02.2020.-04.03.2020. </w:t>
            </w:r>
            <w:r w:rsidR="0073409A" w:rsidRPr="008710AB">
              <w:rPr>
                <w:sz w:val="24"/>
                <w:szCs w:val="24"/>
              </w:rPr>
              <w:t xml:space="preserve">– </w:t>
            </w:r>
            <w:r w:rsidR="003B049D" w:rsidRPr="008710AB">
              <w:rPr>
                <w:rStyle w:val="Strong"/>
                <w:rFonts w:cs="Arial"/>
                <w:b w:val="0"/>
                <w:sz w:val="24"/>
                <w:szCs w:val="24"/>
                <w:shd w:val="clear" w:color="auto" w:fill="FFFFFF"/>
              </w:rPr>
              <w:t>Daugavpils pilsētas teritorijas plānojuma redakcijas 3.0.un Vides pārskat</w:t>
            </w:r>
            <w:r w:rsidR="008F0A01" w:rsidRPr="008710AB">
              <w:rPr>
                <w:rStyle w:val="Strong"/>
                <w:rFonts w:cs="Arial"/>
                <w:b w:val="0"/>
                <w:sz w:val="24"/>
                <w:szCs w:val="24"/>
                <w:shd w:val="clear" w:color="auto" w:fill="FFFFFF"/>
              </w:rPr>
              <w:t>a projekta publiskā apspriešana;</w:t>
            </w:r>
          </w:p>
          <w:p w14:paraId="698FF432" w14:textId="77777777" w:rsidR="008F0A01" w:rsidRPr="008710AB" w:rsidRDefault="008F0A01" w:rsidP="008F0A01">
            <w:pPr>
              <w:numPr>
                <w:ilvl w:val="0"/>
                <w:numId w:val="16"/>
              </w:numPr>
              <w:rPr>
                <w:rStyle w:val="Strong"/>
                <w:bCs w:val="0"/>
                <w:sz w:val="24"/>
                <w:szCs w:val="24"/>
              </w:rPr>
            </w:pPr>
            <w:r w:rsidRPr="008710AB">
              <w:rPr>
                <w:sz w:val="24"/>
                <w:szCs w:val="24"/>
                <w:lang w:eastAsia="lv-LV"/>
              </w:rPr>
              <w:t>13.08.2020. tika pieņemts domes lēmums Nr.341 “Par Daugavpils pilsētas attīstības programmas 2021.</w:t>
            </w:r>
            <w:r w:rsidRPr="008710AB">
              <w:rPr>
                <w:rFonts w:cs="Cambria"/>
                <w:sz w:val="24"/>
                <w:szCs w:val="24"/>
                <w:lang w:eastAsia="lv-LV"/>
              </w:rPr>
              <w:t>-2027.gadam izstrādes uzsākšanu”. Attīstības programmas izstrādes ietvaros no 5. līdz 20.oktobrim tika organizētas iedzīvotāju un uzņēmēju aptaujas.</w:t>
            </w:r>
          </w:p>
          <w:p w14:paraId="52980392" w14:textId="77777777" w:rsidR="00B72FBC" w:rsidRPr="008710AB" w:rsidRDefault="00B72FBC" w:rsidP="00B72FBC">
            <w:pPr>
              <w:rPr>
                <w:b/>
                <w:sz w:val="24"/>
                <w:szCs w:val="24"/>
              </w:rPr>
            </w:pPr>
            <w:r w:rsidRPr="008710AB">
              <w:rPr>
                <w:rStyle w:val="Strong"/>
                <w:rFonts w:cs="Arial"/>
                <w:b w:val="0"/>
                <w:sz w:val="24"/>
                <w:szCs w:val="24"/>
                <w:shd w:val="clear" w:color="auto" w:fill="FFFFFF"/>
              </w:rPr>
              <w:t>2021.gadā:</w:t>
            </w:r>
          </w:p>
          <w:p w14:paraId="2CCDD6FA" w14:textId="77777777" w:rsidR="0073409A" w:rsidRPr="008710AB" w:rsidRDefault="0073409A" w:rsidP="00B72FBC">
            <w:pPr>
              <w:numPr>
                <w:ilvl w:val="0"/>
                <w:numId w:val="16"/>
              </w:numPr>
              <w:rPr>
                <w:sz w:val="24"/>
                <w:szCs w:val="24"/>
              </w:rPr>
            </w:pPr>
            <w:r w:rsidRPr="008710AB">
              <w:rPr>
                <w:sz w:val="24"/>
                <w:szCs w:val="24"/>
              </w:rPr>
              <w:t xml:space="preserve">26.08.2021. – 22.09.2021. – </w:t>
            </w:r>
            <w:r w:rsidRPr="008710AB">
              <w:rPr>
                <w:rStyle w:val="Strong"/>
                <w:rFonts w:cs="Arial"/>
                <w:b w:val="0"/>
                <w:sz w:val="24"/>
                <w:szCs w:val="24"/>
                <w:shd w:val="clear" w:color="auto" w:fill="FFFFFF"/>
              </w:rPr>
              <w:t>Daugavpils valstspilsētas un Augšdaugavas novada ilgtspējīgas attīstības stratēģijas  līdz 2030.gadam</w:t>
            </w:r>
            <w:r w:rsidRPr="008710AB">
              <w:rPr>
                <w:sz w:val="24"/>
                <w:szCs w:val="24"/>
              </w:rPr>
              <w:t xml:space="preserve"> 1.redakcijas </w:t>
            </w:r>
            <w:r w:rsidRPr="008710AB">
              <w:rPr>
                <w:rStyle w:val="Strong"/>
                <w:rFonts w:cs="Arial"/>
                <w:b w:val="0"/>
                <w:sz w:val="24"/>
                <w:szCs w:val="24"/>
                <w:shd w:val="clear" w:color="auto" w:fill="FFFFFF"/>
              </w:rPr>
              <w:t>publiskā apspriešana</w:t>
            </w:r>
            <w:r w:rsidR="00B72FBC" w:rsidRPr="008710AB">
              <w:rPr>
                <w:rStyle w:val="Strong"/>
                <w:rFonts w:cs="Arial"/>
                <w:b w:val="0"/>
                <w:sz w:val="24"/>
                <w:szCs w:val="24"/>
                <w:shd w:val="clear" w:color="auto" w:fill="FFFFFF"/>
              </w:rPr>
              <w:t>;</w:t>
            </w:r>
          </w:p>
          <w:p w14:paraId="6FBCED9D" w14:textId="77777777" w:rsidR="00D40FD1" w:rsidRPr="008710AB" w:rsidRDefault="0073409A" w:rsidP="00B72FBC">
            <w:pPr>
              <w:numPr>
                <w:ilvl w:val="0"/>
                <w:numId w:val="16"/>
              </w:numPr>
              <w:rPr>
                <w:rStyle w:val="Strong"/>
                <w:b w:val="0"/>
                <w:bCs w:val="0"/>
                <w:sz w:val="24"/>
                <w:szCs w:val="24"/>
              </w:rPr>
            </w:pPr>
            <w:r w:rsidRPr="008710AB">
              <w:rPr>
                <w:sz w:val="24"/>
                <w:szCs w:val="24"/>
              </w:rPr>
              <w:t xml:space="preserve">30.09.2021. – 28.10.2021. </w:t>
            </w:r>
            <w:r w:rsidR="00D40FD1" w:rsidRPr="008710AB">
              <w:rPr>
                <w:sz w:val="24"/>
                <w:szCs w:val="24"/>
              </w:rPr>
              <w:t xml:space="preserve"> – </w:t>
            </w:r>
            <w:r w:rsidRPr="008710AB">
              <w:rPr>
                <w:rStyle w:val="Strong"/>
                <w:rFonts w:cs="Arial"/>
                <w:b w:val="0"/>
                <w:sz w:val="24"/>
                <w:szCs w:val="24"/>
                <w:shd w:val="clear" w:color="auto" w:fill="FFFFFF"/>
              </w:rPr>
              <w:t>Daugavpils valstspilsētas un Augšdaugavas novada attīstības programmas 2022.-2027.gadam 1.redakcijas</w:t>
            </w:r>
            <w:r w:rsidRPr="008710AB">
              <w:rPr>
                <w:sz w:val="24"/>
                <w:szCs w:val="24"/>
              </w:rPr>
              <w:t xml:space="preserve"> </w:t>
            </w:r>
            <w:r w:rsidRPr="008710AB">
              <w:rPr>
                <w:rStyle w:val="Strong"/>
                <w:rFonts w:cs="Arial"/>
                <w:b w:val="0"/>
                <w:sz w:val="24"/>
                <w:szCs w:val="24"/>
                <w:shd w:val="clear" w:color="auto" w:fill="FFFFFF"/>
              </w:rPr>
              <w:t>publiskā apspriešana.</w:t>
            </w:r>
          </w:p>
          <w:p w14:paraId="3DF49419" w14:textId="77777777" w:rsidR="00B72FBC" w:rsidRPr="008710AB" w:rsidRDefault="00B72FBC" w:rsidP="003B049D">
            <w:pPr>
              <w:ind w:left="0" w:firstLine="0"/>
              <w:rPr>
                <w:sz w:val="24"/>
                <w:szCs w:val="24"/>
              </w:rPr>
            </w:pPr>
            <w:r w:rsidRPr="008710AB">
              <w:rPr>
                <w:sz w:val="24"/>
                <w:szCs w:val="24"/>
              </w:rPr>
              <w:t>2022.gadā:</w:t>
            </w:r>
          </w:p>
          <w:p w14:paraId="6AE26ADB" w14:textId="77777777" w:rsidR="00B72FBC" w:rsidRPr="008710AB" w:rsidRDefault="00B72FBC" w:rsidP="00B72FBC">
            <w:pPr>
              <w:numPr>
                <w:ilvl w:val="0"/>
                <w:numId w:val="17"/>
              </w:numPr>
              <w:rPr>
                <w:rStyle w:val="Strong"/>
                <w:b w:val="0"/>
                <w:bCs w:val="0"/>
                <w:sz w:val="24"/>
                <w:szCs w:val="24"/>
              </w:rPr>
            </w:pPr>
            <w:r w:rsidRPr="008710AB">
              <w:rPr>
                <w:sz w:val="24"/>
                <w:szCs w:val="24"/>
              </w:rPr>
              <w:t xml:space="preserve">21.03.2022. – 11.04.2022. - </w:t>
            </w:r>
            <w:r w:rsidRPr="008710AB">
              <w:rPr>
                <w:rFonts w:cs="Arial"/>
                <w:sz w:val="24"/>
                <w:szCs w:val="24"/>
                <w:shd w:val="clear" w:color="auto" w:fill="FFFFFF"/>
              </w:rPr>
              <w:t>nekustamā īpašuma „Jelgavas un Nometņu ielas rajonā kv.Nr.8” detālplānojuma redakcijas 1.0.</w:t>
            </w:r>
            <w:r w:rsidRPr="008710AB">
              <w:rPr>
                <w:rStyle w:val="Strong"/>
                <w:rFonts w:cs="Arial"/>
                <w:b w:val="0"/>
                <w:sz w:val="24"/>
                <w:szCs w:val="24"/>
                <w:shd w:val="clear" w:color="auto" w:fill="FFFFFF"/>
              </w:rPr>
              <w:t>publiskā apspriešana;</w:t>
            </w:r>
          </w:p>
          <w:p w14:paraId="0B2A435B" w14:textId="77777777" w:rsidR="00B72FBC" w:rsidRPr="008710AB" w:rsidRDefault="00B72FBC" w:rsidP="00B72FBC">
            <w:pPr>
              <w:numPr>
                <w:ilvl w:val="0"/>
                <w:numId w:val="17"/>
              </w:numPr>
              <w:rPr>
                <w:b/>
                <w:sz w:val="24"/>
                <w:szCs w:val="24"/>
              </w:rPr>
            </w:pPr>
            <w:r w:rsidRPr="008710AB">
              <w:rPr>
                <w:sz w:val="24"/>
                <w:szCs w:val="24"/>
              </w:rPr>
              <w:t>03.10.2022. – 31.10.2022. - l</w:t>
            </w:r>
            <w:r w:rsidRPr="008710AB">
              <w:rPr>
                <w:rStyle w:val="Strong"/>
                <w:rFonts w:cs="Arial"/>
                <w:b w:val="0"/>
                <w:sz w:val="24"/>
                <w:szCs w:val="24"/>
                <w:shd w:val="clear" w:color="auto" w:fill="FFFFFF"/>
              </w:rPr>
              <w:t>okālplānojuma „Zemes vienībām ar kadastra apzīmējumiem 05000050701 un 05000050706, rūpnieciskās apbūves teritorijas izveidei Višķu ielā 34, Daugavpilī” red.1.0. publiskā apspriešana.</w:t>
            </w:r>
          </w:p>
          <w:p w14:paraId="6F66ADD5" w14:textId="77777777" w:rsidR="008F0A01" w:rsidRPr="008710AB" w:rsidRDefault="008F0A01" w:rsidP="006804E2">
            <w:pPr>
              <w:ind w:left="0" w:firstLine="0"/>
              <w:rPr>
                <w:sz w:val="24"/>
                <w:szCs w:val="24"/>
              </w:rPr>
            </w:pPr>
            <w:r w:rsidRPr="008710AB">
              <w:rPr>
                <w:sz w:val="24"/>
                <w:szCs w:val="24"/>
              </w:rPr>
              <w:t>2023.gadā:</w:t>
            </w:r>
          </w:p>
          <w:p w14:paraId="5127B1EC" w14:textId="77777777" w:rsidR="008F0A01" w:rsidRPr="008710AB" w:rsidRDefault="008F0A01" w:rsidP="008F0A01">
            <w:pPr>
              <w:numPr>
                <w:ilvl w:val="0"/>
                <w:numId w:val="23"/>
              </w:numPr>
              <w:rPr>
                <w:sz w:val="24"/>
                <w:szCs w:val="24"/>
              </w:rPr>
            </w:pPr>
            <w:r w:rsidRPr="008710AB">
              <w:rPr>
                <w:sz w:val="24"/>
                <w:szCs w:val="24"/>
              </w:rPr>
              <w:t xml:space="preserve">23.02.2023. pieņemts lēmums Nr.95 „Par Daugavpils valstspilsētas pašvaldības teritorijas plānojuma grozījumu izstrādes uzsākšanu”. 27.02.2023., 18.08.2023. Pašvaldības tīmekļa vietnē publicēti paziņojumi par iespēju izteikt priekšlikumus. Laika posmā no 23.02.2023. līdz 31.12.2023. tika saņemti 58 fizisko un juridisko personu priekšlikumi teritorijas plānojuma grozījumiem. </w:t>
            </w:r>
          </w:p>
          <w:p w14:paraId="7AE19A26" w14:textId="77777777" w:rsidR="003E2865" w:rsidRDefault="003E2865" w:rsidP="00591DE4">
            <w:pPr>
              <w:spacing w:before="0" w:after="0"/>
              <w:ind w:left="0" w:firstLine="0"/>
              <w:rPr>
                <w:sz w:val="24"/>
                <w:szCs w:val="24"/>
              </w:rPr>
            </w:pPr>
          </w:p>
          <w:p w14:paraId="3BE3A7D4" w14:textId="77777777" w:rsidR="006804E2" w:rsidRPr="008710AB" w:rsidRDefault="006804E2" w:rsidP="00591DE4">
            <w:pPr>
              <w:spacing w:before="0" w:after="0"/>
              <w:ind w:left="0" w:firstLine="0"/>
              <w:rPr>
                <w:sz w:val="24"/>
                <w:szCs w:val="24"/>
              </w:rPr>
            </w:pPr>
            <w:r w:rsidRPr="008710AB">
              <w:rPr>
                <w:sz w:val="24"/>
                <w:szCs w:val="24"/>
              </w:rPr>
              <w:t>2021.gadā:</w:t>
            </w:r>
          </w:p>
          <w:p w14:paraId="27AA4BF4" w14:textId="77777777" w:rsidR="0073409A" w:rsidRPr="008710AB" w:rsidRDefault="006804E2" w:rsidP="005F3AA4">
            <w:pPr>
              <w:numPr>
                <w:ilvl w:val="0"/>
                <w:numId w:val="15"/>
              </w:numPr>
              <w:rPr>
                <w:rStyle w:val="Emphasis"/>
                <w:b/>
                <w:i w:val="0"/>
                <w:iCs w:val="0"/>
                <w:sz w:val="24"/>
                <w:szCs w:val="24"/>
              </w:rPr>
            </w:pPr>
            <w:r w:rsidRPr="008710AB">
              <w:rPr>
                <w:sz w:val="24"/>
                <w:szCs w:val="24"/>
              </w:rPr>
              <w:t>08.03.2021.- 06.04.2021</w:t>
            </w:r>
            <w:r w:rsidR="003B049D" w:rsidRPr="008710AB">
              <w:rPr>
                <w:sz w:val="24"/>
                <w:szCs w:val="24"/>
              </w:rPr>
              <w:t xml:space="preserve">. – publiskā </w:t>
            </w:r>
            <w:r w:rsidRPr="008710AB">
              <w:rPr>
                <w:sz w:val="24"/>
                <w:szCs w:val="24"/>
              </w:rPr>
              <w:t>apspriešana</w:t>
            </w:r>
            <w:r w:rsidR="003B049D" w:rsidRPr="008710AB">
              <w:rPr>
                <w:sz w:val="24"/>
                <w:szCs w:val="24"/>
              </w:rPr>
              <w:t xml:space="preserve"> </w:t>
            </w:r>
            <w:r w:rsidRPr="008710AB">
              <w:rPr>
                <w:rFonts w:cs="Arial"/>
                <w:sz w:val="24"/>
                <w:szCs w:val="24"/>
                <w:shd w:val="clear" w:color="auto" w:fill="FFFFFF"/>
              </w:rPr>
              <w:t>būvniecības iecerei „</w:t>
            </w:r>
            <w:r w:rsidRPr="008710AB">
              <w:rPr>
                <w:rStyle w:val="Emphasis"/>
                <w:rFonts w:cs="Arial"/>
                <w:bCs/>
                <w:i w:val="0"/>
                <w:sz w:val="24"/>
                <w:szCs w:val="24"/>
                <w:shd w:val="clear" w:color="auto" w:fill="FFFFFF"/>
              </w:rPr>
              <w:t>Jaunas tramvaju līnijas izbūve Vaiņodes ielas posmā un esošās tramvaju līnijas pārbūve savienojot pilsētas apkaimes “Ķīmija”-“Vecstropi” Daugavpilī”;</w:t>
            </w:r>
          </w:p>
          <w:p w14:paraId="4B30A49C" w14:textId="77777777" w:rsidR="00D40FD1" w:rsidRPr="008710AB" w:rsidRDefault="0073409A" w:rsidP="005F3AA4">
            <w:pPr>
              <w:numPr>
                <w:ilvl w:val="0"/>
                <w:numId w:val="15"/>
              </w:numPr>
              <w:rPr>
                <w:rStyle w:val="Strong"/>
                <w:bCs w:val="0"/>
                <w:sz w:val="24"/>
                <w:szCs w:val="24"/>
              </w:rPr>
            </w:pPr>
            <w:r w:rsidRPr="008710AB">
              <w:rPr>
                <w:sz w:val="24"/>
                <w:szCs w:val="24"/>
              </w:rPr>
              <w:t xml:space="preserve">12.10.2021.- 09.11.2021. – publiskā apspriešana </w:t>
            </w:r>
            <w:r w:rsidRPr="008710AB">
              <w:rPr>
                <w:rFonts w:cs="Arial"/>
                <w:sz w:val="24"/>
                <w:szCs w:val="24"/>
                <w:shd w:val="clear" w:color="auto" w:fill="FFFFFF"/>
              </w:rPr>
              <w:t>būvniecības iecerei</w:t>
            </w:r>
            <w:r w:rsidRPr="008710AB">
              <w:rPr>
                <w:rFonts w:cs="Arial"/>
                <w:b/>
                <w:sz w:val="24"/>
                <w:szCs w:val="24"/>
                <w:shd w:val="clear" w:color="auto" w:fill="FFFFFF"/>
              </w:rPr>
              <w:t xml:space="preserve"> „</w:t>
            </w:r>
            <w:r w:rsidRPr="008710AB">
              <w:rPr>
                <w:rStyle w:val="Strong"/>
                <w:rFonts w:cs="Arial"/>
                <w:b w:val="0"/>
                <w:sz w:val="24"/>
                <w:szCs w:val="24"/>
                <w:shd w:val="clear" w:color="auto" w:fill="FFFFFF"/>
              </w:rPr>
              <w:t>Bioloģiski noārdāmo atkritumu pārstrādes iekārtu un kompostēšanas laukuma izveide Daugavpils pilsētā”.</w:t>
            </w:r>
          </w:p>
          <w:p w14:paraId="2427CDC3" w14:textId="77777777" w:rsidR="00B72FBC" w:rsidRPr="008710AB" w:rsidRDefault="00B72FBC" w:rsidP="00B72FBC">
            <w:pPr>
              <w:rPr>
                <w:rStyle w:val="Strong"/>
                <w:rFonts w:cs="Arial"/>
                <w:b w:val="0"/>
                <w:sz w:val="24"/>
                <w:szCs w:val="24"/>
                <w:shd w:val="clear" w:color="auto" w:fill="FFFFFF"/>
              </w:rPr>
            </w:pPr>
            <w:r w:rsidRPr="008710AB">
              <w:rPr>
                <w:rStyle w:val="Strong"/>
                <w:rFonts w:cs="Arial"/>
                <w:b w:val="0"/>
                <w:sz w:val="24"/>
                <w:szCs w:val="24"/>
                <w:shd w:val="clear" w:color="auto" w:fill="FFFFFF"/>
              </w:rPr>
              <w:t>2022.gadā:</w:t>
            </w:r>
          </w:p>
          <w:p w14:paraId="260D8A8F" w14:textId="77777777" w:rsidR="00CE5487" w:rsidRPr="008710AB" w:rsidRDefault="00B72FBC" w:rsidP="00CE5487">
            <w:pPr>
              <w:numPr>
                <w:ilvl w:val="0"/>
                <w:numId w:val="20"/>
              </w:numPr>
              <w:rPr>
                <w:rStyle w:val="Strong"/>
                <w:b w:val="0"/>
                <w:bCs w:val="0"/>
                <w:sz w:val="24"/>
                <w:szCs w:val="24"/>
              </w:rPr>
            </w:pPr>
            <w:r w:rsidRPr="008710AB">
              <w:rPr>
                <w:sz w:val="24"/>
                <w:szCs w:val="24"/>
              </w:rPr>
              <w:t xml:space="preserve">13.06.2022. – 13.07.2022. – publiskā apspriešana </w:t>
            </w:r>
            <w:r w:rsidRPr="008710AB">
              <w:rPr>
                <w:rFonts w:cs="Arial"/>
                <w:sz w:val="24"/>
                <w:szCs w:val="24"/>
                <w:shd w:val="clear" w:color="auto" w:fill="FFFFFF"/>
              </w:rPr>
              <w:t>būvniecības iecerei „</w:t>
            </w:r>
            <w:r w:rsidRPr="008710AB">
              <w:rPr>
                <w:rStyle w:val="Strong"/>
                <w:rFonts w:cs="Arial"/>
                <w:b w:val="0"/>
                <w:sz w:val="24"/>
                <w:szCs w:val="24"/>
                <w:shd w:val="clear" w:color="auto" w:fill="FFFFFF"/>
              </w:rPr>
              <w:t>Degvielas uzpildes stacijas un automazgātavas jaunbūves Sporta ielā 8A un b/n, Daugavpilī”.</w:t>
            </w:r>
          </w:p>
          <w:p w14:paraId="708945D2" w14:textId="77777777" w:rsidR="003E2865" w:rsidRDefault="003E2865" w:rsidP="00297416">
            <w:pPr>
              <w:rPr>
                <w:rStyle w:val="Strong"/>
                <w:rFonts w:cs="Arial"/>
                <w:b w:val="0"/>
                <w:sz w:val="24"/>
                <w:szCs w:val="24"/>
                <w:shd w:val="clear" w:color="auto" w:fill="FFFFFF"/>
              </w:rPr>
            </w:pPr>
          </w:p>
          <w:p w14:paraId="5D487A21" w14:textId="77777777" w:rsidR="00297416" w:rsidRPr="008710AB" w:rsidRDefault="00297416" w:rsidP="00297416">
            <w:pPr>
              <w:rPr>
                <w:rStyle w:val="Strong"/>
                <w:rFonts w:cs="Arial"/>
                <w:b w:val="0"/>
                <w:sz w:val="24"/>
                <w:szCs w:val="24"/>
                <w:shd w:val="clear" w:color="auto" w:fill="FFFFFF"/>
              </w:rPr>
            </w:pPr>
            <w:r w:rsidRPr="008710AB">
              <w:rPr>
                <w:rStyle w:val="Strong"/>
                <w:rFonts w:cs="Arial"/>
                <w:b w:val="0"/>
                <w:sz w:val="24"/>
                <w:szCs w:val="24"/>
                <w:shd w:val="clear" w:color="auto" w:fill="FFFFFF"/>
              </w:rPr>
              <w:t>2020.gadā:</w:t>
            </w:r>
          </w:p>
          <w:p w14:paraId="4082331B" w14:textId="77777777" w:rsidR="00297416" w:rsidRPr="008710AB" w:rsidRDefault="00297416" w:rsidP="00297416">
            <w:pPr>
              <w:numPr>
                <w:ilvl w:val="0"/>
                <w:numId w:val="14"/>
              </w:numPr>
              <w:shd w:val="clear" w:color="auto" w:fill="FFFFFF"/>
              <w:spacing w:before="180" w:after="180"/>
              <w:rPr>
                <w:rStyle w:val="Strong"/>
                <w:rFonts w:cs="Arial"/>
                <w:bCs w:val="0"/>
                <w:sz w:val="24"/>
                <w:szCs w:val="24"/>
              </w:rPr>
            </w:pPr>
            <w:r w:rsidRPr="008710AB">
              <w:rPr>
                <w:sz w:val="24"/>
                <w:szCs w:val="24"/>
              </w:rPr>
              <w:t>22.01.2020.-29.01.2020. - publiskā apspriešana par koku ciršanas ieceri</w:t>
            </w:r>
            <w:r w:rsidRPr="008710AB">
              <w:rPr>
                <w:b/>
                <w:sz w:val="24"/>
                <w:szCs w:val="24"/>
              </w:rPr>
              <w:t xml:space="preserve"> </w:t>
            </w:r>
            <w:r w:rsidRPr="008710AB">
              <w:rPr>
                <w:rStyle w:val="Strong"/>
                <w:rFonts w:cs="Arial"/>
                <w:b w:val="0"/>
                <w:sz w:val="24"/>
                <w:szCs w:val="24"/>
                <w:shd w:val="clear" w:color="auto" w:fill="FFFFFF"/>
              </w:rPr>
              <w:t>sakarā ar būvprojekta „Brjanskas ielas posmā no Sēlijas ielas līdz Lielā ielai pārbūve, Daugavpilī”</w:t>
            </w:r>
            <w:r w:rsidRPr="008710AB">
              <w:rPr>
                <w:rFonts w:cs="Arial"/>
                <w:b/>
                <w:sz w:val="24"/>
                <w:szCs w:val="24"/>
                <w:shd w:val="clear" w:color="auto" w:fill="FFFFFF"/>
              </w:rPr>
              <w:t> </w:t>
            </w:r>
            <w:r w:rsidRPr="008710AB">
              <w:rPr>
                <w:rStyle w:val="Strong"/>
                <w:rFonts w:cs="Arial"/>
                <w:b w:val="0"/>
                <w:sz w:val="24"/>
                <w:szCs w:val="24"/>
                <w:shd w:val="clear" w:color="auto" w:fill="FFFFFF"/>
              </w:rPr>
              <w:t>īstenošanu;</w:t>
            </w:r>
          </w:p>
          <w:p w14:paraId="5DEF7AF5" w14:textId="77777777" w:rsidR="00297416" w:rsidRPr="008710AB" w:rsidRDefault="00297416" w:rsidP="00297416">
            <w:pPr>
              <w:numPr>
                <w:ilvl w:val="0"/>
                <w:numId w:val="14"/>
              </w:numPr>
              <w:shd w:val="clear" w:color="auto" w:fill="FFFFFF"/>
              <w:spacing w:before="180" w:after="180"/>
              <w:rPr>
                <w:rStyle w:val="Strong"/>
                <w:rFonts w:cs="Arial"/>
                <w:bCs w:val="0"/>
                <w:sz w:val="24"/>
                <w:szCs w:val="24"/>
              </w:rPr>
            </w:pPr>
            <w:r w:rsidRPr="008710AB">
              <w:rPr>
                <w:rStyle w:val="Strong"/>
                <w:rFonts w:cs="Arial"/>
                <w:b w:val="0"/>
                <w:sz w:val="24"/>
                <w:szCs w:val="24"/>
                <w:shd w:val="clear" w:color="auto" w:fill="FFFFFF"/>
              </w:rPr>
              <w:t xml:space="preserve">17.02.2020.-24.02.2020. - </w:t>
            </w:r>
            <w:r w:rsidRPr="008710AB">
              <w:rPr>
                <w:sz w:val="24"/>
                <w:szCs w:val="24"/>
              </w:rPr>
              <w:t xml:space="preserve">publiskā apspriešana par koku ciršanas ieceri </w:t>
            </w:r>
            <w:r w:rsidRPr="008710AB">
              <w:rPr>
                <w:rStyle w:val="Strong"/>
                <w:rFonts w:cs="Arial"/>
                <w:b w:val="0"/>
                <w:sz w:val="24"/>
                <w:szCs w:val="24"/>
              </w:rPr>
              <w:t>būvprojekta "Vidējā spiediena (P&lt;0,4MPa) sadales gāzesvada jaunbūve Jātnieku ielā no Tukuma ielas līdz īpašumam Jātnieku ielā 25, Daugavpilī" ietvaros;</w:t>
            </w:r>
          </w:p>
          <w:p w14:paraId="474CF546" w14:textId="77777777" w:rsidR="00297416" w:rsidRPr="008710AB" w:rsidRDefault="00297416" w:rsidP="00297416">
            <w:pPr>
              <w:numPr>
                <w:ilvl w:val="0"/>
                <w:numId w:val="14"/>
              </w:numPr>
              <w:shd w:val="clear" w:color="auto" w:fill="FFFFFF"/>
              <w:spacing w:before="180" w:after="180"/>
              <w:rPr>
                <w:rFonts w:cs="Arial"/>
                <w:b/>
                <w:sz w:val="24"/>
                <w:szCs w:val="24"/>
              </w:rPr>
            </w:pPr>
            <w:r w:rsidRPr="008710AB">
              <w:rPr>
                <w:rStyle w:val="Strong"/>
                <w:rFonts w:cs="Arial"/>
                <w:b w:val="0"/>
                <w:sz w:val="24"/>
                <w:szCs w:val="24"/>
              </w:rPr>
              <w:t xml:space="preserve">14.04.2020.-24.04.2020. - </w:t>
            </w:r>
            <w:r w:rsidRPr="008710AB">
              <w:rPr>
                <w:sz w:val="24"/>
                <w:szCs w:val="24"/>
              </w:rPr>
              <w:t>publiskā apspriešana par koku ciršanas ieceri Daugavpils Cietokšņa aizsargvaļņos;</w:t>
            </w:r>
          </w:p>
          <w:p w14:paraId="6E6A6A53" w14:textId="77777777" w:rsidR="00297416" w:rsidRPr="008710AB" w:rsidRDefault="00297416" w:rsidP="00297416">
            <w:pPr>
              <w:numPr>
                <w:ilvl w:val="0"/>
                <w:numId w:val="14"/>
              </w:numPr>
              <w:shd w:val="clear" w:color="auto" w:fill="FFFFFF"/>
              <w:spacing w:before="180" w:after="180"/>
              <w:rPr>
                <w:rFonts w:cs="Arial"/>
                <w:b/>
                <w:sz w:val="24"/>
                <w:szCs w:val="24"/>
              </w:rPr>
            </w:pPr>
            <w:r w:rsidRPr="008710AB">
              <w:rPr>
                <w:rFonts w:cs="Arial"/>
                <w:sz w:val="24"/>
                <w:szCs w:val="24"/>
              </w:rPr>
              <w:t xml:space="preserve">05.10.2020.-15.10.2020. - </w:t>
            </w:r>
            <w:r w:rsidRPr="008710AB">
              <w:rPr>
                <w:sz w:val="24"/>
                <w:szCs w:val="24"/>
              </w:rPr>
              <w:t>publiskā apspriešana par koku ciršanas ieceri Daugavpils Saskaņas pamatskolas teritorijā;</w:t>
            </w:r>
          </w:p>
          <w:p w14:paraId="037DE193" w14:textId="77777777" w:rsidR="00297416" w:rsidRPr="008710AB" w:rsidRDefault="00297416" w:rsidP="00297416">
            <w:pPr>
              <w:rPr>
                <w:sz w:val="24"/>
                <w:szCs w:val="24"/>
              </w:rPr>
            </w:pPr>
            <w:r w:rsidRPr="008710AB">
              <w:rPr>
                <w:sz w:val="24"/>
                <w:szCs w:val="24"/>
              </w:rPr>
              <w:t>2021.gadā:</w:t>
            </w:r>
          </w:p>
          <w:p w14:paraId="0F437BC7" w14:textId="77777777" w:rsidR="0073409A" w:rsidRPr="008710AB" w:rsidRDefault="0073409A" w:rsidP="0073409A">
            <w:pPr>
              <w:numPr>
                <w:ilvl w:val="0"/>
                <w:numId w:val="15"/>
              </w:numPr>
              <w:rPr>
                <w:rStyle w:val="Strong"/>
                <w:bCs w:val="0"/>
                <w:sz w:val="24"/>
                <w:szCs w:val="24"/>
              </w:rPr>
            </w:pPr>
            <w:r w:rsidRPr="008710AB">
              <w:rPr>
                <w:rStyle w:val="Emphasis"/>
                <w:rFonts w:cs="Arial"/>
                <w:bCs/>
                <w:i w:val="0"/>
                <w:sz w:val="24"/>
                <w:szCs w:val="24"/>
                <w:shd w:val="clear" w:color="auto" w:fill="FFFFFF"/>
              </w:rPr>
              <w:t xml:space="preserve">28.06.2021. – 09.07.2021. - </w:t>
            </w:r>
            <w:r w:rsidRPr="008710AB">
              <w:rPr>
                <w:sz w:val="24"/>
                <w:szCs w:val="24"/>
              </w:rPr>
              <w:t xml:space="preserve">publiskā apspriešana </w:t>
            </w:r>
            <w:r w:rsidRPr="008710AB">
              <w:rPr>
                <w:rStyle w:val="Strong"/>
                <w:rFonts w:cs="Arial"/>
                <w:b w:val="0"/>
                <w:sz w:val="24"/>
                <w:szCs w:val="24"/>
                <w:shd w:val="clear" w:color="auto" w:fill="FFFFFF"/>
              </w:rPr>
              <w:t>sakarā ar koku ciršanu būvprojekta “Lietus ūdens kanalizācijas tīklu pārbūve, labiekārtošanas dabu veikšana Daugavpils 26.pirmsskolas izglītības iestādes teritorijā Šaurā ielā 20, Daugavpilī” ietvaros.</w:t>
            </w:r>
          </w:p>
          <w:p w14:paraId="2AF03DB0" w14:textId="77777777" w:rsidR="0073409A" w:rsidRPr="008710AB" w:rsidRDefault="0073409A" w:rsidP="0073409A">
            <w:pPr>
              <w:rPr>
                <w:sz w:val="24"/>
                <w:szCs w:val="24"/>
              </w:rPr>
            </w:pPr>
            <w:r w:rsidRPr="008710AB">
              <w:rPr>
                <w:sz w:val="24"/>
                <w:szCs w:val="24"/>
              </w:rPr>
              <w:t>2022.gadā:</w:t>
            </w:r>
          </w:p>
          <w:p w14:paraId="5D7B4BD9" w14:textId="77777777" w:rsidR="0073409A" w:rsidRPr="008710AB" w:rsidRDefault="0073409A" w:rsidP="0073409A">
            <w:pPr>
              <w:numPr>
                <w:ilvl w:val="0"/>
                <w:numId w:val="15"/>
              </w:numPr>
              <w:rPr>
                <w:rStyle w:val="Strong"/>
                <w:b w:val="0"/>
                <w:bCs w:val="0"/>
                <w:sz w:val="24"/>
                <w:szCs w:val="24"/>
              </w:rPr>
            </w:pPr>
            <w:r w:rsidRPr="008710AB">
              <w:rPr>
                <w:rStyle w:val="Emphasis"/>
                <w:rFonts w:cs="Arial"/>
                <w:bCs/>
                <w:i w:val="0"/>
                <w:sz w:val="24"/>
                <w:szCs w:val="24"/>
                <w:shd w:val="clear" w:color="auto" w:fill="FFFFFF"/>
              </w:rPr>
              <w:t xml:space="preserve">10.06.2022. – 28.06.2022. - </w:t>
            </w:r>
            <w:r w:rsidRPr="008710AB">
              <w:rPr>
                <w:sz w:val="24"/>
                <w:szCs w:val="24"/>
              </w:rPr>
              <w:t xml:space="preserve">publiskā apspriešana </w:t>
            </w:r>
            <w:r w:rsidRPr="008710AB">
              <w:rPr>
                <w:rStyle w:val="Strong"/>
                <w:rFonts w:cs="Arial"/>
                <w:b w:val="0"/>
                <w:sz w:val="24"/>
                <w:szCs w:val="24"/>
                <w:shd w:val="clear" w:color="auto" w:fill="FFFFFF"/>
              </w:rPr>
              <w:t>par koku ciršanas ieceri zemes vienībā ar kadastra apzīmējumu 0500 004 9109, blakus īpašumam Tautas ielā 2;</w:t>
            </w:r>
          </w:p>
          <w:p w14:paraId="5E19A589" w14:textId="77777777" w:rsidR="0073409A" w:rsidRPr="008710AB" w:rsidRDefault="00446201" w:rsidP="0073409A">
            <w:pPr>
              <w:numPr>
                <w:ilvl w:val="0"/>
                <w:numId w:val="15"/>
              </w:numPr>
              <w:rPr>
                <w:rStyle w:val="Strong"/>
                <w:b w:val="0"/>
                <w:bCs w:val="0"/>
                <w:sz w:val="24"/>
                <w:szCs w:val="24"/>
              </w:rPr>
            </w:pPr>
            <w:r w:rsidRPr="008710AB">
              <w:rPr>
                <w:rStyle w:val="Strong"/>
                <w:b w:val="0"/>
                <w:bCs w:val="0"/>
                <w:sz w:val="24"/>
                <w:szCs w:val="24"/>
              </w:rPr>
              <w:t xml:space="preserve">21.06.2022. – 30.06.2022. - </w:t>
            </w:r>
            <w:r w:rsidR="00C1325E" w:rsidRPr="008710AB">
              <w:rPr>
                <w:sz w:val="24"/>
                <w:szCs w:val="24"/>
              </w:rPr>
              <w:t xml:space="preserve">publiskā apspriešana </w:t>
            </w:r>
            <w:r w:rsidR="00C1325E" w:rsidRPr="008710AB">
              <w:rPr>
                <w:rStyle w:val="Strong"/>
                <w:rFonts w:cs="Arial"/>
                <w:b w:val="0"/>
                <w:sz w:val="24"/>
                <w:szCs w:val="24"/>
                <w:shd w:val="clear" w:color="auto" w:fill="FFFFFF"/>
              </w:rPr>
              <w:t>par koku ciršanas ieceri būvprojekta “Maģistrālo siltumtīklu pārbūve no 7K-10 Zeļinska un Arhitektu ielu krustojuma  līdz 7K-14 Cialkovska un arhitektu ielu krustojumam ar atzarojumiem Ķīmiķu mikrorajonā, Daugavpilī” ietvaros;</w:t>
            </w:r>
          </w:p>
          <w:p w14:paraId="18F07394" w14:textId="77777777" w:rsidR="00B72FBC" w:rsidRPr="008710AB" w:rsidRDefault="00B72FBC" w:rsidP="00B72FBC">
            <w:pPr>
              <w:numPr>
                <w:ilvl w:val="0"/>
                <w:numId w:val="15"/>
              </w:numPr>
              <w:rPr>
                <w:rStyle w:val="Strong"/>
                <w:b w:val="0"/>
                <w:bCs w:val="0"/>
                <w:sz w:val="24"/>
                <w:szCs w:val="24"/>
              </w:rPr>
            </w:pPr>
            <w:r w:rsidRPr="008710AB">
              <w:rPr>
                <w:rStyle w:val="Strong"/>
                <w:b w:val="0"/>
                <w:bCs w:val="0"/>
                <w:sz w:val="24"/>
                <w:szCs w:val="24"/>
              </w:rPr>
              <w:t xml:space="preserve">28.10.2022. – 04.11.2022. - </w:t>
            </w:r>
            <w:r w:rsidRPr="008710AB">
              <w:rPr>
                <w:sz w:val="24"/>
                <w:szCs w:val="24"/>
              </w:rPr>
              <w:t xml:space="preserve">publiskā apspriešana </w:t>
            </w:r>
            <w:r w:rsidRPr="008710AB">
              <w:rPr>
                <w:rStyle w:val="Strong"/>
                <w:rFonts w:cs="Arial"/>
                <w:b w:val="0"/>
                <w:sz w:val="24"/>
                <w:szCs w:val="24"/>
                <w:shd w:val="clear" w:color="auto" w:fill="FFFFFF"/>
              </w:rPr>
              <w:t>par koku ciršanas ieceri būvprojekta “Esošās tramvaju līnijas pārbūve tramvaju 2. maršrutā, posmā no 18. Novembra un Ventspils ielu krustojuma līdz Jāņa ielai, Daugavpilī” ietvaros.</w:t>
            </w:r>
          </w:p>
          <w:p w14:paraId="5B8EC370" w14:textId="77777777" w:rsidR="00C1325E" w:rsidRPr="008710AB" w:rsidRDefault="00B72FBC" w:rsidP="00B72FBC">
            <w:pPr>
              <w:rPr>
                <w:rStyle w:val="Strong"/>
                <w:b w:val="0"/>
                <w:bCs w:val="0"/>
                <w:sz w:val="24"/>
                <w:szCs w:val="24"/>
              </w:rPr>
            </w:pPr>
            <w:r w:rsidRPr="008710AB">
              <w:rPr>
                <w:rStyle w:val="Strong"/>
                <w:b w:val="0"/>
                <w:bCs w:val="0"/>
                <w:sz w:val="24"/>
                <w:szCs w:val="24"/>
              </w:rPr>
              <w:t>2023.gadā:</w:t>
            </w:r>
          </w:p>
          <w:p w14:paraId="0EEC9541" w14:textId="77777777" w:rsidR="00B72FBC" w:rsidRPr="008710AB" w:rsidRDefault="00B72FBC" w:rsidP="00B72FBC">
            <w:pPr>
              <w:numPr>
                <w:ilvl w:val="0"/>
                <w:numId w:val="19"/>
              </w:numPr>
              <w:rPr>
                <w:rStyle w:val="Strong"/>
                <w:b w:val="0"/>
                <w:bCs w:val="0"/>
                <w:sz w:val="24"/>
                <w:szCs w:val="24"/>
              </w:rPr>
            </w:pPr>
            <w:r w:rsidRPr="008710AB">
              <w:rPr>
                <w:rStyle w:val="Strong"/>
                <w:b w:val="0"/>
                <w:bCs w:val="0"/>
                <w:sz w:val="24"/>
                <w:szCs w:val="24"/>
              </w:rPr>
              <w:t xml:space="preserve">10.01.2023. – 20.01.2023. - </w:t>
            </w:r>
            <w:r w:rsidRPr="008710AB">
              <w:rPr>
                <w:sz w:val="24"/>
                <w:szCs w:val="24"/>
              </w:rPr>
              <w:t xml:space="preserve">publiskā apspriešana </w:t>
            </w:r>
            <w:r w:rsidRPr="008710AB">
              <w:rPr>
                <w:rStyle w:val="Strong"/>
                <w:rFonts w:cs="Arial"/>
                <w:b w:val="0"/>
                <w:sz w:val="24"/>
                <w:szCs w:val="24"/>
                <w:shd w:val="clear" w:color="auto" w:fill="FFFFFF"/>
              </w:rPr>
              <w:t>par koku ciršanas ieceri būvprojekta „Satiksmes pārvada ar pievedceļiem izbūve Smiltenes un Kandavas ielu rajonā Daugavpilī” ietvaros;</w:t>
            </w:r>
          </w:p>
          <w:p w14:paraId="252691DE" w14:textId="77777777" w:rsidR="00CA554F" w:rsidRPr="008710AB" w:rsidRDefault="00CA554F" w:rsidP="00CA554F">
            <w:pPr>
              <w:numPr>
                <w:ilvl w:val="0"/>
                <w:numId w:val="19"/>
              </w:numPr>
              <w:rPr>
                <w:rStyle w:val="Strong"/>
                <w:b w:val="0"/>
                <w:bCs w:val="0"/>
                <w:sz w:val="24"/>
                <w:szCs w:val="24"/>
              </w:rPr>
            </w:pPr>
            <w:r w:rsidRPr="008710AB">
              <w:rPr>
                <w:rStyle w:val="Strong"/>
                <w:b w:val="0"/>
                <w:bCs w:val="0"/>
                <w:sz w:val="24"/>
                <w:szCs w:val="24"/>
              </w:rPr>
              <w:t xml:space="preserve">01.02.2023. – 15.02.2023. - </w:t>
            </w:r>
            <w:r w:rsidRPr="008710AB">
              <w:rPr>
                <w:sz w:val="24"/>
                <w:szCs w:val="24"/>
              </w:rPr>
              <w:t xml:space="preserve">publiskā apspriešana </w:t>
            </w:r>
            <w:r w:rsidRPr="008710AB">
              <w:rPr>
                <w:rStyle w:val="Strong"/>
                <w:rFonts w:cs="Arial"/>
                <w:b w:val="0"/>
                <w:sz w:val="24"/>
                <w:szCs w:val="24"/>
                <w:shd w:val="clear" w:color="auto" w:fill="FFFFFF"/>
              </w:rPr>
              <w:t>par koku ciršanas ieceri būvprojekta „Auto stāvlaukuma izbūve Dzintaru ielā 2A un Dzintaru ielā 2B (zemes kad.apz.05000290030 un 05000290031), Daugavpilī” ietvaros;</w:t>
            </w:r>
          </w:p>
          <w:p w14:paraId="53B6AE6A" w14:textId="77777777" w:rsidR="00B72FBC" w:rsidRPr="008710AB" w:rsidRDefault="00CA554F" w:rsidP="00B72FBC">
            <w:pPr>
              <w:numPr>
                <w:ilvl w:val="0"/>
                <w:numId w:val="19"/>
              </w:numPr>
              <w:rPr>
                <w:rStyle w:val="Strong"/>
                <w:b w:val="0"/>
                <w:bCs w:val="0"/>
                <w:sz w:val="24"/>
                <w:szCs w:val="24"/>
              </w:rPr>
            </w:pPr>
            <w:r w:rsidRPr="008710AB">
              <w:rPr>
                <w:rStyle w:val="Strong"/>
                <w:b w:val="0"/>
                <w:bCs w:val="0"/>
                <w:sz w:val="24"/>
                <w:szCs w:val="24"/>
              </w:rPr>
              <w:t xml:space="preserve">31.03.2023. – 11.04.2023. - </w:t>
            </w:r>
            <w:r w:rsidRPr="008710AB">
              <w:rPr>
                <w:sz w:val="24"/>
                <w:szCs w:val="24"/>
              </w:rPr>
              <w:t xml:space="preserve">publiskā apspriešana </w:t>
            </w:r>
            <w:r w:rsidRPr="008710AB">
              <w:rPr>
                <w:rStyle w:val="Strong"/>
                <w:rFonts w:cs="Arial"/>
                <w:b w:val="0"/>
                <w:sz w:val="24"/>
                <w:szCs w:val="24"/>
                <w:shd w:val="clear" w:color="auto" w:fill="FFFFFF"/>
              </w:rPr>
              <w:t>par koku ciršanas ieceri būvprojekta „Asfalta seguma atjaunošanas darbi Kauņas ielā posmā no Puškina ielas līdz Miera ielai, Daugavpilī” ietvaros;</w:t>
            </w:r>
          </w:p>
          <w:p w14:paraId="224DFE43" w14:textId="77777777" w:rsidR="00CA554F" w:rsidRPr="008710AB" w:rsidRDefault="00B247EA" w:rsidP="00B72FBC">
            <w:pPr>
              <w:numPr>
                <w:ilvl w:val="0"/>
                <w:numId w:val="19"/>
              </w:numPr>
              <w:rPr>
                <w:rStyle w:val="Strong"/>
                <w:b w:val="0"/>
                <w:bCs w:val="0"/>
                <w:sz w:val="24"/>
                <w:szCs w:val="24"/>
              </w:rPr>
            </w:pPr>
            <w:r w:rsidRPr="008710AB">
              <w:rPr>
                <w:rStyle w:val="Strong"/>
                <w:b w:val="0"/>
                <w:bCs w:val="0"/>
                <w:sz w:val="24"/>
                <w:szCs w:val="24"/>
              </w:rPr>
              <w:t xml:space="preserve">12.07.2023. – 20.07.2023. - </w:t>
            </w:r>
            <w:r w:rsidRPr="008710AB">
              <w:rPr>
                <w:sz w:val="24"/>
                <w:szCs w:val="24"/>
              </w:rPr>
              <w:t xml:space="preserve">publiskā apspriešana </w:t>
            </w:r>
            <w:r w:rsidRPr="008710AB">
              <w:rPr>
                <w:rStyle w:val="Strong"/>
                <w:rFonts w:cs="Arial"/>
                <w:b w:val="0"/>
                <w:sz w:val="24"/>
                <w:szCs w:val="24"/>
                <w:shd w:val="clear" w:color="auto" w:fill="FFFFFF"/>
              </w:rPr>
              <w:t>par koku ciršanas ieceri projekta „Daugavpils cietokšņa dārza rekonstrukcija Komandanta ielā 6, Daugavpilī”</w:t>
            </w:r>
            <w:r w:rsidR="00F802D7" w:rsidRPr="008710AB">
              <w:rPr>
                <w:rStyle w:val="Strong"/>
                <w:rFonts w:cs="Arial"/>
                <w:b w:val="0"/>
                <w:sz w:val="24"/>
                <w:szCs w:val="24"/>
                <w:shd w:val="clear" w:color="auto" w:fill="FFFFFF"/>
              </w:rPr>
              <w:t xml:space="preserve"> </w:t>
            </w:r>
            <w:r w:rsidRPr="008710AB">
              <w:rPr>
                <w:rStyle w:val="Strong"/>
                <w:rFonts w:cs="Arial"/>
                <w:b w:val="0"/>
                <w:sz w:val="24"/>
                <w:szCs w:val="24"/>
                <w:shd w:val="clear" w:color="auto" w:fill="FFFFFF"/>
              </w:rPr>
              <w:t>ietvaros;</w:t>
            </w:r>
          </w:p>
          <w:p w14:paraId="25201D71" w14:textId="77777777" w:rsidR="00F802D7" w:rsidRPr="008710AB" w:rsidRDefault="00F802D7" w:rsidP="00F802D7">
            <w:pPr>
              <w:numPr>
                <w:ilvl w:val="0"/>
                <w:numId w:val="19"/>
              </w:numPr>
              <w:rPr>
                <w:rStyle w:val="Strong"/>
                <w:b w:val="0"/>
                <w:bCs w:val="0"/>
                <w:sz w:val="24"/>
                <w:szCs w:val="24"/>
              </w:rPr>
            </w:pPr>
            <w:r w:rsidRPr="008710AB">
              <w:rPr>
                <w:rStyle w:val="Strong"/>
                <w:b w:val="0"/>
                <w:bCs w:val="0"/>
                <w:sz w:val="24"/>
                <w:szCs w:val="24"/>
              </w:rPr>
              <w:t xml:space="preserve">24.11.2023. – 04.12.2023. - </w:t>
            </w:r>
            <w:r w:rsidRPr="008710AB">
              <w:rPr>
                <w:sz w:val="24"/>
                <w:szCs w:val="24"/>
              </w:rPr>
              <w:t xml:space="preserve">publiskā apspriešana </w:t>
            </w:r>
            <w:r w:rsidRPr="008710AB">
              <w:rPr>
                <w:rStyle w:val="Strong"/>
                <w:rFonts w:cs="Arial"/>
                <w:b w:val="0"/>
                <w:sz w:val="24"/>
                <w:szCs w:val="24"/>
                <w:shd w:val="clear" w:color="auto" w:fill="FFFFFF"/>
              </w:rPr>
              <w:t>par koku ciršanas ieceri būvprojekta „Smilgu ielas pārbūve posmā no 18.novembra ielas līdz gājēju tiltiņam, Daugavpilī”</w:t>
            </w:r>
            <w:r w:rsidRPr="008710AB">
              <w:rPr>
                <w:rFonts w:cs="Arial"/>
                <w:b/>
                <w:sz w:val="24"/>
                <w:szCs w:val="24"/>
                <w:shd w:val="clear" w:color="auto" w:fill="FFFFFF"/>
              </w:rPr>
              <w:t> </w:t>
            </w:r>
            <w:r w:rsidRPr="008710AB">
              <w:rPr>
                <w:rStyle w:val="Strong"/>
                <w:rFonts w:cs="Arial"/>
                <w:b w:val="0"/>
                <w:sz w:val="24"/>
                <w:szCs w:val="24"/>
                <w:shd w:val="clear" w:color="auto" w:fill="FFFFFF"/>
              </w:rPr>
              <w:t>ietvaros;</w:t>
            </w:r>
          </w:p>
          <w:p w14:paraId="5C164E5E" w14:textId="77777777" w:rsidR="00F802D7" w:rsidRPr="008710AB" w:rsidRDefault="00F802D7" w:rsidP="00F802D7">
            <w:pPr>
              <w:numPr>
                <w:ilvl w:val="0"/>
                <w:numId w:val="19"/>
              </w:numPr>
              <w:rPr>
                <w:rStyle w:val="Strong"/>
                <w:b w:val="0"/>
                <w:bCs w:val="0"/>
                <w:sz w:val="24"/>
                <w:szCs w:val="24"/>
              </w:rPr>
            </w:pPr>
            <w:r w:rsidRPr="008710AB">
              <w:rPr>
                <w:rStyle w:val="Strong"/>
                <w:b w:val="0"/>
                <w:bCs w:val="0"/>
                <w:sz w:val="24"/>
                <w:szCs w:val="24"/>
              </w:rPr>
              <w:t xml:space="preserve">30.11.2023. – 10.12.2023. - </w:t>
            </w:r>
            <w:r w:rsidRPr="008710AB">
              <w:rPr>
                <w:sz w:val="24"/>
                <w:szCs w:val="24"/>
              </w:rPr>
              <w:t xml:space="preserve">publiskā apspriešana </w:t>
            </w:r>
            <w:r w:rsidRPr="008710AB">
              <w:rPr>
                <w:rStyle w:val="Strong"/>
                <w:rFonts w:cs="Arial"/>
                <w:b w:val="0"/>
                <w:sz w:val="24"/>
                <w:szCs w:val="24"/>
                <w:shd w:val="clear" w:color="auto" w:fill="FFFFFF"/>
              </w:rPr>
              <w:t>par koku ciršanas ieceri</w:t>
            </w:r>
            <w:r w:rsidRPr="008710AB">
              <w:rPr>
                <w:rStyle w:val="Strong"/>
                <w:rFonts w:cs="Arial"/>
                <w:color w:val="555555"/>
                <w:sz w:val="24"/>
                <w:szCs w:val="24"/>
                <w:shd w:val="clear" w:color="auto" w:fill="FFFFFF"/>
              </w:rPr>
              <w:t> </w:t>
            </w:r>
            <w:r w:rsidRPr="008710AB">
              <w:rPr>
                <w:rStyle w:val="Strong"/>
                <w:rFonts w:cs="Arial"/>
                <w:b w:val="0"/>
                <w:sz w:val="24"/>
                <w:szCs w:val="24"/>
                <w:shd w:val="clear" w:color="auto" w:fill="FFFFFF"/>
              </w:rPr>
              <w:t>būvprojekta „Kastaņu ielas pārbūve posmā no Višķu ielas līdz Plūmju ielai 32, Daugavpilī” ietvaros;</w:t>
            </w:r>
          </w:p>
          <w:p w14:paraId="5EC94F94" w14:textId="77777777" w:rsidR="00F802D7" w:rsidRPr="008710AB" w:rsidRDefault="00F802D7" w:rsidP="00F802D7">
            <w:pPr>
              <w:numPr>
                <w:ilvl w:val="0"/>
                <w:numId w:val="19"/>
              </w:numPr>
              <w:rPr>
                <w:rStyle w:val="Strong"/>
                <w:b w:val="0"/>
                <w:bCs w:val="0"/>
                <w:sz w:val="24"/>
                <w:szCs w:val="24"/>
              </w:rPr>
            </w:pPr>
            <w:r w:rsidRPr="008710AB">
              <w:rPr>
                <w:rStyle w:val="Strong"/>
                <w:b w:val="0"/>
                <w:bCs w:val="0"/>
                <w:sz w:val="24"/>
                <w:szCs w:val="24"/>
              </w:rPr>
              <w:t>30.11.2023. –</w:t>
            </w:r>
            <w:r w:rsidR="009C44CF" w:rsidRPr="008710AB">
              <w:rPr>
                <w:rStyle w:val="Strong"/>
                <w:b w:val="0"/>
                <w:bCs w:val="0"/>
                <w:sz w:val="24"/>
                <w:szCs w:val="24"/>
              </w:rPr>
              <w:t xml:space="preserve"> </w:t>
            </w:r>
            <w:r w:rsidRPr="008710AB">
              <w:rPr>
                <w:rStyle w:val="Strong"/>
                <w:b w:val="0"/>
                <w:bCs w:val="0"/>
                <w:sz w:val="24"/>
                <w:szCs w:val="24"/>
              </w:rPr>
              <w:t xml:space="preserve">07.12.2023. - </w:t>
            </w:r>
            <w:r w:rsidRPr="008710AB">
              <w:rPr>
                <w:sz w:val="24"/>
                <w:szCs w:val="24"/>
              </w:rPr>
              <w:t xml:space="preserve">publiskā apspriešana </w:t>
            </w:r>
            <w:r w:rsidRPr="008710AB">
              <w:rPr>
                <w:rStyle w:val="Strong"/>
                <w:rFonts w:cs="Arial"/>
                <w:b w:val="0"/>
                <w:sz w:val="24"/>
                <w:szCs w:val="24"/>
                <w:shd w:val="clear" w:color="auto" w:fill="FFFFFF"/>
              </w:rPr>
              <w:t>par koku ciršanas ieceri būvprojekta „Ēkas Muzeja ielā 3, kadastra apzīmējums 0500 001 3901 001 pārbūve un tai pieguļošās teritorijas labiekārtošana” ietvaros;</w:t>
            </w:r>
          </w:p>
          <w:p w14:paraId="6BFEBC07" w14:textId="77777777" w:rsidR="00F802D7" w:rsidRPr="008710AB" w:rsidRDefault="00F802D7" w:rsidP="00F802D7">
            <w:pPr>
              <w:numPr>
                <w:ilvl w:val="0"/>
                <w:numId w:val="19"/>
              </w:numPr>
              <w:rPr>
                <w:rStyle w:val="Strong"/>
                <w:b w:val="0"/>
                <w:bCs w:val="0"/>
                <w:sz w:val="24"/>
                <w:szCs w:val="24"/>
              </w:rPr>
            </w:pPr>
            <w:r w:rsidRPr="008710AB">
              <w:rPr>
                <w:rStyle w:val="Strong"/>
                <w:b w:val="0"/>
                <w:bCs w:val="0"/>
                <w:sz w:val="24"/>
                <w:szCs w:val="24"/>
              </w:rPr>
              <w:t>30.11.2023. –</w:t>
            </w:r>
            <w:r w:rsidR="009C44CF" w:rsidRPr="008710AB">
              <w:rPr>
                <w:rStyle w:val="Strong"/>
                <w:b w:val="0"/>
                <w:bCs w:val="0"/>
                <w:sz w:val="24"/>
                <w:szCs w:val="24"/>
              </w:rPr>
              <w:t xml:space="preserve"> </w:t>
            </w:r>
            <w:r w:rsidRPr="008710AB">
              <w:rPr>
                <w:rStyle w:val="Strong"/>
                <w:b w:val="0"/>
                <w:bCs w:val="0"/>
                <w:sz w:val="24"/>
                <w:szCs w:val="24"/>
              </w:rPr>
              <w:t xml:space="preserve">10.12.2023. - </w:t>
            </w:r>
            <w:r w:rsidRPr="008710AB">
              <w:rPr>
                <w:sz w:val="24"/>
                <w:szCs w:val="24"/>
              </w:rPr>
              <w:t xml:space="preserve">publiskā apspriešana </w:t>
            </w:r>
            <w:r w:rsidRPr="008710AB">
              <w:rPr>
                <w:rStyle w:val="Strong"/>
                <w:rFonts w:cs="Arial"/>
                <w:b w:val="0"/>
                <w:sz w:val="24"/>
                <w:szCs w:val="24"/>
                <w:shd w:val="clear" w:color="auto" w:fill="FFFFFF"/>
              </w:rPr>
              <w:t>par koku ciršanas ieceri būvprojekta „Brīvības ielas pārbūve posmā no Pārdaugavas ielas līdz Aiviekstes ielai, Daugavpilī”</w:t>
            </w:r>
            <w:r w:rsidRPr="008710AB">
              <w:rPr>
                <w:rFonts w:cs="Arial"/>
                <w:b/>
                <w:sz w:val="24"/>
                <w:szCs w:val="24"/>
                <w:shd w:val="clear" w:color="auto" w:fill="FFFFFF"/>
              </w:rPr>
              <w:t> </w:t>
            </w:r>
            <w:r w:rsidRPr="008710AB">
              <w:rPr>
                <w:rStyle w:val="Strong"/>
                <w:rFonts w:cs="Arial"/>
                <w:b w:val="0"/>
                <w:sz w:val="24"/>
                <w:szCs w:val="24"/>
                <w:shd w:val="clear" w:color="auto" w:fill="FFFFFF"/>
              </w:rPr>
              <w:t>ietvaros;</w:t>
            </w:r>
          </w:p>
          <w:p w14:paraId="26803B86" w14:textId="77777777" w:rsidR="00F802D7" w:rsidRPr="008710AB" w:rsidRDefault="00F802D7" w:rsidP="00F802D7">
            <w:pPr>
              <w:numPr>
                <w:ilvl w:val="0"/>
                <w:numId w:val="19"/>
              </w:numPr>
              <w:rPr>
                <w:rStyle w:val="Strong"/>
                <w:b w:val="0"/>
                <w:bCs w:val="0"/>
                <w:sz w:val="24"/>
                <w:szCs w:val="24"/>
              </w:rPr>
            </w:pPr>
            <w:r w:rsidRPr="008710AB">
              <w:rPr>
                <w:rStyle w:val="Strong"/>
                <w:b w:val="0"/>
                <w:bCs w:val="0"/>
                <w:sz w:val="24"/>
                <w:szCs w:val="24"/>
              </w:rPr>
              <w:t>30.11.2023. –</w:t>
            </w:r>
            <w:r w:rsidR="009C44CF" w:rsidRPr="008710AB">
              <w:rPr>
                <w:rStyle w:val="Strong"/>
                <w:b w:val="0"/>
                <w:bCs w:val="0"/>
                <w:sz w:val="24"/>
                <w:szCs w:val="24"/>
              </w:rPr>
              <w:t xml:space="preserve"> </w:t>
            </w:r>
            <w:r w:rsidRPr="008710AB">
              <w:rPr>
                <w:rStyle w:val="Strong"/>
                <w:b w:val="0"/>
                <w:bCs w:val="0"/>
                <w:sz w:val="24"/>
                <w:szCs w:val="24"/>
              </w:rPr>
              <w:t xml:space="preserve">10.12.2023. - </w:t>
            </w:r>
            <w:r w:rsidRPr="008710AB">
              <w:rPr>
                <w:sz w:val="24"/>
                <w:szCs w:val="24"/>
              </w:rPr>
              <w:t xml:space="preserve">publiskā apspriešana </w:t>
            </w:r>
            <w:r w:rsidRPr="008710AB">
              <w:rPr>
                <w:rStyle w:val="Strong"/>
                <w:rFonts w:cs="Arial"/>
                <w:b w:val="0"/>
                <w:sz w:val="24"/>
                <w:szCs w:val="24"/>
                <w:shd w:val="clear" w:color="auto" w:fill="FFFFFF"/>
              </w:rPr>
              <w:t>par koku ciršanas ieceri būvprojekta „Tautas ielas pārbūve posmā no A. Pumpura ielas līdz Ventspils ielai, Daugavpilī” ietvaros;</w:t>
            </w:r>
          </w:p>
          <w:p w14:paraId="20785B93" w14:textId="77777777" w:rsidR="00F802D7" w:rsidRPr="008710AB" w:rsidRDefault="00F802D7" w:rsidP="00F802D7">
            <w:pPr>
              <w:numPr>
                <w:ilvl w:val="0"/>
                <w:numId w:val="19"/>
              </w:numPr>
              <w:rPr>
                <w:rStyle w:val="Strong"/>
                <w:b w:val="0"/>
                <w:bCs w:val="0"/>
                <w:sz w:val="24"/>
                <w:szCs w:val="24"/>
              </w:rPr>
            </w:pPr>
            <w:r w:rsidRPr="008710AB">
              <w:rPr>
                <w:rStyle w:val="Strong"/>
                <w:b w:val="0"/>
                <w:bCs w:val="0"/>
                <w:sz w:val="24"/>
                <w:szCs w:val="24"/>
              </w:rPr>
              <w:t>20.12.2023. –</w:t>
            </w:r>
            <w:r w:rsidR="009C44CF" w:rsidRPr="008710AB">
              <w:rPr>
                <w:rStyle w:val="Strong"/>
                <w:b w:val="0"/>
                <w:bCs w:val="0"/>
                <w:sz w:val="24"/>
                <w:szCs w:val="24"/>
              </w:rPr>
              <w:t xml:space="preserve"> 29</w:t>
            </w:r>
            <w:r w:rsidRPr="008710AB">
              <w:rPr>
                <w:rStyle w:val="Strong"/>
                <w:b w:val="0"/>
                <w:bCs w:val="0"/>
                <w:sz w:val="24"/>
                <w:szCs w:val="24"/>
              </w:rPr>
              <w:t xml:space="preserve">.12.2023. - </w:t>
            </w:r>
            <w:r w:rsidRPr="008710AB">
              <w:rPr>
                <w:sz w:val="24"/>
                <w:szCs w:val="24"/>
              </w:rPr>
              <w:t xml:space="preserve">publiskā apspriešana </w:t>
            </w:r>
            <w:r w:rsidRPr="008710AB">
              <w:rPr>
                <w:rStyle w:val="Strong"/>
                <w:rFonts w:cs="Arial"/>
                <w:b w:val="0"/>
                <w:sz w:val="24"/>
                <w:szCs w:val="24"/>
                <w:shd w:val="clear" w:color="auto" w:fill="FFFFFF"/>
              </w:rPr>
              <w:t xml:space="preserve">par koku ciršanas ieceri būvprojekta </w:t>
            </w:r>
            <w:r w:rsidR="009C44CF" w:rsidRPr="008710AB">
              <w:rPr>
                <w:rStyle w:val="Strong"/>
                <w:rFonts w:cs="Arial"/>
                <w:b w:val="0"/>
                <w:sz w:val="24"/>
                <w:szCs w:val="24"/>
                <w:shd w:val="clear" w:color="auto" w:fill="FFFFFF"/>
              </w:rPr>
              <w:t>„Katastrofu pārvaldības centra jaunbūve ar papildu telpām iekšlietu ministrijas iestāžu vajadzībām Siguldas ielā 20, Daugavpilī” ietvaros.</w:t>
            </w:r>
          </w:p>
          <w:p w14:paraId="445DCC5A" w14:textId="77777777" w:rsidR="00D40FD1" w:rsidRPr="008710AB" w:rsidRDefault="00D40FD1" w:rsidP="00CE5487">
            <w:pPr>
              <w:ind w:left="0" w:firstLine="0"/>
              <w:rPr>
                <w:sz w:val="24"/>
                <w:szCs w:val="24"/>
              </w:rPr>
            </w:pPr>
            <w:r w:rsidRPr="008710AB">
              <w:rPr>
                <w:sz w:val="24"/>
                <w:szCs w:val="24"/>
              </w:rPr>
              <w:t xml:space="preserve">Secinājumi: Veiktas dažādu plānošanas un būvniecības ieceru aptaujas un publiskas apspriedes, lai noskaidrotu iedzīvotāju viedokli un izvērtētu attiecīgo ieceri un risinājumus. Iedzīvotāju iesaiste ir palīdzējusi realizēt un rast veiksmīgākos risinājumus projektu īstenošanai, tādejādi radot atvērtāku lēmumu pieņemšanas procesu. </w:t>
            </w:r>
          </w:p>
          <w:p w14:paraId="5D756A24" w14:textId="77777777" w:rsidR="00CE1013" w:rsidRPr="008710AB" w:rsidRDefault="00CE1013" w:rsidP="00CE1013">
            <w:pPr>
              <w:autoSpaceDE w:val="0"/>
              <w:autoSpaceDN w:val="0"/>
              <w:adjustRightInd w:val="0"/>
              <w:ind w:left="0" w:firstLine="0"/>
              <w:rPr>
                <w:sz w:val="24"/>
                <w:szCs w:val="24"/>
              </w:rPr>
            </w:pPr>
            <w:r w:rsidRPr="008710AB">
              <w:rPr>
                <w:rFonts w:cs="Cambria"/>
                <w:sz w:val="24"/>
                <w:szCs w:val="24"/>
                <w:lang w:eastAsia="lv-LV"/>
              </w:rPr>
              <w:t xml:space="preserve">Informāciju par aktualitātēm pilsētā un iedzīvotājiem svarīgiem jautājumiem Pašvaldība nodrošina, izmantojot vairākus informācijas kanālus: pilsētas tīmekļvietni </w:t>
            </w:r>
            <w:hyperlink r:id="rId10" w:history="1">
              <w:r w:rsidRPr="008710AB">
                <w:rPr>
                  <w:rStyle w:val="Hyperlink"/>
                  <w:rFonts w:cs="Cambria-Italic"/>
                  <w:i/>
                  <w:iCs/>
                  <w:sz w:val="24"/>
                  <w:szCs w:val="24"/>
                  <w:lang w:eastAsia="lv-LV"/>
                </w:rPr>
                <w:t>www.daugavpils.lv</w:t>
              </w:r>
            </w:hyperlink>
            <w:r w:rsidRPr="008710AB">
              <w:rPr>
                <w:rFonts w:cs="Cambria"/>
                <w:sz w:val="24"/>
                <w:szCs w:val="24"/>
                <w:lang w:eastAsia="lv-LV"/>
              </w:rPr>
              <w:t xml:space="preserve">, sociālos tīklos </w:t>
            </w:r>
            <w:r w:rsidRPr="008710AB">
              <w:rPr>
                <w:rFonts w:cs="Cambria-Italic"/>
                <w:i/>
                <w:iCs/>
                <w:sz w:val="24"/>
                <w:szCs w:val="24"/>
                <w:lang w:eastAsia="lv-LV"/>
              </w:rPr>
              <w:t>“Facebook”, “Youtube”, “Instagram”</w:t>
            </w:r>
            <w:r w:rsidRPr="008710AB">
              <w:rPr>
                <w:rFonts w:cs="Cambria"/>
                <w:sz w:val="24"/>
                <w:szCs w:val="24"/>
                <w:lang w:eastAsia="lv-LV"/>
              </w:rPr>
              <w:t xml:space="preserve">, ka arī vietējos un valsts ziņu portālus, televīziju un radiostacijas. Galvenais Daugavpils valstspilsētas pašvaldības informācijas avots ir tīmekļvietne </w:t>
            </w:r>
            <w:hyperlink r:id="rId11" w:history="1">
              <w:r w:rsidRPr="008710AB">
                <w:rPr>
                  <w:rStyle w:val="Hyperlink"/>
                  <w:rFonts w:cs="Cambria-Italic"/>
                  <w:i/>
                  <w:iCs/>
                  <w:sz w:val="24"/>
                  <w:szCs w:val="24"/>
                  <w:lang w:eastAsia="lv-LV"/>
                </w:rPr>
                <w:t>www.daugavpils.lv</w:t>
              </w:r>
            </w:hyperlink>
            <w:r w:rsidRPr="008710AB">
              <w:rPr>
                <w:rFonts w:cs="Cambria"/>
                <w:sz w:val="24"/>
                <w:szCs w:val="24"/>
                <w:lang w:eastAsia="lv-LV"/>
              </w:rPr>
              <w:t>. Tajā iedzīvotāji var iegūt informāciju par pašvaldības kompetences jautājumiem – pakalpojumiem, pašvaldības administrācijas un iestāžu darbu, Daugavpils valstspilsētas pašvaldības domes virzītajiem un pieņemtajiem lēmumiem, kā arī aktualitātēm pilsētā.</w:t>
            </w:r>
          </w:p>
        </w:tc>
      </w:tr>
    </w:tbl>
    <w:p w14:paraId="4F034BAF" w14:textId="77777777" w:rsidR="00C3707D" w:rsidRPr="003D42D6" w:rsidRDefault="00C3707D" w:rsidP="00C3707D">
      <w:pPr>
        <w:rPr>
          <w:lang w:eastAsia="lv-LV"/>
        </w:rPr>
      </w:pPr>
    </w:p>
    <w:p w14:paraId="4C7B69A4" w14:textId="77777777" w:rsidR="00C3707D" w:rsidRPr="003D42D6" w:rsidRDefault="00C3707D" w:rsidP="00C3707D">
      <w:pPr>
        <w:pStyle w:val="Heading1"/>
      </w:pPr>
      <w:bookmarkStart w:id="7" w:name="_Toc184203702"/>
      <w:r w:rsidRPr="003D42D6">
        <w:t>SECINĀJUMI</w:t>
      </w:r>
      <w:bookmarkEnd w:id="7"/>
    </w:p>
    <w:p w14:paraId="35909617" w14:textId="77777777" w:rsidR="000D5FE2" w:rsidRPr="00D85821" w:rsidRDefault="00334B4B" w:rsidP="000D5FE2">
      <w:pPr>
        <w:ind w:left="0" w:firstLine="0"/>
        <w:rPr>
          <w:sz w:val="24"/>
          <w:szCs w:val="24"/>
        </w:rPr>
      </w:pPr>
      <w:r w:rsidRPr="00D85821">
        <w:rPr>
          <w:sz w:val="24"/>
          <w:szCs w:val="24"/>
        </w:rPr>
        <w:t>Monitoringa ziņojuma pārskata periodā (no 20</w:t>
      </w:r>
      <w:r w:rsidRPr="00D85821">
        <w:t>20</w:t>
      </w:r>
      <w:r w:rsidRPr="00D85821">
        <w:rPr>
          <w:sz w:val="24"/>
          <w:szCs w:val="24"/>
        </w:rPr>
        <w:t>. gada līdz 202</w:t>
      </w:r>
      <w:r w:rsidRPr="00D85821">
        <w:t>3</w:t>
      </w:r>
      <w:r w:rsidRPr="00D85821">
        <w:rPr>
          <w:sz w:val="24"/>
          <w:szCs w:val="24"/>
        </w:rPr>
        <w:t>. gad</w:t>
      </w:r>
      <w:r w:rsidRPr="00D85821">
        <w:t>am</w:t>
      </w:r>
      <w:r w:rsidRPr="00D85821">
        <w:rPr>
          <w:sz w:val="24"/>
          <w:szCs w:val="24"/>
        </w:rPr>
        <w:t>) nav konstatētas plānošanas dokumenta būtiskas vai neparedzētas ietekmes uz vidi, cilvēku veselību un drošību, jo teritorijas plānošana, izmantošana un apbūve notiek, ievērojot pašvaldības saistošos noteikumus un citus normatīvos aktus, kā arī institūciju nosac</w:t>
      </w:r>
      <w:r w:rsidR="000D5FE2" w:rsidRPr="00D85821">
        <w:rPr>
          <w:sz w:val="24"/>
          <w:szCs w:val="24"/>
        </w:rPr>
        <w:t>ījumus un tehniskos noteikumus.</w:t>
      </w:r>
    </w:p>
    <w:p w14:paraId="06DABE36" w14:textId="77777777" w:rsidR="000D5FE2" w:rsidRPr="00336AD5" w:rsidRDefault="000D5FE2" w:rsidP="000D5FE2">
      <w:pPr>
        <w:ind w:left="0" w:firstLine="0"/>
        <w:rPr>
          <w:rStyle w:val="Strong"/>
          <w:b w:val="0"/>
          <w:bCs w:val="0"/>
          <w:color w:val="000000"/>
          <w:sz w:val="24"/>
          <w:szCs w:val="24"/>
        </w:rPr>
      </w:pPr>
      <w:r w:rsidRPr="004F081B">
        <w:rPr>
          <w:sz w:val="24"/>
          <w:szCs w:val="24"/>
        </w:rPr>
        <w:t xml:space="preserve">2020.gada 16.oktobrī stājās spēkā ar Saistošajos noteikumos Nr.12 ietveramo informāciju saistīti grozījumi Ministru kabineta 2013.gada 30.aprīļa noteikumos Nr. 240 "Vispārīgie teritorijas plānošanas, izmantošanas un apbūves noteikumi". Ar augstāk minētajiem grozījumiem </w:t>
      </w:r>
      <w:r w:rsidRPr="004F081B">
        <w:rPr>
          <w:iCs/>
          <w:sz w:val="24"/>
          <w:szCs w:val="24"/>
        </w:rPr>
        <w:t xml:space="preserve">novērstas nepilnības Ministru </w:t>
      </w:r>
      <w:r w:rsidRPr="00336AD5">
        <w:rPr>
          <w:iCs/>
          <w:sz w:val="24"/>
          <w:szCs w:val="24"/>
        </w:rPr>
        <w:t xml:space="preserve">kabineta regulējumā, kā arī saskaņotas atsevišķas normas ar citiem normatīvajiem aktiem, tai skaitā </w:t>
      </w:r>
      <w:r w:rsidRPr="00336AD5">
        <w:rPr>
          <w:sz w:val="24"/>
          <w:szCs w:val="24"/>
        </w:rPr>
        <w:t>Ūdenssaimniecības pakalpojumu likumu, Būvniecības likumu, Zemes pārvaldības likumu</w:t>
      </w:r>
      <w:r w:rsidRPr="00336AD5">
        <w:rPr>
          <w:iCs/>
          <w:sz w:val="24"/>
          <w:szCs w:val="24"/>
        </w:rPr>
        <w:t>. Kā arī, ī</w:t>
      </w:r>
      <w:r w:rsidRPr="00336AD5">
        <w:rPr>
          <w:sz w:val="24"/>
          <w:szCs w:val="24"/>
        </w:rPr>
        <w:t xml:space="preserve">stenojot </w:t>
      </w:r>
      <w:r w:rsidRPr="00336AD5">
        <w:rPr>
          <w:color w:val="000000"/>
          <w:sz w:val="24"/>
          <w:szCs w:val="24"/>
        </w:rPr>
        <w:t xml:space="preserve">Daugavpils valstspilsētas </w:t>
      </w:r>
      <w:r w:rsidRPr="00336AD5">
        <w:rPr>
          <w:sz w:val="24"/>
          <w:szCs w:val="24"/>
        </w:rPr>
        <w:t>teritorijas plānojumu, bija saņemti vairāki fizisko un juridisko personu priekšlikumi, kas saistīti ar izmaiņām teritorijas izmantošanas un apbūves noteikumos un funkcionālajā zonējumā. Ņemot vērā augstāk minēto</w:t>
      </w:r>
      <w:r w:rsidRPr="00336AD5">
        <w:rPr>
          <w:color w:val="000000"/>
          <w:sz w:val="24"/>
          <w:szCs w:val="24"/>
        </w:rPr>
        <w:t xml:space="preserve">, 23.02.2023. tika pieņemts Daugavpils valstspilsētas pašvaldības domes lēmums Nr.95 „Par Daugavpils valstspilsētas pašvaldības teritorijas plānojuma grozījumu izstrādes uzsākšanu”, lai nodrošinātu teritorijas plānojuma atbilstību spēkā esošajiem normatīviem aktiem, precizēt to, ņemot vērā </w:t>
      </w:r>
      <w:r w:rsidRPr="00336AD5">
        <w:rPr>
          <w:sz w:val="24"/>
          <w:szCs w:val="24"/>
        </w:rPr>
        <w:t>10.06.2020. Vides aizsardzības un reģionālās attīstības ministrijas vēstuli par plānojuma īstenošanas atļauju</w:t>
      </w:r>
      <w:r w:rsidRPr="00336AD5">
        <w:rPr>
          <w:color w:val="000000"/>
          <w:sz w:val="24"/>
          <w:szCs w:val="24"/>
        </w:rPr>
        <w:t xml:space="preserve">, kā arī, lai veiktu nepieciešamās izmaiņas, atbilstoši institūciju un iedzīvotāju priekšlikumiem, </w:t>
      </w:r>
      <w:r w:rsidRPr="00336AD5">
        <w:rPr>
          <w:sz w:val="24"/>
          <w:szCs w:val="24"/>
        </w:rPr>
        <w:t xml:space="preserve">izvērtējot to atbilstību </w:t>
      </w:r>
      <w:r w:rsidRPr="00336AD5">
        <w:rPr>
          <w:rStyle w:val="Strong"/>
          <w:b w:val="0"/>
          <w:sz w:val="24"/>
          <w:szCs w:val="24"/>
          <w:shd w:val="clear" w:color="auto" w:fill="FFFFFF"/>
        </w:rPr>
        <w:t>Daugavpils valstspilsētas un Augšdaugavas novada ilgtspējīgas attīstības stratēģijai līdz 2030.gadam.</w:t>
      </w:r>
    </w:p>
    <w:p w14:paraId="10BFC688" w14:textId="77777777" w:rsidR="00C3707D" w:rsidRPr="00336AD5" w:rsidRDefault="00334B4B" w:rsidP="000D5FE2">
      <w:pPr>
        <w:ind w:left="0" w:firstLine="0"/>
        <w:rPr>
          <w:sz w:val="24"/>
          <w:szCs w:val="24"/>
        </w:rPr>
      </w:pPr>
      <w:r w:rsidRPr="00336AD5">
        <w:rPr>
          <w:sz w:val="24"/>
          <w:szCs w:val="24"/>
        </w:rPr>
        <w:t xml:space="preserve">Potenciālie gaisa piesārņojuma avoti </w:t>
      </w:r>
      <w:r w:rsidR="000D5FE2" w:rsidRPr="00336AD5">
        <w:t>Daugavpils valstspilsētas pašvaldības teritorijā</w:t>
      </w:r>
      <w:r w:rsidRPr="00336AD5">
        <w:rPr>
          <w:sz w:val="24"/>
          <w:szCs w:val="24"/>
        </w:rPr>
        <w:t xml:space="preserve"> ir autotransports un katlu mājas.</w:t>
      </w:r>
      <w:r w:rsidR="000D5FE2" w:rsidRPr="00336AD5">
        <w:t xml:space="preserve"> </w:t>
      </w:r>
      <w:r w:rsidR="00256633" w:rsidRPr="00336AD5">
        <w:t>Notiek darbs pie a</w:t>
      </w:r>
      <w:r w:rsidR="00256633" w:rsidRPr="00336AD5">
        <w:rPr>
          <w:sz w:val="24"/>
          <w:szCs w:val="24"/>
        </w:rPr>
        <w:t>tjaunojamo energoresursu īpatsvara palielināšanas centralizētās apkures nodrošināšanā.</w:t>
      </w:r>
      <w:r w:rsidR="000D5FE2" w:rsidRPr="00336AD5">
        <w:rPr>
          <w:sz w:val="24"/>
          <w:szCs w:val="24"/>
        </w:rPr>
        <w:t xml:space="preserve"> Dzelzceļa darbības ietekme uz pilsētvidi samazinās. Attīstot transporta infrastruktūru, izbūvējot, atjaunojot ielas, notiek grants seguma maiņa, līdz ar to samazinās putekļu piesārņojums gaisā. Pašvaldības ielu seguma uzlabošana samazina putekļu daļiņu daudzumu gaisā un palielina vides drošības aspektus. Pašvaldības teritorijā</w:t>
      </w:r>
      <w:r w:rsidRPr="00336AD5">
        <w:rPr>
          <w:sz w:val="24"/>
          <w:szCs w:val="24"/>
        </w:rPr>
        <w:t xml:space="preserve"> nav būtiski attīstījušās ražošanas teritorijas, kuru ietekmē palielinātos gaisa piesārņojums. Gaisa piesārņojuma avotu radītās emisijas </w:t>
      </w:r>
      <w:r w:rsidR="000D5FE2" w:rsidRPr="00336AD5">
        <w:rPr>
          <w:sz w:val="24"/>
          <w:szCs w:val="24"/>
        </w:rPr>
        <w:t>pilsētā</w:t>
      </w:r>
      <w:r w:rsidRPr="00336AD5">
        <w:rPr>
          <w:sz w:val="24"/>
          <w:szCs w:val="24"/>
        </w:rPr>
        <w:t xml:space="preserve"> kopumā</w:t>
      </w:r>
      <w:r w:rsidR="00937EAC" w:rsidRPr="00336AD5">
        <w:rPr>
          <w:sz w:val="24"/>
          <w:szCs w:val="24"/>
        </w:rPr>
        <w:t xml:space="preserve"> ir</w:t>
      </w:r>
      <w:r w:rsidRPr="00336AD5">
        <w:rPr>
          <w:sz w:val="24"/>
          <w:szCs w:val="24"/>
        </w:rPr>
        <w:t xml:space="preserve"> </w:t>
      </w:r>
      <w:r w:rsidR="000D5FE2" w:rsidRPr="00336AD5">
        <w:rPr>
          <w:sz w:val="24"/>
          <w:szCs w:val="24"/>
        </w:rPr>
        <w:t>normatīvo aktu noteiktajās robežās</w:t>
      </w:r>
      <w:r w:rsidRPr="00336AD5">
        <w:rPr>
          <w:sz w:val="24"/>
          <w:szCs w:val="24"/>
        </w:rPr>
        <w:t xml:space="preserve"> un līdz ar to var secināt, ka vides kvalitāte netiek būtiski ietekmēta.</w:t>
      </w:r>
      <w:r w:rsidR="00256633" w:rsidRPr="00336AD5">
        <w:rPr>
          <w:sz w:val="24"/>
          <w:szCs w:val="24"/>
        </w:rPr>
        <w:t xml:space="preserve"> Plānots</w:t>
      </w:r>
      <w:r w:rsidR="00937EAC" w:rsidRPr="00336AD5">
        <w:rPr>
          <w:sz w:val="24"/>
          <w:szCs w:val="24"/>
        </w:rPr>
        <w:t>,</w:t>
      </w:r>
      <w:r w:rsidR="00256633" w:rsidRPr="00336AD5">
        <w:rPr>
          <w:sz w:val="24"/>
          <w:szCs w:val="24"/>
        </w:rPr>
        <w:t xml:space="preserve"> izvietot pilsētas fona un transporta piesārņojuma avotu ietekmes stacijas, kas ļaus kontrolēt atmosfēras gaisa piesārņojumu un tā ietekmi uz cilvēka veselību</w:t>
      </w:r>
      <w:r w:rsidR="00257A76" w:rsidRPr="00336AD5">
        <w:rPr>
          <w:sz w:val="24"/>
          <w:szCs w:val="24"/>
        </w:rPr>
        <w:t>.</w:t>
      </w:r>
    </w:p>
    <w:p w14:paraId="283009A1" w14:textId="77777777" w:rsidR="00257A76" w:rsidRPr="00336AD5" w:rsidRDefault="00257A76" w:rsidP="000D5FE2">
      <w:pPr>
        <w:ind w:left="0" w:firstLine="0"/>
        <w:rPr>
          <w:sz w:val="24"/>
          <w:szCs w:val="24"/>
        </w:rPr>
      </w:pPr>
      <w:r w:rsidRPr="00336AD5">
        <w:rPr>
          <w:sz w:val="24"/>
          <w:szCs w:val="24"/>
        </w:rPr>
        <w:t>Degradēto teritoriju skaits samazinās.</w:t>
      </w:r>
    </w:p>
    <w:p w14:paraId="55EE1E22" w14:textId="77777777" w:rsidR="00256633" w:rsidRPr="00D37D5C" w:rsidRDefault="00256633" w:rsidP="00256633">
      <w:pPr>
        <w:spacing w:before="0" w:after="0"/>
        <w:ind w:left="0" w:firstLine="0"/>
        <w:rPr>
          <w:sz w:val="24"/>
          <w:szCs w:val="24"/>
        </w:rPr>
      </w:pPr>
      <w:r w:rsidRPr="00336AD5">
        <w:rPr>
          <w:sz w:val="24"/>
          <w:szCs w:val="24"/>
        </w:rPr>
        <w:t>Notiek sabiedriskā transporta un veloceļu infrastruktūras uzlabošana. Pilsētas iedzīvotāju</w:t>
      </w:r>
      <w:r w:rsidRPr="00D37D5C">
        <w:rPr>
          <w:sz w:val="24"/>
          <w:szCs w:val="24"/>
        </w:rPr>
        <w:t xml:space="preserve"> veselīga dzīvesveida veicināšanai</w:t>
      </w:r>
      <w:r w:rsidR="00937EAC">
        <w:rPr>
          <w:sz w:val="24"/>
          <w:szCs w:val="24"/>
        </w:rPr>
        <w:t>,</w:t>
      </w:r>
      <w:r w:rsidRPr="00D37D5C">
        <w:rPr>
          <w:sz w:val="24"/>
          <w:szCs w:val="24"/>
        </w:rPr>
        <w:t xml:space="preserve"> būtiski izveidot velo transportam atbilstošu infrastruktūru, kas savienotu pilsētas apkaimes ar reģionālajiem velo maršrutiem un Eiropas velo tīklu.</w:t>
      </w:r>
    </w:p>
    <w:p w14:paraId="2B06E47B" w14:textId="77777777" w:rsidR="00256633" w:rsidRPr="00D85821" w:rsidRDefault="00256633" w:rsidP="00256633">
      <w:pPr>
        <w:spacing w:before="240" w:after="240"/>
        <w:ind w:left="0" w:firstLine="0"/>
        <w:rPr>
          <w:sz w:val="24"/>
          <w:szCs w:val="24"/>
          <w:lang w:eastAsia="lv-LV"/>
        </w:rPr>
      </w:pPr>
    </w:p>
    <w:p w14:paraId="42780C43" w14:textId="77777777" w:rsidR="00334B4B" w:rsidRPr="00937EAC" w:rsidRDefault="00334B4B" w:rsidP="00334B4B">
      <w:pPr>
        <w:pStyle w:val="Default"/>
        <w:spacing w:before="120" w:after="120"/>
        <w:jc w:val="both"/>
        <w:rPr>
          <w:rFonts w:ascii="Calibri" w:hAnsi="Calibri"/>
        </w:rPr>
      </w:pPr>
      <w:r w:rsidRPr="00D85821">
        <w:rPr>
          <w:rFonts w:ascii="Calibri" w:hAnsi="Calibri"/>
        </w:rPr>
        <w:t>Realizētie ūdenssaimniecības attīstības projekti veicinājuši iedzīvotāju dzīves kvalitātes uzlabošanos un novērš potenciālos draudus piesārņot vidi</w:t>
      </w:r>
      <w:r w:rsidR="000D5FE2" w:rsidRPr="00D85821">
        <w:rPr>
          <w:rFonts w:ascii="Calibri" w:hAnsi="Calibri"/>
        </w:rPr>
        <w:t xml:space="preserve">. </w:t>
      </w:r>
      <w:r w:rsidRPr="00D85821">
        <w:rPr>
          <w:rFonts w:ascii="Calibri" w:hAnsi="Calibri"/>
        </w:rPr>
        <w:t>Notekūdeņi tiek attīrīti un novadīti vidē atbilstoši normatīvajiem aktiem. Turpmā</w:t>
      </w:r>
      <w:r w:rsidR="00937EAC">
        <w:rPr>
          <w:rFonts w:ascii="Calibri" w:hAnsi="Calibri"/>
        </w:rPr>
        <w:t xml:space="preserve">kā ūdenssaimniecības attīstībā </w:t>
      </w:r>
      <w:r w:rsidRPr="00D85821">
        <w:rPr>
          <w:rFonts w:ascii="Calibri" w:hAnsi="Calibri"/>
        </w:rPr>
        <w:t xml:space="preserve"> </w:t>
      </w:r>
      <w:r w:rsidR="00937EAC">
        <w:rPr>
          <w:rFonts w:ascii="Calibri" w:hAnsi="Calibri"/>
        </w:rPr>
        <w:t>jāņem</w:t>
      </w:r>
      <w:r w:rsidRPr="00D85821">
        <w:rPr>
          <w:rFonts w:ascii="Calibri" w:hAnsi="Calibri"/>
        </w:rPr>
        <w:t xml:space="preserve"> vērā iedzīvotāju skaitu, jo būtiski ir samērot attīrīšanas iekārtu projektēto jaudu ar to faktisko </w:t>
      </w:r>
      <w:r w:rsidRPr="00937EAC">
        <w:rPr>
          <w:rFonts w:ascii="Calibri" w:hAnsi="Calibri"/>
        </w:rPr>
        <w:t xml:space="preserve">noslodzi, lai iekārtas tiktu lietotas atbilstoši. </w:t>
      </w:r>
    </w:p>
    <w:p w14:paraId="127B4E6B" w14:textId="77777777" w:rsidR="000D5FE2" w:rsidRPr="00937EAC" w:rsidRDefault="006161C7" w:rsidP="00256633">
      <w:pPr>
        <w:ind w:left="0" w:firstLine="0"/>
        <w:rPr>
          <w:sz w:val="24"/>
          <w:szCs w:val="24"/>
        </w:rPr>
      </w:pPr>
      <w:r w:rsidRPr="00937EAC">
        <w:rPr>
          <w:sz w:val="24"/>
          <w:szCs w:val="24"/>
        </w:rPr>
        <w:t>Jāsecina</w:t>
      </w:r>
      <w:r w:rsidR="00334B4B" w:rsidRPr="00937EAC">
        <w:rPr>
          <w:sz w:val="24"/>
          <w:szCs w:val="24"/>
        </w:rPr>
        <w:t xml:space="preserve">, ka atkritumu šķirošanas iespējas </w:t>
      </w:r>
      <w:r w:rsidR="000D5FE2" w:rsidRPr="00937EAC">
        <w:rPr>
          <w:sz w:val="24"/>
          <w:szCs w:val="24"/>
        </w:rPr>
        <w:t>pilsētas</w:t>
      </w:r>
      <w:r w:rsidR="00334B4B" w:rsidRPr="00937EAC">
        <w:rPr>
          <w:sz w:val="24"/>
          <w:szCs w:val="24"/>
        </w:rPr>
        <w:t xml:space="preserve"> teritorijā ir uzlabotas</w:t>
      </w:r>
      <w:r w:rsidR="000D5FE2" w:rsidRPr="00937EAC">
        <w:rPr>
          <w:sz w:val="24"/>
          <w:szCs w:val="24"/>
        </w:rPr>
        <w:t xml:space="preserve">. Pašvaldībā liela uzmanība tiek pievērsta tam, lai pilsēta būtu tīra un sakopta jebkurā gadalaikā. Īpaši tiek uzraudzīts atkritumu apsaimniekošanas process. </w:t>
      </w:r>
      <w:r w:rsidR="00256633" w:rsidRPr="00937EAC">
        <w:rPr>
          <w:rFonts w:cs="Arial"/>
          <w:sz w:val="24"/>
          <w:szCs w:val="24"/>
          <w:shd w:val="clear" w:color="auto" w:fill="FFFFFF"/>
        </w:rPr>
        <w:t>Bioloģiski noārdāmo  atkritumu kompostēšanas laukuma izveides r</w:t>
      </w:r>
      <w:r w:rsidR="00256633" w:rsidRPr="00937EAC">
        <w:rPr>
          <w:sz w:val="24"/>
          <w:szCs w:val="24"/>
          <w:shd w:val="clear" w:color="auto" w:fill="FFFFFF"/>
        </w:rPr>
        <w:t>ezultātā iedzīvotājiem un juridiskām personām tiek nodrošināta iespēja nodot parka un dārza atkritumus - nopļautu zāli, koku lapas, citus organiski noārdāmus atkritumus, kas kompostēšanas procesa rezultātā pārtaps kvalitatīvā kompostā, ko tālāk varēs izmantot pašvaldības apzaļumošanas vajadzībām.</w:t>
      </w:r>
      <w:r w:rsidR="00256633" w:rsidRPr="00937EAC">
        <w:rPr>
          <w:b/>
          <w:bCs/>
          <w:sz w:val="24"/>
          <w:szCs w:val="24"/>
        </w:rPr>
        <w:t xml:space="preserve"> </w:t>
      </w:r>
      <w:r w:rsidR="00256633" w:rsidRPr="00937EAC">
        <w:rPr>
          <w:sz w:val="24"/>
          <w:szCs w:val="24"/>
        </w:rPr>
        <w:t xml:space="preserve">Atkritumu apsaimniekošana un apkalpoto adrešu skaits </w:t>
      </w:r>
      <w:r w:rsidRPr="00937EAC">
        <w:rPr>
          <w:sz w:val="24"/>
          <w:szCs w:val="24"/>
        </w:rPr>
        <w:t>ik gadu</w:t>
      </w:r>
      <w:r w:rsidR="00256633" w:rsidRPr="00937EAC">
        <w:rPr>
          <w:sz w:val="24"/>
          <w:szCs w:val="24"/>
        </w:rPr>
        <w:t xml:space="preserve"> pieaug, savukārt atkritumu apjoms, kas varētu tikt novietots tam neparedzētās vietās, samazinās.</w:t>
      </w:r>
    </w:p>
    <w:p w14:paraId="1F7C1DD0" w14:textId="77777777" w:rsidR="006161C7" w:rsidRPr="00937EAC" w:rsidRDefault="00334B4B" w:rsidP="006161C7">
      <w:pPr>
        <w:ind w:left="0" w:firstLine="0"/>
        <w:rPr>
          <w:sz w:val="24"/>
          <w:szCs w:val="24"/>
        </w:rPr>
      </w:pPr>
      <w:r w:rsidRPr="00937EAC">
        <w:rPr>
          <w:sz w:val="24"/>
          <w:szCs w:val="24"/>
        </w:rPr>
        <w:t xml:space="preserve">Kopumā pašvaldība ir veicinājusi aktivitātes, kas sekmē iedzīvotāju interešu, uzņēmējdarbības attīstības un vides kvalitātes saglabāšanas interešu sabalansēšanu. Uzlabojot satiksmes infrastruktūru, veidojot labiekārtotas publiski pieejamas teritorijas, t.sk. tūrisma informācijas vietas ar atbilstošu infrastruktūru ir veicināta dabas teritoriju un resursu pieejamība. </w:t>
      </w:r>
      <w:r w:rsidR="006161C7" w:rsidRPr="00937EAC">
        <w:rPr>
          <w:sz w:val="24"/>
          <w:szCs w:val="24"/>
        </w:rPr>
        <w:t>Arī turpmāk pašvaldība plāno veikt ūdensobjektu monitoringu, turpināt labiekārtošanas darbus, ezeru piekrastes tīrīšanu un ainaviskā stāvokļa uzlabošanu. Ņemot vērā pilsētas teritorijā esošo lielo skaitu ūdensobjektu, pašvaldība veic regulāru pilsētas ūdensobjektu apsekošanu, ekoloģiskā stāvokļa</w:t>
      </w:r>
      <w:r w:rsidR="00937EAC">
        <w:rPr>
          <w:sz w:val="24"/>
          <w:szCs w:val="24"/>
        </w:rPr>
        <w:t xml:space="preserve"> un</w:t>
      </w:r>
      <w:r w:rsidR="006161C7" w:rsidRPr="00937EAC">
        <w:rPr>
          <w:sz w:val="24"/>
          <w:szCs w:val="24"/>
        </w:rPr>
        <w:t xml:space="preserve"> piesārņojuma avotu</w:t>
      </w:r>
      <w:r w:rsidR="00937EAC">
        <w:rPr>
          <w:sz w:val="24"/>
          <w:szCs w:val="24"/>
        </w:rPr>
        <w:t xml:space="preserve"> </w:t>
      </w:r>
      <w:r w:rsidR="00937EAC" w:rsidRPr="00937EAC">
        <w:rPr>
          <w:sz w:val="24"/>
          <w:szCs w:val="24"/>
        </w:rPr>
        <w:t>novērtēšanu</w:t>
      </w:r>
      <w:r w:rsidR="006161C7" w:rsidRPr="00937EAC">
        <w:rPr>
          <w:sz w:val="24"/>
          <w:szCs w:val="24"/>
        </w:rPr>
        <w:t>.</w:t>
      </w:r>
    </w:p>
    <w:p w14:paraId="77907E37" w14:textId="77777777" w:rsidR="00334B4B" w:rsidRPr="00937EAC" w:rsidRDefault="006161C7" w:rsidP="00334B4B">
      <w:pPr>
        <w:pStyle w:val="Default"/>
        <w:spacing w:before="120" w:after="120"/>
        <w:jc w:val="both"/>
        <w:rPr>
          <w:rFonts w:ascii="Calibri" w:hAnsi="Calibri"/>
        </w:rPr>
      </w:pPr>
      <w:r w:rsidRPr="00937EAC">
        <w:rPr>
          <w:rFonts w:ascii="Calibri" w:hAnsi="Calibri"/>
        </w:rPr>
        <w:t xml:space="preserve">Pašvaldības attīstības tendences ir </w:t>
      </w:r>
      <w:r w:rsidR="00334B4B" w:rsidRPr="00937EAC">
        <w:rPr>
          <w:rFonts w:ascii="Calibri" w:hAnsi="Calibri"/>
        </w:rPr>
        <w:t xml:space="preserve">līdzīgas kopējai Latvijas un </w:t>
      </w:r>
      <w:r w:rsidRPr="00937EAC">
        <w:rPr>
          <w:rFonts w:ascii="Calibri" w:hAnsi="Calibri"/>
        </w:rPr>
        <w:t>Latgales</w:t>
      </w:r>
      <w:r w:rsidR="00334B4B" w:rsidRPr="00937EAC">
        <w:rPr>
          <w:rFonts w:ascii="Calibri" w:hAnsi="Calibri"/>
        </w:rPr>
        <w:t xml:space="preserve"> reģiona situācijai – galvenā tendence ir depopulācija</w:t>
      </w:r>
      <w:r w:rsidRPr="00937EAC">
        <w:rPr>
          <w:rFonts w:ascii="Calibri" w:hAnsi="Calibri"/>
        </w:rPr>
        <w:t>, kas</w:t>
      </w:r>
      <w:r w:rsidR="00334B4B" w:rsidRPr="00937EAC">
        <w:rPr>
          <w:rFonts w:ascii="Calibri" w:hAnsi="Calibri"/>
        </w:rPr>
        <w:t xml:space="preserve"> atstāj ietekmi uz visām jomām, ņemot vērā to, ka iedzīvotāju skaita samazināšanās nozīmē arī ienākumu nodokļu līmeņa samazinājumu pašvaldībai, kā arī nepieciešamību optimizēt pakalpojumus un infrastruktūru. </w:t>
      </w:r>
    </w:p>
    <w:p w14:paraId="7D46F305" w14:textId="77777777" w:rsidR="0098672F" w:rsidRPr="0098672F" w:rsidRDefault="0098672F" w:rsidP="0098672F">
      <w:pPr>
        <w:spacing w:after="0"/>
        <w:ind w:left="0" w:firstLine="0"/>
        <w:rPr>
          <w:b/>
          <w:bCs/>
          <w:sz w:val="24"/>
          <w:szCs w:val="24"/>
        </w:rPr>
      </w:pPr>
    </w:p>
    <w:p w14:paraId="25E60E83" w14:textId="77777777" w:rsidR="00357A26" w:rsidRPr="0098672F" w:rsidRDefault="0098672F" w:rsidP="0098672F">
      <w:pPr>
        <w:spacing w:after="0"/>
        <w:ind w:left="0" w:firstLine="0"/>
        <w:rPr>
          <w:sz w:val="24"/>
          <w:szCs w:val="24"/>
        </w:rPr>
      </w:pPr>
      <w:r w:rsidRPr="0098672F">
        <w:rPr>
          <w:b/>
          <w:bCs/>
          <w:sz w:val="24"/>
          <w:szCs w:val="24"/>
        </w:rPr>
        <w:t xml:space="preserve">Nākamais monitoringa ziņojuma iesniegšanas termiņš: </w:t>
      </w:r>
      <w:r w:rsidRPr="0098672F">
        <w:rPr>
          <w:sz w:val="24"/>
          <w:szCs w:val="24"/>
        </w:rPr>
        <w:t>monitoringa ziņojums jāiesniedz 20</w:t>
      </w:r>
      <w:r>
        <w:rPr>
          <w:sz w:val="24"/>
          <w:szCs w:val="24"/>
        </w:rPr>
        <w:t>31</w:t>
      </w:r>
      <w:r w:rsidRPr="0098672F">
        <w:rPr>
          <w:sz w:val="24"/>
          <w:szCs w:val="24"/>
        </w:rPr>
        <w:t xml:space="preserve">.gadā (Vides pārraudzības valsts biroja </w:t>
      </w:r>
      <w:r w:rsidR="004D7C38">
        <w:rPr>
          <w:sz w:val="24"/>
          <w:szCs w:val="24"/>
        </w:rPr>
        <w:t>25.02.2019.</w:t>
      </w:r>
      <w:r w:rsidRPr="0098672F">
        <w:rPr>
          <w:sz w:val="24"/>
          <w:szCs w:val="24"/>
        </w:rPr>
        <w:t xml:space="preserve"> atzinums Nr.</w:t>
      </w:r>
      <w:r w:rsidR="004D7C38">
        <w:rPr>
          <w:sz w:val="24"/>
          <w:szCs w:val="24"/>
        </w:rPr>
        <w:t>4-03/4</w:t>
      </w:r>
      <w:r w:rsidRPr="0098672F">
        <w:rPr>
          <w:sz w:val="24"/>
          <w:szCs w:val="24"/>
        </w:rPr>
        <w:t>.)</w:t>
      </w:r>
      <w:r>
        <w:rPr>
          <w:sz w:val="24"/>
          <w:szCs w:val="24"/>
        </w:rPr>
        <w:t xml:space="preserve">. </w:t>
      </w:r>
    </w:p>
    <w:p w14:paraId="05C78FA2" w14:textId="77777777" w:rsidR="006161C7" w:rsidRPr="006161C7" w:rsidRDefault="006161C7" w:rsidP="006161C7">
      <w:pPr>
        <w:jc w:val="center"/>
        <w:rPr>
          <w:caps/>
          <w:sz w:val="24"/>
          <w:szCs w:val="24"/>
        </w:rPr>
      </w:pPr>
      <w:r w:rsidRPr="006161C7">
        <w:rPr>
          <w:caps/>
          <w:sz w:val="24"/>
          <w:szCs w:val="24"/>
        </w:rPr>
        <w:t>Šis dokuments ir parakstīts ar drošu elektronisko parakstu un satur laika zīmogu.</w:t>
      </w:r>
    </w:p>
    <w:p w14:paraId="53DDFDBC" w14:textId="77777777" w:rsidR="00174505" w:rsidRPr="003D42D6" w:rsidRDefault="00174505" w:rsidP="006161C7">
      <w:pPr>
        <w:spacing w:after="0"/>
        <w:ind w:left="720" w:firstLine="720"/>
        <w:rPr>
          <w:sz w:val="24"/>
          <w:szCs w:val="24"/>
        </w:rPr>
      </w:pPr>
    </w:p>
    <w:sectPr w:rsidR="00174505" w:rsidRPr="003D42D6" w:rsidSect="00577538">
      <w:footerReference w:type="default" r:id="rId12"/>
      <w:pgSz w:w="16840" w:h="11907" w:orient="landscape" w:code="9"/>
      <w:pgMar w:top="1134" w:right="1134" w:bottom="1134"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6F1A7C" w14:textId="77777777" w:rsidR="000B09A7" w:rsidRDefault="000B09A7" w:rsidP="00CC2F57">
      <w:pPr>
        <w:spacing w:before="0" w:after="0"/>
      </w:pPr>
      <w:r>
        <w:separator/>
      </w:r>
    </w:p>
  </w:endnote>
  <w:endnote w:type="continuationSeparator" w:id="0">
    <w:p w14:paraId="01393A39" w14:textId="77777777" w:rsidR="000B09A7" w:rsidRDefault="000B09A7" w:rsidP="00CC2F5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brima">
    <w:panose1 w:val="02000000000000000000"/>
    <w:charset w:val="BA"/>
    <w:family w:val="auto"/>
    <w:pitch w:val="variable"/>
    <w:sig w:usb0="A000005F" w:usb1="02000041" w:usb2="00000800" w:usb3="00000000" w:csb0="00000093"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Bold">
    <w:altName w:val="Times New Roman"/>
    <w:panose1 w:val="00000000000000000000"/>
    <w:charset w:val="EE"/>
    <w:family w:val="auto"/>
    <w:notTrueType/>
    <w:pitch w:val="default"/>
    <w:sig w:usb0="00000005" w:usb1="00000000" w:usb2="00000000" w:usb3="00000000" w:csb0="00000082" w:csb1="00000000"/>
  </w:font>
  <w:font w:name="Cambria-BoldItalic">
    <w:altName w:val="Times New Roman"/>
    <w:panose1 w:val="00000000000000000000"/>
    <w:charset w:val="EE"/>
    <w:family w:val="auto"/>
    <w:notTrueType/>
    <w:pitch w:val="default"/>
    <w:sig w:usb0="00000005" w:usb1="00000000" w:usb2="00000000" w:usb3="00000000" w:csb0="00000082" w:csb1="00000000"/>
  </w:font>
  <w:font w:name="Cambria-Italic">
    <w:altName w:val="Times New Roman"/>
    <w:panose1 w:val="00000000000000000000"/>
    <w:charset w:val="BA"/>
    <w:family w:val="auto"/>
    <w:notTrueType/>
    <w:pitch w:val="default"/>
    <w:sig w:usb0="00000005" w:usb1="00000000" w:usb2="00000000" w:usb3="00000000" w:csb0="00000082"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C4CEC" w14:textId="77777777" w:rsidR="00256633" w:rsidRDefault="00256633">
    <w:pPr>
      <w:pStyle w:val="Footer"/>
      <w:jc w:val="right"/>
    </w:pPr>
    <w:r>
      <w:fldChar w:fldCharType="begin"/>
    </w:r>
    <w:r>
      <w:instrText xml:space="preserve"> PAGE   \* MERGEFORMAT </w:instrText>
    </w:r>
    <w:r>
      <w:fldChar w:fldCharType="separate"/>
    </w:r>
    <w:r w:rsidR="00937EAC">
      <w:rPr>
        <w:noProof/>
      </w:rPr>
      <w:t>48</w:t>
    </w:r>
    <w:r>
      <w:rPr>
        <w:noProof/>
      </w:rPr>
      <w:fldChar w:fldCharType="end"/>
    </w:r>
  </w:p>
  <w:p w14:paraId="582FB42D" w14:textId="77777777" w:rsidR="00256633" w:rsidRDefault="00256633" w:rsidP="00D24071">
    <w:pPr>
      <w:pStyle w:val="Footer"/>
      <w:spacing w:before="0" w:after="0"/>
      <w:ind w:left="0" w:firstLine="0"/>
      <w:jc w:val="righ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6FE90" w14:textId="77777777" w:rsidR="000B09A7" w:rsidRDefault="000B09A7" w:rsidP="00CC2F57">
      <w:pPr>
        <w:spacing w:before="0" w:after="0"/>
      </w:pPr>
      <w:r>
        <w:separator/>
      </w:r>
    </w:p>
  </w:footnote>
  <w:footnote w:type="continuationSeparator" w:id="0">
    <w:p w14:paraId="44383977" w14:textId="77777777" w:rsidR="000B09A7" w:rsidRDefault="000B09A7" w:rsidP="00CC2F5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1406C"/>
    <w:multiLevelType w:val="hybridMultilevel"/>
    <w:tmpl w:val="BBE286F2"/>
    <w:lvl w:ilvl="0" w:tplc="F214AE14">
      <w:start w:val="1"/>
      <w:numFmt w:val="bullet"/>
      <w:lvlText w:val=""/>
      <w:lvlJc w:val="left"/>
      <w:pPr>
        <w:ind w:left="717" w:hanging="360"/>
      </w:pPr>
      <w:rPr>
        <w:rFonts w:ascii="Wingdings 2" w:hAnsi="Wingdings 2" w:hint="default"/>
      </w:rPr>
    </w:lvl>
    <w:lvl w:ilvl="1" w:tplc="04260003" w:tentative="1">
      <w:start w:val="1"/>
      <w:numFmt w:val="bullet"/>
      <w:lvlText w:val="o"/>
      <w:lvlJc w:val="left"/>
      <w:pPr>
        <w:ind w:left="1437" w:hanging="360"/>
      </w:pPr>
      <w:rPr>
        <w:rFonts w:ascii="Courier New" w:hAnsi="Courier New" w:cs="Courier New" w:hint="default"/>
      </w:rPr>
    </w:lvl>
    <w:lvl w:ilvl="2" w:tplc="04260005" w:tentative="1">
      <w:start w:val="1"/>
      <w:numFmt w:val="bullet"/>
      <w:lvlText w:val=""/>
      <w:lvlJc w:val="left"/>
      <w:pPr>
        <w:ind w:left="2157" w:hanging="360"/>
      </w:pPr>
      <w:rPr>
        <w:rFonts w:ascii="Wingdings" w:hAnsi="Wingdings" w:hint="default"/>
      </w:rPr>
    </w:lvl>
    <w:lvl w:ilvl="3" w:tplc="04260001" w:tentative="1">
      <w:start w:val="1"/>
      <w:numFmt w:val="bullet"/>
      <w:lvlText w:val=""/>
      <w:lvlJc w:val="left"/>
      <w:pPr>
        <w:ind w:left="2877" w:hanging="360"/>
      </w:pPr>
      <w:rPr>
        <w:rFonts w:ascii="Symbol" w:hAnsi="Symbol" w:hint="default"/>
      </w:rPr>
    </w:lvl>
    <w:lvl w:ilvl="4" w:tplc="04260003" w:tentative="1">
      <w:start w:val="1"/>
      <w:numFmt w:val="bullet"/>
      <w:lvlText w:val="o"/>
      <w:lvlJc w:val="left"/>
      <w:pPr>
        <w:ind w:left="3597" w:hanging="360"/>
      </w:pPr>
      <w:rPr>
        <w:rFonts w:ascii="Courier New" w:hAnsi="Courier New" w:cs="Courier New" w:hint="default"/>
      </w:rPr>
    </w:lvl>
    <w:lvl w:ilvl="5" w:tplc="04260005" w:tentative="1">
      <w:start w:val="1"/>
      <w:numFmt w:val="bullet"/>
      <w:lvlText w:val=""/>
      <w:lvlJc w:val="left"/>
      <w:pPr>
        <w:ind w:left="4317" w:hanging="360"/>
      </w:pPr>
      <w:rPr>
        <w:rFonts w:ascii="Wingdings" w:hAnsi="Wingdings" w:hint="default"/>
      </w:rPr>
    </w:lvl>
    <w:lvl w:ilvl="6" w:tplc="04260001" w:tentative="1">
      <w:start w:val="1"/>
      <w:numFmt w:val="bullet"/>
      <w:lvlText w:val=""/>
      <w:lvlJc w:val="left"/>
      <w:pPr>
        <w:ind w:left="5037" w:hanging="360"/>
      </w:pPr>
      <w:rPr>
        <w:rFonts w:ascii="Symbol" w:hAnsi="Symbol" w:hint="default"/>
      </w:rPr>
    </w:lvl>
    <w:lvl w:ilvl="7" w:tplc="04260003" w:tentative="1">
      <w:start w:val="1"/>
      <w:numFmt w:val="bullet"/>
      <w:lvlText w:val="o"/>
      <w:lvlJc w:val="left"/>
      <w:pPr>
        <w:ind w:left="5757" w:hanging="360"/>
      </w:pPr>
      <w:rPr>
        <w:rFonts w:ascii="Courier New" w:hAnsi="Courier New" w:cs="Courier New" w:hint="default"/>
      </w:rPr>
    </w:lvl>
    <w:lvl w:ilvl="8" w:tplc="04260005" w:tentative="1">
      <w:start w:val="1"/>
      <w:numFmt w:val="bullet"/>
      <w:lvlText w:val=""/>
      <w:lvlJc w:val="left"/>
      <w:pPr>
        <w:ind w:left="6477" w:hanging="360"/>
      </w:pPr>
      <w:rPr>
        <w:rFonts w:ascii="Wingdings" w:hAnsi="Wingdings" w:hint="default"/>
      </w:rPr>
    </w:lvl>
  </w:abstractNum>
  <w:abstractNum w:abstractNumId="1" w15:restartNumberingAfterBreak="0">
    <w:nsid w:val="035C1255"/>
    <w:multiLevelType w:val="hybridMultilevel"/>
    <w:tmpl w:val="F18E95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624C4A"/>
    <w:multiLevelType w:val="hybridMultilevel"/>
    <w:tmpl w:val="0C5229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63F418D"/>
    <w:multiLevelType w:val="hybridMultilevel"/>
    <w:tmpl w:val="5686C984"/>
    <w:lvl w:ilvl="0" w:tplc="04260001">
      <w:start w:val="1"/>
      <w:numFmt w:val="bullet"/>
      <w:lvlText w:val=""/>
      <w:lvlJc w:val="left"/>
      <w:pPr>
        <w:ind w:left="717" w:hanging="360"/>
      </w:pPr>
      <w:rPr>
        <w:rFonts w:ascii="Symbol" w:hAnsi="Symbol" w:hint="default"/>
      </w:rPr>
    </w:lvl>
    <w:lvl w:ilvl="1" w:tplc="04260003" w:tentative="1">
      <w:start w:val="1"/>
      <w:numFmt w:val="bullet"/>
      <w:lvlText w:val="o"/>
      <w:lvlJc w:val="left"/>
      <w:pPr>
        <w:ind w:left="1437" w:hanging="360"/>
      </w:pPr>
      <w:rPr>
        <w:rFonts w:ascii="Courier New" w:hAnsi="Courier New" w:cs="Courier New" w:hint="default"/>
      </w:rPr>
    </w:lvl>
    <w:lvl w:ilvl="2" w:tplc="04260005" w:tentative="1">
      <w:start w:val="1"/>
      <w:numFmt w:val="bullet"/>
      <w:lvlText w:val=""/>
      <w:lvlJc w:val="left"/>
      <w:pPr>
        <w:ind w:left="2157" w:hanging="360"/>
      </w:pPr>
      <w:rPr>
        <w:rFonts w:ascii="Wingdings" w:hAnsi="Wingdings" w:hint="default"/>
      </w:rPr>
    </w:lvl>
    <w:lvl w:ilvl="3" w:tplc="04260001" w:tentative="1">
      <w:start w:val="1"/>
      <w:numFmt w:val="bullet"/>
      <w:lvlText w:val=""/>
      <w:lvlJc w:val="left"/>
      <w:pPr>
        <w:ind w:left="2877" w:hanging="360"/>
      </w:pPr>
      <w:rPr>
        <w:rFonts w:ascii="Symbol" w:hAnsi="Symbol" w:hint="default"/>
      </w:rPr>
    </w:lvl>
    <w:lvl w:ilvl="4" w:tplc="04260003" w:tentative="1">
      <w:start w:val="1"/>
      <w:numFmt w:val="bullet"/>
      <w:lvlText w:val="o"/>
      <w:lvlJc w:val="left"/>
      <w:pPr>
        <w:ind w:left="3597" w:hanging="360"/>
      </w:pPr>
      <w:rPr>
        <w:rFonts w:ascii="Courier New" w:hAnsi="Courier New" w:cs="Courier New" w:hint="default"/>
      </w:rPr>
    </w:lvl>
    <w:lvl w:ilvl="5" w:tplc="04260005" w:tentative="1">
      <w:start w:val="1"/>
      <w:numFmt w:val="bullet"/>
      <w:lvlText w:val=""/>
      <w:lvlJc w:val="left"/>
      <w:pPr>
        <w:ind w:left="4317" w:hanging="360"/>
      </w:pPr>
      <w:rPr>
        <w:rFonts w:ascii="Wingdings" w:hAnsi="Wingdings" w:hint="default"/>
      </w:rPr>
    </w:lvl>
    <w:lvl w:ilvl="6" w:tplc="04260001" w:tentative="1">
      <w:start w:val="1"/>
      <w:numFmt w:val="bullet"/>
      <w:lvlText w:val=""/>
      <w:lvlJc w:val="left"/>
      <w:pPr>
        <w:ind w:left="5037" w:hanging="360"/>
      </w:pPr>
      <w:rPr>
        <w:rFonts w:ascii="Symbol" w:hAnsi="Symbol" w:hint="default"/>
      </w:rPr>
    </w:lvl>
    <w:lvl w:ilvl="7" w:tplc="04260003" w:tentative="1">
      <w:start w:val="1"/>
      <w:numFmt w:val="bullet"/>
      <w:lvlText w:val="o"/>
      <w:lvlJc w:val="left"/>
      <w:pPr>
        <w:ind w:left="5757" w:hanging="360"/>
      </w:pPr>
      <w:rPr>
        <w:rFonts w:ascii="Courier New" w:hAnsi="Courier New" w:cs="Courier New" w:hint="default"/>
      </w:rPr>
    </w:lvl>
    <w:lvl w:ilvl="8" w:tplc="04260005" w:tentative="1">
      <w:start w:val="1"/>
      <w:numFmt w:val="bullet"/>
      <w:lvlText w:val=""/>
      <w:lvlJc w:val="left"/>
      <w:pPr>
        <w:ind w:left="6477" w:hanging="360"/>
      </w:pPr>
      <w:rPr>
        <w:rFonts w:ascii="Wingdings" w:hAnsi="Wingdings" w:hint="default"/>
      </w:rPr>
    </w:lvl>
  </w:abstractNum>
  <w:abstractNum w:abstractNumId="4" w15:restartNumberingAfterBreak="0">
    <w:nsid w:val="0C39211A"/>
    <w:multiLevelType w:val="hybridMultilevel"/>
    <w:tmpl w:val="4B8210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FD0511A"/>
    <w:multiLevelType w:val="hybridMultilevel"/>
    <w:tmpl w:val="145699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FED34E2"/>
    <w:multiLevelType w:val="hybridMultilevel"/>
    <w:tmpl w:val="017AF5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47A472B"/>
    <w:multiLevelType w:val="multilevel"/>
    <w:tmpl w:val="0AF6D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A92F61"/>
    <w:multiLevelType w:val="hybridMultilevel"/>
    <w:tmpl w:val="D604DE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1F85EFE"/>
    <w:multiLevelType w:val="hybridMultilevel"/>
    <w:tmpl w:val="283280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42E3B82"/>
    <w:multiLevelType w:val="hybridMultilevel"/>
    <w:tmpl w:val="5A004D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71872DE"/>
    <w:multiLevelType w:val="hybridMultilevel"/>
    <w:tmpl w:val="033A2C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F817928"/>
    <w:multiLevelType w:val="multilevel"/>
    <w:tmpl w:val="8210087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9B704A"/>
    <w:multiLevelType w:val="hybridMultilevel"/>
    <w:tmpl w:val="259893CA"/>
    <w:lvl w:ilvl="0" w:tplc="04260001">
      <w:start w:val="1"/>
      <w:numFmt w:val="bullet"/>
      <w:lvlText w:val=""/>
      <w:lvlJc w:val="left"/>
      <w:pPr>
        <w:ind w:left="1077" w:hanging="360"/>
      </w:pPr>
      <w:rPr>
        <w:rFonts w:ascii="Symbol" w:hAnsi="Symbol"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14" w15:restartNumberingAfterBreak="0">
    <w:nsid w:val="40041279"/>
    <w:multiLevelType w:val="hybridMultilevel"/>
    <w:tmpl w:val="9AF07486"/>
    <w:lvl w:ilvl="0" w:tplc="04260001">
      <w:start w:val="1"/>
      <w:numFmt w:val="bullet"/>
      <w:lvlText w:val=""/>
      <w:lvlJc w:val="left"/>
      <w:pPr>
        <w:ind w:left="1077" w:hanging="360"/>
      </w:pPr>
      <w:rPr>
        <w:rFonts w:ascii="Symbol" w:hAnsi="Symbol"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15" w15:restartNumberingAfterBreak="0">
    <w:nsid w:val="504410DF"/>
    <w:multiLevelType w:val="hybridMultilevel"/>
    <w:tmpl w:val="BDC0E8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8A27E22"/>
    <w:multiLevelType w:val="multilevel"/>
    <w:tmpl w:val="8210087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F076A6"/>
    <w:multiLevelType w:val="hybridMultilevel"/>
    <w:tmpl w:val="3E6637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16E75E7"/>
    <w:multiLevelType w:val="hybridMultilevel"/>
    <w:tmpl w:val="ECECE2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1A470AA"/>
    <w:multiLevelType w:val="hybridMultilevel"/>
    <w:tmpl w:val="4E66FFBC"/>
    <w:lvl w:ilvl="0" w:tplc="F214AE14">
      <w:start w:val="1"/>
      <w:numFmt w:val="bullet"/>
      <w:lvlText w:val=""/>
      <w:lvlJc w:val="left"/>
      <w:pPr>
        <w:ind w:left="1812" w:hanging="360"/>
      </w:pPr>
      <w:rPr>
        <w:rFonts w:ascii="Wingdings 2" w:hAnsi="Wingdings 2" w:hint="default"/>
      </w:rPr>
    </w:lvl>
    <w:lvl w:ilvl="1" w:tplc="690C689C">
      <w:numFmt w:val="bullet"/>
      <w:lvlText w:val="•"/>
      <w:lvlJc w:val="left"/>
      <w:pPr>
        <w:ind w:left="2892" w:hanging="720"/>
      </w:pPr>
      <w:rPr>
        <w:rFonts w:ascii="Ebrima" w:eastAsia="Calibri" w:hAnsi="Ebrima" w:cs="Times New Roman" w:hint="default"/>
      </w:rPr>
    </w:lvl>
    <w:lvl w:ilvl="2" w:tplc="04260005" w:tentative="1">
      <w:start w:val="1"/>
      <w:numFmt w:val="bullet"/>
      <w:lvlText w:val=""/>
      <w:lvlJc w:val="left"/>
      <w:pPr>
        <w:ind w:left="3252" w:hanging="360"/>
      </w:pPr>
      <w:rPr>
        <w:rFonts w:ascii="Wingdings" w:hAnsi="Wingdings" w:hint="default"/>
      </w:rPr>
    </w:lvl>
    <w:lvl w:ilvl="3" w:tplc="04260001" w:tentative="1">
      <w:start w:val="1"/>
      <w:numFmt w:val="bullet"/>
      <w:lvlText w:val=""/>
      <w:lvlJc w:val="left"/>
      <w:pPr>
        <w:ind w:left="3972" w:hanging="360"/>
      </w:pPr>
      <w:rPr>
        <w:rFonts w:ascii="Symbol" w:hAnsi="Symbol" w:hint="default"/>
      </w:rPr>
    </w:lvl>
    <w:lvl w:ilvl="4" w:tplc="04260003" w:tentative="1">
      <w:start w:val="1"/>
      <w:numFmt w:val="bullet"/>
      <w:lvlText w:val="o"/>
      <w:lvlJc w:val="left"/>
      <w:pPr>
        <w:ind w:left="4692" w:hanging="360"/>
      </w:pPr>
      <w:rPr>
        <w:rFonts w:ascii="Courier New" w:hAnsi="Courier New" w:cs="Courier New" w:hint="default"/>
      </w:rPr>
    </w:lvl>
    <w:lvl w:ilvl="5" w:tplc="04260005" w:tentative="1">
      <w:start w:val="1"/>
      <w:numFmt w:val="bullet"/>
      <w:lvlText w:val=""/>
      <w:lvlJc w:val="left"/>
      <w:pPr>
        <w:ind w:left="5412" w:hanging="360"/>
      </w:pPr>
      <w:rPr>
        <w:rFonts w:ascii="Wingdings" w:hAnsi="Wingdings" w:hint="default"/>
      </w:rPr>
    </w:lvl>
    <w:lvl w:ilvl="6" w:tplc="04260001" w:tentative="1">
      <w:start w:val="1"/>
      <w:numFmt w:val="bullet"/>
      <w:lvlText w:val=""/>
      <w:lvlJc w:val="left"/>
      <w:pPr>
        <w:ind w:left="6132" w:hanging="360"/>
      </w:pPr>
      <w:rPr>
        <w:rFonts w:ascii="Symbol" w:hAnsi="Symbol" w:hint="default"/>
      </w:rPr>
    </w:lvl>
    <w:lvl w:ilvl="7" w:tplc="04260003" w:tentative="1">
      <w:start w:val="1"/>
      <w:numFmt w:val="bullet"/>
      <w:lvlText w:val="o"/>
      <w:lvlJc w:val="left"/>
      <w:pPr>
        <w:ind w:left="6852" w:hanging="360"/>
      </w:pPr>
      <w:rPr>
        <w:rFonts w:ascii="Courier New" w:hAnsi="Courier New" w:cs="Courier New" w:hint="default"/>
      </w:rPr>
    </w:lvl>
    <w:lvl w:ilvl="8" w:tplc="04260005" w:tentative="1">
      <w:start w:val="1"/>
      <w:numFmt w:val="bullet"/>
      <w:lvlText w:val=""/>
      <w:lvlJc w:val="left"/>
      <w:pPr>
        <w:ind w:left="7572" w:hanging="360"/>
      </w:pPr>
      <w:rPr>
        <w:rFonts w:ascii="Wingdings" w:hAnsi="Wingdings" w:hint="default"/>
      </w:rPr>
    </w:lvl>
  </w:abstractNum>
  <w:abstractNum w:abstractNumId="20" w15:restartNumberingAfterBreak="0">
    <w:nsid w:val="77B64DA7"/>
    <w:multiLevelType w:val="hybridMultilevel"/>
    <w:tmpl w:val="680AA9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AE73534"/>
    <w:multiLevelType w:val="hybridMultilevel"/>
    <w:tmpl w:val="16A4183C"/>
    <w:lvl w:ilvl="0" w:tplc="F214AE14">
      <w:start w:val="1"/>
      <w:numFmt w:val="bullet"/>
      <w:lvlText w:val=""/>
      <w:lvlJc w:val="left"/>
      <w:pPr>
        <w:ind w:left="720" w:hanging="360"/>
      </w:pPr>
      <w:rPr>
        <w:rFonts w:ascii="Wingdings 2" w:hAnsi="Wingdings 2"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F3E3947"/>
    <w:multiLevelType w:val="hybridMultilevel"/>
    <w:tmpl w:val="0BF652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67320115">
    <w:abstractNumId w:val="22"/>
  </w:num>
  <w:num w:numId="2" w16cid:durableId="2115322183">
    <w:abstractNumId w:val="14"/>
  </w:num>
  <w:num w:numId="3" w16cid:durableId="2087455410">
    <w:abstractNumId w:val="7"/>
  </w:num>
  <w:num w:numId="4" w16cid:durableId="2065642352">
    <w:abstractNumId w:val="10"/>
  </w:num>
  <w:num w:numId="5" w16cid:durableId="294990960">
    <w:abstractNumId w:val="0"/>
  </w:num>
  <w:num w:numId="6" w16cid:durableId="1991209889">
    <w:abstractNumId w:val="19"/>
  </w:num>
  <w:num w:numId="7" w16cid:durableId="960576807">
    <w:abstractNumId w:val="3"/>
  </w:num>
  <w:num w:numId="8" w16cid:durableId="1091316723">
    <w:abstractNumId w:val="9"/>
  </w:num>
  <w:num w:numId="9" w16cid:durableId="1108240307">
    <w:abstractNumId w:val="5"/>
  </w:num>
  <w:num w:numId="10" w16cid:durableId="359673879">
    <w:abstractNumId w:val="8"/>
  </w:num>
  <w:num w:numId="11" w16cid:durableId="411971470">
    <w:abstractNumId w:val="16"/>
  </w:num>
  <w:num w:numId="12" w16cid:durableId="392000720">
    <w:abstractNumId w:val="12"/>
  </w:num>
  <w:num w:numId="13" w16cid:durableId="490948121">
    <w:abstractNumId w:val="4"/>
  </w:num>
  <w:num w:numId="14" w16cid:durableId="1638754136">
    <w:abstractNumId w:val="6"/>
  </w:num>
  <w:num w:numId="15" w16cid:durableId="1488477816">
    <w:abstractNumId w:val="1"/>
  </w:num>
  <w:num w:numId="16" w16cid:durableId="1613397235">
    <w:abstractNumId w:val="17"/>
  </w:num>
  <w:num w:numId="17" w16cid:durableId="1129933444">
    <w:abstractNumId w:val="15"/>
  </w:num>
  <w:num w:numId="18" w16cid:durableId="243492288">
    <w:abstractNumId w:val="13"/>
  </w:num>
  <w:num w:numId="19" w16cid:durableId="1232959922">
    <w:abstractNumId w:val="11"/>
  </w:num>
  <w:num w:numId="20" w16cid:durableId="1879851414">
    <w:abstractNumId w:val="20"/>
  </w:num>
  <w:num w:numId="21" w16cid:durableId="1514950028">
    <w:abstractNumId w:val="21"/>
  </w:num>
  <w:num w:numId="22" w16cid:durableId="802816099">
    <w:abstractNumId w:val="18"/>
  </w:num>
  <w:num w:numId="23" w16cid:durableId="207842905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655"/>
    <w:rsid w:val="00001C26"/>
    <w:rsid w:val="000023FC"/>
    <w:rsid w:val="00004FA8"/>
    <w:rsid w:val="00007D45"/>
    <w:rsid w:val="000104E8"/>
    <w:rsid w:val="0001153C"/>
    <w:rsid w:val="0001330A"/>
    <w:rsid w:val="00015236"/>
    <w:rsid w:val="0001725E"/>
    <w:rsid w:val="00021677"/>
    <w:rsid w:val="00022B06"/>
    <w:rsid w:val="00027AFE"/>
    <w:rsid w:val="00032FAB"/>
    <w:rsid w:val="000330AF"/>
    <w:rsid w:val="00033B7A"/>
    <w:rsid w:val="0003482E"/>
    <w:rsid w:val="0003523E"/>
    <w:rsid w:val="00035605"/>
    <w:rsid w:val="0003589D"/>
    <w:rsid w:val="00037335"/>
    <w:rsid w:val="000378EB"/>
    <w:rsid w:val="00040830"/>
    <w:rsid w:val="000430D7"/>
    <w:rsid w:val="000438C2"/>
    <w:rsid w:val="00044D18"/>
    <w:rsid w:val="00045BE4"/>
    <w:rsid w:val="00046181"/>
    <w:rsid w:val="000469B0"/>
    <w:rsid w:val="00046AAD"/>
    <w:rsid w:val="00050414"/>
    <w:rsid w:val="00050CB7"/>
    <w:rsid w:val="00051259"/>
    <w:rsid w:val="000521F4"/>
    <w:rsid w:val="000522AE"/>
    <w:rsid w:val="000529E4"/>
    <w:rsid w:val="00053401"/>
    <w:rsid w:val="00053CAB"/>
    <w:rsid w:val="0005437C"/>
    <w:rsid w:val="0005552B"/>
    <w:rsid w:val="00055AF2"/>
    <w:rsid w:val="00060495"/>
    <w:rsid w:val="00060620"/>
    <w:rsid w:val="000611BA"/>
    <w:rsid w:val="00061B08"/>
    <w:rsid w:val="00065018"/>
    <w:rsid w:val="0006523A"/>
    <w:rsid w:val="00065E86"/>
    <w:rsid w:val="000672B4"/>
    <w:rsid w:val="00070C32"/>
    <w:rsid w:val="0007129D"/>
    <w:rsid w:val="000719F3"/>
    <w:rsid w:val="0007408B"/>
    <w:rsid w:val="00074AFD"/>
    <w:rsid w:val="0007684B"/>
    <w:rsid w:val="00076D79"/>
    <w:rsid w:val="00090365"/>
    <w:rsid w:val="00092379"/>
    <w:rsid w:val="00094DC7"/>
    <w:rsid w:val="00095D74"/>
    <w:rsid w:val="00096BC5"/>
    <w:rsid w:val="000971F6"/>
    <w:rsid w:val="000A0A18"/>
    <w:rsid w:val="000A1718"/>
    <w:rsid w:val="000A7964"/>
    <w:rsid w:val="000A7975"/>
    <w:rsid w:val="000B09A7"/>
    <w:rsid w:val="000B1159"/>
    <w:rsid w:val="000B12B3"/>
    <w:rsid w:val="000B3D5D"/>
    <w:rsid w:val="000B40B5"/>
    <w:rsid w:val="000B54B5"/>
    <w:rsid w:val="000B7D43"/>
    <w:rsid w:val="000C16A4"/>
    <w:rsid w:val="000C1B5D"/>
    <w:rsid w:val="000C20C6"/>
    <w:rsid w:val="000C24F9"/>
    <w:rsid w:val="000C2CD8"/>
    <w:rsid w:val="000C3703"/>
    <w:rsid w:val="000C430D"/>
    <w:rsid w:val="000C4467"/>
    <w:rsid w:val="000C48CE"/>
    <w:rsid w:val="000C5CF7"/>
    <w:rsid w:val="000C7128"/>
    <w:rsid w:val="000C7303"/>
    <w:rsid w:val="000D02CC"/>
    <w:rsid w:val="000D1EE9"/>
    <w:rsid w:val="000D1F7B"/>
    <w:rsid w:val="000D39B8"/>
    <w:rsid w:val="000D55C4"/>
    <w:rsid w:val="000D5962"/>
    <w:rsid w:val="000D5FE2"/>
    <w:rsid w:val="000D6224"/>
    <w:rsid w:val="000D6AA3"/>
    <w:rsid w:val="000E17E6"/>
    <w:rsid w:val="000E274E"/>
    <w:rsid w:val="000E3794"/>
    <w:rsid w:val="000E54E7"/>
    <w:rsid w:val="000F0808"/>
    <w:rsid w:val="000F2246"/>
    <w:rsid w:val="000F2AFF"/>
    <w:rsid w:val="000F5BF8"/>
    <w:rsid w:val="000F6486"/>
    <w:rsid w:val="000F6AFF"/>
    <w:rsid w:val="000F7E0E"/>
    <w:rsid w:val="001047D2"/>
    <w:rsid w:val="00110900"/>
    <w:rsid w:val="00110B47"/>
    <w:rsid w:val="00112A37"/>
    <w:rsid w:val="0011478A"/>
    <w:rsid w:val="001149B8"/>
    <w:rsid w:val="0011510B"/>
    <w:rsid w:val="00116190"/>
    <w:rsid w:val="00116456"/>
    <w:rsid w:val="00117DEA"/>
    <w:rsid w:val="00117FED"/>
    <w:rsid w:val="00120863"/>
    <w:rsid w:val="00120CD9"/>
    <w:rsid w:val="001243E8"/>
    <w:rsid w:val="001259BA"/>
    <w:rsid w:val="00126F82"/>
    <w:rsid w:val="00130135"/>
    <w:rsid w:val="00130DBF"/>
    <w:rsid w:val="001345E6"/>
    <w:rsid w:val="00134AA2"/>
    <w:rsid w:val="00136A49"/>
    <w:rsid w:val="00137457"/>
    <w:rsid w:val="001374A4"/>
    <w:rsid w:val="00137884"/>
    <w:rsid w:val="00137E35"/>
    <w:rsid w:val="00140228"/>
    <w:rsid w:val="00140639"/>
    <w:rsid w:val="00143FED"/>
    <w:rsid w:val="0014460B"/>
    <w:rsid w:val="0014482F"/>
    <w:rsid w:val="0014570E"/>
    <w:rsid w:val="00146A09"/>
    <w:rsid w:val="001516D2"/>
    <w:rsid w:val="00157319"/>
    <w:rsid w:val="001573DC"/>
    <w:rsid w:val="00157836"/>
    <w:rsid w:val="00157929"/>
    <w:rsid w:val="001637C4"/>
    <w:rsid w:val="001672F9"/>
    <w:rsid w:val="00172575"/>
    <w:rsid w:val="00172E87"/>
    <w:rsid w:val="00174505"/>
    <w:rsid w:val="00174885"/>
    <w:rsid w:val="001752E9"/>
    <w:rsid w:val="00175336"/>
    <w:rsid w:val="001822D3"/>
    <w:rsid w:val="00182DD4"/>
    <w:rsid w:val="00183180"/>
    <w:rsid w:val="0018522C"/>
    <w:rsid w:val="001904AC"/>
    <w:rsid w:val="00196AAC"/>
    <w:rsid w:val="00196FAE"/>
    <w:rsid w:val="001975FD"/>
    <w:rsid w:val="001A107C"/>
    <w:rsid w:val="001A1B03"/>
    <w:rsid w:val="001A23DB"/>
    <w:rsid w:val="001A4D7E"/>
    <w:rsid w:val="001A7B6E"/>
    <w:rsid w:val="001B04F5"/>
    <w:rsid w:val="001B0B8D"/>
    <w:rsid w:val="001B1114"/>
    <w:rsid w:val="001B1B04"/>
    <w:rsid w:val="001B4428"/>
    <w:rsid w:val="001B5C9F"/>
    <w:rsid w:val="001B66FE"/>
    <w:rsid w:val="001C0F16"/>
    <w:rsid w:val="001C2097"/>
    <w:rsid w:val="001C754F"/>
    <w:rsid w:val="001D02D6"/>
    <w:rsid w:val="001D1A5F"/>
    <w:rsid w:val="001D3897"/>
    <w:rsid w:val="001D4B42"/>
    <w:rsid w:val="001D4DDD"/>
    <w:rsid w:val="001D5B68"/>
    <w:rsid w:val="001D5BCE"/>
    <w:rsid w:val="001D7E5E"/>
    <w:rsid w:val="001E10D0"/>
    <w:rsid w:val="001E342B"/>
    <w:rsid w:val="001E35BF"/>
    <w:rsid w:val="001E68B2"/>
    <w:rsid w:val="001F0D47"/>
    <w:rsid w:val="001F24E5"/>
    <w:rsid w:val="001F3228"/>
    <w:rsid w:val="001F3806"/>
    <w:rsid w:val="001F420E"/>
    <w:rsid w:val="001F4AA3"/>
    <w:rsid w:val="001F549E"/>
    <w:rsid w:val="001F5B5F"/>
    <w:rsid w:val="001F6F8D"/>
    <w:rsid w:val="002020D0"/>
    <w:rsid w:val="00202EF8"/>
    <w:rsid w:val="00203C36"/>
    <w:rsid w:val="00205F2B"/>
    <w:rsid w:val="00206446"/>
    <w:rsid w:val="002068F0"/>
    <w:rsid w:val="0021152F"/>
    <w:rsid w:val="00212822"/>
    <w:rsid w:val="00216BBD"/>
    <w:rsid w:val="00217CD5"/>
    <w:rsid w:val="002214CC"/>
    <w:rsid w:val="00223079"/>
    <w:rsid w:val="002232DE"/>
    <w:rsid w:val="00226A8F"/>
    <w:rsid w:val="00227119"/>
    <w:rsid w:val="002276B3"/>
    <w:rsid w:val="00231B32"/>
    <w:rsid w:val="0023258E"/>
    <w:rsid w:val="00233CC4"/>
    <w:rsid w:val="00235211"/>
    <w:rsid w:val="00237E7E"/>
    <w:rsid w:val="0024048B"/>
    <w:rsid w:val="00241420"/>
    <w:rsid w:val="00245435"/>
    <w:rsid w:val="0024672D"/>
    <w:rsid w:val="00246D8B"/>
    <w:rsid w:val="00247E3F"/>
    <w:rsid w:val="00251112"/>
    <w:rsid w:val="0025397D"/>
    <w:rsid w:val="0025547C"/>
    <w:rsid w:val="00256633"/>
    <w:rsid w:val="002571FC"/>
    <w:rsid w:val="00257512"/>
    <w:rsid w:val="00257A76"/>
    <w:rsid w:val="00260C5E"/>
    <w:rsid w:val="00262B24"/>
    <w:rsid w:val="00263B4E"/>
    <w:rsid w:val="002666CC"/>
    <w:rsid w:val="0026676C"/>
    <w:rsid w:val="00271F2D"/>
    <w:rsid w:val="00272412"/>
    <w:rsid w:val="00272ABC"/>
    <w:rsid w:val="0027491A"/>
    <w:rsid w:val="00275FC9"/>
    <w:rsid w:val="002760F8"/>
    <w:rsid w:val="002766D8"/>
    <w:rsid w:val="00281086"/>
    <w:rsid w:val="00281A55"/>
    <w:rsid w:val="00281A87"/>
    <w:rsid w:val="00285EFD"/>
    <w:rsid w:val="00287E25"/>
    <w:rsid w:val="002929CA"/>
    <w:rsid w:val="00295AFF"/>
    <w:rsid w:val="002962F1"/>
    <w:rsid w:val="002970F7"/>
    <w:rsid w:val="00297416"/>
    <w:rsid w:val="002A3688"/>
    <w:rsid w:val="002A3BDD"/>
    <w:rsid w:val="002B01B2"/>
    <w:rsid w:val="002B042C"/>
    <w:rsid w:val="002B21B3"/>
    <w:rsid w:val="002B44CE"/>
    <w:rsid w:val="002B7BD3"/>
    <w:rsid w:val="002C192C"/>
    <w:rsid w:val="002C1DCA"/>
    <w:rsid w:val="002C4355"/>
    <w:rsid w:val="002D0802"/>
    <w:rsid w:val="002D1773"/>
    <w:rsid w:val="002D2696"/>
    <w:rsid w:val="002D42BF"/>
    <w:rsid w:val="002D43AD"/>
    <w:rsid w:val="002D4C6B"/>
    <w:rsid w:val="002D7798"/>
    <w:rsid w:val="002E0389"/>
    <w:rsid w:val="002E03AA"/>
    <w:rsid w:val="002E1081"/>
    <w:rsid w:val="002E1F75"/>
    <w:rsid w:val="002E2CE5"/>
    <w:rsid w:val="002E3F74"/>
    <w:rsid w:val="002E74F8"/>
    <w:rsid w:val="002F08B1"/>
    <w:rsid w:val="002F1B5D"/>
    <w:rsid w:val="002F2523"/>
    <w:rsid w:val="002F3E35"/>
    <w:rsid w:val="002F4EBC"/>
    <w:rsid w:val="002F733C"/>
    <w:rsid w:val="003000E6"/>
    <w:rsid w:val="00302765"/>
    <w:rsid w:val="00303E76"/>
    <w:rsid w:val="00304B45"/>
    <w:rsid w:val="00306384"/>
    <w:rsid w:val="00307B21"/>
    <w:rsid w:val="00312472"/>
    <w:rsid w:val="00312555"/>
    <w:rsid w:val="00312A3D"/>
    <w:rsid w:val="00313DA1"/>
    <w:rsid w:val="00314CD2"/>
    <w:rsid w:val="00315795"/>
    <w:rsid w:val="0031769B"/>
    <w:rsid w:val="003200BC"/>
    <w:rsid w:val="00320937"/>
    <w:rsid w:val="00325847"/>
    <w:rsid w:val="003260E3"/>
    <w:rsid w:val="003274E1"/>
    <w:rsid w:val="0033169A"/>
    <w:rsid w:val="0033245D"/>
    <w:rsid w:val="00332CEE"/>
    <w:rsid w:val="00334B4B"/>
    <w:rsid w:val="00334E4F"/>
    <w:rsid w:val="003359E8"/>
    <w:rsid w:val="00336AD5"/>
    <w:rsid w:val="00340F33"/>
    <w:rsid w:val="00341AD7"/>
    <w:rsid w:val="0034337A"/>
    <w:rsid w:val="003447BD"/>
    <w:rsid w:val="00345B18"/>
    <w:rsid w:val="00346F76"/>
    <w:rsid w:val="00347C6E"/>
    <w:rsid w:val="00350F6D"/>
    <w:rsid w:val="00353AC5"/>
    <w:rsid w:val="00354257"/>
    <w:rsid w:val="0035430F"/>
    <w:rsid w:val="0035520C"/>
    <w:rsid w:val="00356BDC"/>
    <w:rsid w:val="00357A26"/>
    <w:rsid w:val="00360659"/>
    <w:rsid w:val="00361BC8"/>
    <w:rsid w:val="003635C2"/>
    <w:rsid w:val="003650FD"/>
    <w:rsid w:val="00365438"/>
    <w:rsid w:val="003775BB"/>
    <w:rsid w:val="0038014B"/>
    <w:rsid w:val="0038325B"/>
    <w:rsid w:val="00385FD0"/>
    <w:rsid w:val="00387952"/>
    <w:rsid w:val="00387D31"/>
    <w:rsid w:val="003916AB"/>
    <w:rsid w:val="0039199F"/>
    <w:rsid w:val="003925FC"/>
    <w:rsid w:val="003933DB"/>
    <w:rsid w:val="003946AD"/>
    <w:rsid w:val="0039603B"/>
    <w:rsid w:val="0039735B"/>
    <w:rsid w:val="00397A00"/>
    <w:rsid w:val="00397BE9"/>
    <w:rsid w:val="003A0563"/>
    <w:rsid w:val="003A3482"/>
    <w:rsid w:val="003A43C8"/>
    <w:rsid w:val="003A5460"/>
    <w:rsid w:val="003A6AEC"/>
    <w:rsid w:val="003A7190"/>
    <w:rsid w:val="003B049D"/>
    <w:rsid w:val="003B14C6"/>
    <w:rsid w:val="003B1E2B"/>
    <w:rsid w:val="003B2D3B"/>
    <w:rsid w:val="003B49F3"/>
    <w:rsid w:val="003B54E0"/>
    <w:rsid w:val="003C63FE"/>
    <w:rsid w:val="003D0FE6"/>
    <w:rsid w:val="003D24C0"/>
    <w:rsid w:val="003D3176"/>
    <w:rsid w:val="003D42D6"/>
    <w:rsid w:val="003D433C"/>
    <w:rsid w:val="003D4FBE"/>
    <w:rsid w:val="003D5A5C"/>
    <w:rsid w:val="003D5F1A"/>
    <w:rsid w:val="003D65D9"/>
    <w:rsid w:val="003D66F1"/>
    <w:rsid w:val="003D6CDA"/>
    <w:rsid w:val="003D78D5"/>
    <w:rsid w:val="003D7FF5"/>
    <w:rsid w:val="003E00C2"/>
    <w:rsid w:val="003E0BF6"/>
    <w:rsid w:val="003E2865"/>
    <w:rsid w:val="003E4159"/>
    <w:rsid w:val="003E6497"/>
    <w:rsid w:val="004010D6"/>
    <w:rsid w:val="00401959"/>
    <w:rsid w:val="004026CB"/>
    <w:rsid w:val="004032B1"/>
    <w:rsid w:val="0040786C"/>
    <w:rsid w:val="004107E9"/>
    <w:rsid w:val="00411B59"/>
    <w:rsid w:val="00412005"/>
    <w:rsid w:val="00413236"/>
    <w:rsid w:val="00414067"/>
    <w:rsid w:val="00415143"/>
    <w:rsid w:val="0041521A"/>
    <w:rsid w:val="00415D5F"/>
    <w:rsid w:val="004165B5"/>
    <w:rsid w:val="00416CE5"/>
    <w:rsid w:val="0042067D"/>
    <w:rsid w:val="00421B9C"/>
    <w:rsid w:val="004224C8"/>
    <w:rsid w:val="00424D21"/>
    <w:rsid w:val="004257B1"/>
    <w:rsid w:val="00425D57"/>
    <w:rsid w:val="004367CE"/>
    <w:rsid w:val="00437EA9"/>
    <w:rsid w:val="004400B1"/>
    <w:rsid w:val="004400C0"/>
    <w:rsid w:val="00440642"/>
    <w:rsid w:val="004428A6"/>
    <w:rsid w:val="00443CF3"/>
    <w:rsid w:val="004449B7"/>
    <w:rsid w:val="00445004"/>
    <w:rsid w:val="004452B5"/>
    <w:rsid w:val="00446201"/>
    <w:rsid w:val="00447C83"/>
    <w:rsid w:val="00450B98"/>
    <w:rsid w:val="00451508"/>
    <w:rsid w:val="00454806"/>
    <w:rsid w:val="00455E3A"/>
    <w:rsid w:val="004568DA"/>
    <w:rsid w:val="0046152A"/>
    <w:rsid w:val="004737B2"/>
    <w:rsid w:val="00473A71"/>
    <w:rsid w:val="00475E6B"/>
    <w:rsid w:val="00477AA9"/>
    <w:rsid w:val="00481F52"/>
    <w:rsid w:val="0048635D"/>
    <w:rsid w:val="004866E8"/>
    <w:rsid w:val="0048779E"/>
    <w:rsid w:val="00491855"/>
    <w:rsid w:val="004943A6"/>
    <w:rsid w:val="00494E01"/>
    <w:rsid w:val="004957D4"/>
    <w:rsid w:val="004A0750"/>
    <w:rsid w:val="004A35FE"/>
    <w:rsid w:val="004A50E8"/>
    <w:rsid w:val="004A526D"/>
    <w:rsid w:val="004A6865"/>
    <w:rsid w:val="004A7A25"/>
    <w:rsid w:val="004B0319"/>
    <w:rsid w:val="004B1CAA"/>
    <w:rsid w:val="004B31D5"/>
    <w:rsid w:val="004B4AD9"/>
    <w:rsid w:val="004B5164"/>
    <w:rsid w:val="004B5C6D"/>
    <w:rsid w:val="004C3EFF"/>
    <w:rsid w:val="004C3FE2"/>
    <w:rsid w:val="004C4512"/>
    <w:rsid w:val="004C4C17"/>
    <w:rsid w:val="004C7829"/>
    <w:rsid w:val="004D196E"/>
    <w:rsid w:val="004D3064"/>
    <w:rsid w:val="004D6DF9"/>
    <w:rsid w:val="004D7C38"/>
    <w:rsid w:val="004D7E1E"/>
    <w:rsid w:val="004E0320"/>
    <w:rsid w:val="004E0EF8"/>
    <w:rsid w:val="004E1792"/>
    <w:rsid w:val="004E1CEE"/>
    <w:rsid w:val="004E7580"/>
    <w:rsid w:val="004E799E"/>
    <w:rsid w:val="004F070B"/>
    <w:rsid w:val="004F081B"/>
    <w:rsid w:val="004F18AD"/>
    <w:rsid w:val="004F2038"/>
    <w:rsid w:val="004F310F"/>
    <w:rsid w:val="004F456E"/>
    <w:rsid w:val="004F4EEC"/>
    <w:rsid w:val="004F64F5"/>
    <w:rsid w:val="00500132"/>
    <w:rsid w:val="00504904"/>
    <w:rsid w:val="005070FE"/>
    <w:rsid w:val="00507C8B"/>
    <w:rsid w:val="00507CC2"/>
    <w:rsid w:val="00511366"/>
    <w:rsid w:val="005115DB"/>
    <w:rsid w:val="00514A46"/>
    <w:rsid w:val="00521A70"/>
    <w:rsid w:val="00522B61"/>
    <w:rsid w:val="005237F0"/>
    <w:rsid w:val="00524FC2"/>
    <w:rsid w:val="00525D50"/>
    <w:rsid w:val="00527285"/>
    <w:rsid w:val="005301A7"/>
    <w:rsid w:val="005321BF"/>
    <w:rsid w:val="005365BC"/>
    <w:rsid w:val="005414BE"/>
    <w:rsid w:val="00542AC1"/>
    <w:rsid w:val="00543A33"/>
    <w:rsid w:val="0054408E"/>
    <w:rsid w:val="00545501"/>
    <w:rsid w:val="0054657F"/>
    <w:rsid w:val="00552452"/>
    <w:rsid w:val="00552D35"/>
    <w:rsid w:val="005533AE"/>
    <w:rsid w:val="0055667C"/>
    <w:rsid w:val="00557EBE"/>
    <w:rsid w:val="00562B2C"/>
    <w:rsid w:val="0056343F"/>
    <w:rsid w:val="00572796"/>
    <w:rsid w:val="00573233"/>
    <w:rsid w:val="00573793"/>
    <w:rsid w:val="0057484D"/>
    <w:rsid w:val="00575910"/>
    <w:rsid w:val="005769FB"/>
    <w:rsid w:val="00576B6C"/>
    <w:rsid w:val="00577538"/>
    <w:rsid w:val="00581294"/>
    <w:rsid w:val="0058132F"/>
    <w:rsid w:val="005819E1"/>
    <w:rsid w:val="00581CDA"/>
    <w:rsid w:val="005855D4"/>
    <w:rsid w:val="00586121"/>
    <w:rsid w:val="00586848"/>
    <w:rsid w:val="00590B64"/>
    <w:rsid w:val="005913C5"/>
    <w:rsid w:val="00591DE4"/>
    <w:rsid w:val="00592E07"/>
    <w:rsid w:val="005964AD"/>
    <w:rsid w:val="005976F8"/>
    <w:rsid w:val="005A0C4C"/>
    <w:rsid w:val="005A0EA4"/>
    <w:rsid w:val="005A3903"/>
    <w:rsid w:val="005A5F74"/>
    <w:rsid w:val="005A60FA"/>
    <w:rsid w:val="005A6A89"/>
    <w:rsid w:val="005A6B96"/>
    <w:rsid w:val="005B13B4"/>
    <w:rsid w:val="005B1DFE"/>
    <w:rsid w:val="005B1E3A"/>
    <w:rsid w:val="005B2C36"/>
    <w:rsid w:val="005B6D4A"/>
    <w:rsid w:val="005C261F"/>
    <w:rsid w:val="005C2EED"/>
    <w:rsid w:val="005C5387"/>
    <w:rsid w:val="005C546F"/>
    <w:rsid w:val="005C6698"/>
    <w:rsid w:val="005C746D"/>
    <w:rsid w:val="005D056B"/>
    <w:rsid w:val="005D3826"/>
    <w:rsid w:val="005D3A39"/>
    <w:rsid w:val="005D5814"/>
    <w:rsid w:val="005D6E3E"/>
    <w:rsid w:val="005E0ED4"/>
    <w:rsid w:val="005E297C"/>
    <w:rsid w:val="005E2A80"/>
    <w:rsid w:val="005E4704"/>
    <w:rsid w:val="005E59A3"/>
    <w:rsid w:val="005F1AEE"/>
    <w:rsid w:val="005F278F"/>
    <w:rsid w:val="005F2E2D"/>
    <w:rsid w:val="005F3AA4"/>
    <w:rsid w:val="005F7A50"/>
    <w:rsid w:val="00603649"/>
    <w:rsid w:val="00604ED6"/>
    <w:rsid w:val="006058BA"/>
    <w:rsid w:val="00606D78"/>
    <w:rsid w:val="00607580"/>
    <w:rsid w:val="00607ADE"/>
    <w:rsid w:val="006114C4"/>
    <w:rsid w:val="00612551"/>
    <w:rsid w:val="006161C7"/>
    <w:rsid w:val="00620344"/>
    <w:rsid w:val="00621504"/>
    <w:rsid w:val="0062769D"/>
    <w:rsid w:val="00627B50"/>
    <w:rsid w:val="006308F1"/>
    <w:rsid w:val="00630A4B"/>
    <w:rsid w:val="00631AA4"/>
    <w:rsid w:val="0063239C"/>
    <w:rsid w:val="00632944"/>
    <w:rsid w:val="00632B71"/>
    <w:rsid w:val="0063518B"/>
    <w:rsid w:val="0063647F"/>
    <w:rsid w:val="00641B3B"/>
    <w:rsid w:val="00645880"/>
    <w:rsid w:val="00645ADB"/>
    <w:rsid w:val="006460C1"/>
    <w:rsid w:val="0064754E"/>
    <w:rsid w:val="00651894"/>
    <w:rsid w:val="0065489A"/>
    <w:rsid w:val="006564E6"/>
    <w:rsid w:val="006666FD"/>
    <w:rsid w:val="00666A93"/>
    <w:rsid w:val="0067179B"/>
    <w:rsid w:val="00672182"/>
    <w:rsid w:val="0067330D"/>
    <w:rsid w:val="00673D65"/>
    <w:rsid w:val="00676828"/>
    <w:rsid w:val="00676BFD"/>
    <w:rsid w:val="006804E2"/>
    <w:rsid w:val="00680F99"/>
    <w:rsid w:val="00680FC2"/>
    <w:rsid w:val="006813BE"/>
    <w:rsid w:val="00681B7B"/>
    <w:rsid w:val="0068418A"/>
    <w:rsid w:val="00686D3C"/>
    <w:rsid w:val="006943BD"/>
    <w:rsid w:val="00694EBF"/>
    <w:rsid w:val="00695805"/>
    <w:rsid w:val="00696182"/>
    <w:rsid w:val="00696232"/>
    <w:rsid w:val="006974BF"/>
    <w:rsid w:val="006976AB"/>
    <w:rsid w:val="006A011F"/>
    <w:rsid w:val="006A02A4"/>
    <w:rsid w:val="006A32F1"/>
    <w:rsid w:val="006A349E"/>
    <w:rsid w:val="006A5AEE"/>
    <w:rsid w:val="006B0A45"/>
    <w:rsid w:val="006B0AC9"/>
    <w:rsid w:val="006B12F6"/>
    <w:rsid w:val="006B355F"/>
    <w:rsid w:val="006B3AAF"/>
    <w:rsid w:val="006B432A"/>
    <w:rsid w:val="006B75D6"/>
    <w:rsid w:val="006C13A0"/>
    <w:rsid w:val="006C4374"/>
    <w:rsid w:val="006C4529"/>
    <w:rsid w:val="006C4760"/>
    <w:rsid w:val="006C79CB"/>
    <w:rsid w:val="006D5B7A"/>
    <w:rsid w:val="006D6309"/>
    <w:rsid w:val="006D6E0E"/>
    <w:rsid w:val="006E14CD"/>
    <w:rsid w:val="006E484D"/>
    <w:rsid w:val="006E51F1"/>
    <w:rsid w:val="006F05EF"/>
    <w:rsid w:val="006F1BD2"/>
    <w:rsid w:val="006F2AAB"/>
    <w:rsid w:val="006F3E45"/>
    <w:rsid w:val="006F3F6C"/>
    <w:rsid w:val="006F4F6B"/>
    <w:rsid w:val="006F5DF8"/>
    <w:rsid w:val="006F677A"/>
    <w:rsid w:val="006F71B9"/>
    <w:rsid w:val="00700B4A"/>
    <w:rsid w:val="00702CE8"/>
    <w:rsid w:val="007040A9"/>
    <w:rsid w:val="00705580"/>
    <w:rsid w:val="007063CB"/>
    <w:rsid w:val="007063F0"/>
    <w:rsid w:val="00710686"/>
    <w:rsid w:val="0071129B"/>
    <w:rsid w:val="007113AB"/>
    <w:rsid w:val="007113CB"/>
    <w:rsid w:val="00712CD3"/>
    <w:rsid w:val="00717C1B"/>
    <w:rsid w:val="00721773"/>
    <w:rsid w:val="00723D87"/>
    <w:rsid w:val="00724747"/>
    <w:rsid w:val="0072533A"/>
    <w:rsid w:val="00726C23"/>
    <w:rsid w:val="0073257E"/>
    <w:rsid w:val="00732903"/>
    <w:rsid w:val="00732912"/>
    <w:rsid w:val="00733784"/>
    <w:rsid w:val="00733B39"/>
    <w:rsid w:val="00733ED3"/>
    <w:rsid w:val="00733F03"/>
    <w:rsid w:val="0073409A"/>
    <w:rsid w:val="0073604C"/>
    <w:rsid w:val="00737A23"/>
    <w:rsid w:val="00741AB3"/>
    <w:rsid w:val="00742285"/>
    <w:rsid w:val="00744D94"/>
    <w:rsid w:val="00745847"/>
    <w:rsid w:val="00746819"/>
    <w:rsid w:val="00746901"/>
    <w:rsid w:val="00746C75"/>
    <w:rsid w:val="007478C8"/>
    <w:rsid w:val="00751ECA"/>
    <w:rsid w:val="0075271C"/>
    <w:rsid w:val="0075339D"/>
    <w:rsid w:val="00754FCD"/>
    <w:rsid w:val="0075662B"/>
    <w:rsid w:val="007566E1"/>
    <w:rsid w:val="0076083A"/>
    <w:rsid w:val="00761554"/>
    <w:rsid w:val="00761870"/>
    <w:rsid w:val="00762F11"/>
    <w:rsid w:val="0076352A"/>
    <w:rsid w:val="007643EC"/>
    <w:rsid w:val="00767E0E"/>
    <w:rsid w:val="00770948"/>
    <w:rsid w:val="0077394F"/>
    <w:rsid w:val="00773E4B"/>
    <w:rsid w:val="007751AE"/>
    <w:rsid w:val="007768B8"/>
    <w:rsid w:val="0077727E"/>
    <w:rsid w:val="00777DE6"/>
    <w:rsid w:val="00777E03"/>
    <w:rsid w:val="00787811"/>
    <w:rsid w:val="0079042C"/>
    <w:rsid w:val="007911B8"/>
    <w:rsid w:val="00794DE0"/>
    <w:rsid w:val="00796040"/>
    <w:rsid w:val="00796DBA"/>
    <w:rsid w:val="007A0C06"/>
    <w:rsid w:val="007A3536"/>
    <w:rsid w:val="007A3A25"/>
    <w:rsid w:val="007B0ED2"/>
    <w:rsid w:val="007B162C"/>
    <w:rsid w:val="007B2857"/>
    <w:rsid w:val="007B2D31"/>
    <w:rsid w:val="007C0324"/>
    <w:rsid w:val="007C072E"/>
    <w:rsid w:val="007C2F00"/>
    <w:rsid w:val="007C52F8"/>
    <w:rsid w:val="007C6B3F"/>
    <w:rsid w:val="007D526D"/>
    <w:rsid w:val="007D60D5"/>
    <w:rsid w:val="007D7583"/>
    <w:rsid w:val="007D7DB6"/>
    <w:rsid w:val="007E2881"/>
    <w:rsid w:val="007F01C0"/>
    <w:rsid w:val="007F46B2"/>
    <w:rsid w:val="007F4C77"/>
    <w:rsid w:val="007F6FC1"/>
    <w:rsid w:val="0080072C"/>
    <w:rsid w:val="00801F77"/>
    <w:rsid w:val="00803F56"/>
    <w:rsid w:val="00805A33"/>
    <w:rsid w:val="0080718B"/>
    <w:rsid w:val="00811AAF"/>
    <w:rsid w:val="00812908"/>
    <w:rsid w:val="0081707D"/>
    <w:rsid w:val="00817275"/>
    <w:rsid w:val="0081799B"/>
    <w:rsid w:val="00821222"/>
    <w:rsid w:val="00821559"/>
    <w:rsid w:val="00821576"/>
    <w:rsid w:val="00822570"/>
    <w:rsid w:val="00822A5F"/>
    <w:rsid w:val="00827967"/>
    <w:rsid w:val="00827B93"/>
    <w:rsid w:val="0083103A"/>
    <w:rsid w:val="0083353D"/>
    <w:rsid w:val="008337D7"/>
    <w:rsid w:val="00834100"/>
    <w:rsid w:val="00840839"/>
    <w:rsid w:val="00841C72"/>
    <w:rsid w:val="00841E44"/>
    <w:rsid w:val="00842B86"/>
    <w:rsid w:val="00844134"/>
    <w:rsid w:val="008447CB"/>
    <w:rsid w:val="0085056A"/>
    <w:rsid w:val="00850EEC"/>
    <w:rsid w:val="008520B4"/>
    <w:rsid w:val="00853E56"/>
    <w:rsid w:val="0085473F"/>
    <w:rsid w:val="00856939"/>
    <w:rsid w:val="008571E0"/>
    <w:rsid w:val="008710AB"/>
    <w:rsid w:val="00871414"/>
    <w:rsid w:val="0087144B"/>
    <w:rsid w:val="0087173E"/>
    <w:rsid w:val="0087298F"/>
    <w:rsid w:val="00872E3A"/>
    <w:rsid w:val="00877A42"/>
    <w:rsid w:val="00877C91"/>
    <w:rsid w:val="00883159"/>
    <w:rsid w:val="008850F1"/>
    <w:rsid w:val="00885770"/>
    <w:rsid w:val="0088657D"/>
    <w:rsid w:val="0089041C"/>
    <w:rsid w:val="00890636"/>
    <w:rsid w:val="008912D6"/>
    <w:rsid w:val="00892AE0"/>
    <w:rsid w:val="008938FF"/>
    <w:rsid w:val="00896D5F"/>
    <w:rsid w:val="00897576"/>
    <w:rsid w:val="008A05B3"/>
    <w:rsid w:val="008A1388"/>
    <w:rsid w:val="008A2E05"/>
    <w:rsid w:val="008A558D"/>
    <w:rsid w:val="008A5DE0"/>
    <w:rsid w:val="008A673B"/>
    <w:rsid w:val="008B099F"/>
    <w:rsid w:val="008B2157"/>
    <w:rsid w:val="008B33D9"/>
    <w:rsid w:val="008B4D61"/>
    <w:rsid w:val="008C0BDD"/>
    <w:rsid w:val="008C27D1"/>
    <w:rsid w:val="008C361E"/>
    <w:rsid w:val="008C3928"/>
    <w:rsid w:val="008C4300"/>
    <w:rsid w:val="008C46BF"/>
    <w:rsid w:val="008C4F48"/>
    <w:rsid w:val="008C579A"/>
    <w:rsid w:val="008D0F2D"/>
    <w:rsid w:val="008D219A"/>
    <w:rsid w:val="008D22A3"/>
    <w:rsid w:val="008D3995"/>
    <w:rsid w:val="008D650F"/>
    <w:rsid w:val="008D6CEF"/>
    <w:rsid w:val="008D713F"/>
    <w:rsid w:val="008D7427"/>
    <w:rsid w:val="008E00CD"/>
    <w:rsid w:val="008E0B32"/>
    <w:rsid w:val="008E435D"/>
    <w:rsid w:val="008E5F28"/>
    <w:rsid w:val="008E6435"/>
    <w:rsid w:val="008E7225"/>
    <w:rsid w:val="008E7C53"/>
    <w:rsid w:val="008F0A01"/>
    <w:rsid w:val="008F532E"/>
    <w:rsid w:val="008F64F0"/>
    <w:rsid w:val="008F6536"/>
    <w:rsid w:val="008F6C34"/>
    <w:rsid w:val="008F6E32"/>
    <w:rsid w:val="008F7ADD"/>
    <w:rsid w:val="00900437"/>
    <w:rsid w:val="009010B2"/>
    <w:rsid w:val="00901D6E"/>
    <w:rsid w:val="00904CE3"/>
    <w:rsid w:val="0090545F"/>
    <w:rsid w:val="009064C8"/>
    <w:rsid w:val="0090740C"/>
    <w:rsid w:val="00907C21"/>
    <w:rsid w:val="00910979"/>
    <w:rsid w:val="009114C5"/>
    <w:rsid w:val="00913241"/>
    <w:rsid w:val="00913452"/>
    <w:rsid w:val="0092126C"/>
    <w:rsid w:val="0092153C"/>
    <w:rsid w:val="00921AC8"/>
    <w:rsid w:val="0092317D"/>
    <w:rsid w:val="009239D7"/>
    <w:rsid w:val="0092496B"/>
    <w:rsid w:val="00924989"/>
    <w:rsid w:val="00924C2E"/>
    <w:rsid w:val="009277F1"/>
    <w:rsid w:val="00927B5E"/>
    <w:rsid w:val="00931093"/>
    <w:rsid w:val="00931750"/>
    <w:rsid w:val="00931D8F"/>
    <w:rsid w:val="00933499"/>
    <w:rsid w:val="009350DA"/>
    <w:rsid w:val="009351B8"/>
    <w:rsid w:val="00935E04"/>
    <w:rsid w:val="00936364"/>
    <w:rsid w:val="009367DB"/>
    <w:rsid w:val="00937EAC"/>
    <w:rsid w:val="00940276"/>
    <w:rsid w:val="00942B27"/>
    <w:rsid w:val="00942D18"/>
    <w:rsid w:val="00943D71"/>
    <w:rsid w:val="0094741C"/>
    <w:rsid w:val="009477C4"/>
    <w:rsid w:val="00951934"/>
    <w:rsid w:val="00951F7A"/>
    <w:rsid w:val="00952B02"/>
    <w:rsid w:val="00952F98"/>
    <w:rsid w:val="0095303F"/>
    <w:rsid w:val="00955F51"/>
    <w:rsid w:val="00960B34"/>
    <w:rsid w:val="00961E41"/>
    <w:rsid w:val="00961F4C"/>
    <w:rsid w:val="00964053"/>
    <w:rsid w:val="00964EBD"/>
    <w:rsid w:val="00964F5C"/>
    <w:rsid w:val="0096603A"/>
    <w:rsid w:val="00966401"/>
    <w:rsid w:val="00966B4B"/>
    <w:rsid w:val="009675A5"/>
    <w:rsid w:val="00967D17"/>
    <w:rsid w:val="00970B57"/>
    <w:rsid w:val="0097160A"/>
    <w:rsid w:val="00973112"/>
    <w:rsid w:val="009740D3"/>
    <w:rsid w:val="00974173"/>
    <w:rsid w:val="009751A2"/>
    <w:rsid w:val="00977D49"/>
    <w:rsid w:val="00980C89"/>
    <w:rsid w:val="009815AE"/>
    <w:rsid w:val="009831C1"/>
    <w:rsid w:val="00984CFD"/>
    <w:rsid w:val="00986573"/>
    <w:rsid w:val="0098672F"/>
    <w:rsid w:val="0098712F"/>
    <w:rsid w:val="00991F05"/>
    <w:rsid w:val="00991FCC"/>
    <w:rsid w:val="00992306"/>
    <w:rsid w:val="0099321A"/>
    <w:rsid w:val="009A0001"/>
    <w:rsid w:val="009A1EB3"/>
    <w:rsid w:val="009A3027"/>
    <w:rsid w:val="009A3AD2"/>
    <w:rsid w:val="009A46D1"/>
    <w:rsid w:val="009A78B0"/>
    <w:rsid w:val="009B315A"/>
    <w:rsid w:val="009B4C6E"/>
    <w:rsid w:val="009B6B08"/>
    <w:rsid w:val="009B6EDA"/>
    <w:rsid w:val="009B7F52"/>
    <w:rsid w:val="009C0FBC"/>
    <w:rsid w:val="009C2B00"/>
    <w:rsid w:val="009C3269"/>
    <w:rsid w:val="009C44CF"/>
    <w:rsid w:val="009C508C"/>
    <w:rsid w:val="009C79B2"/>
    <w:rsid w:val="009D3398"/>
    <w:rsid w:val="009D53CA"/>
    <w:rsid w:val="009D7523"/>
    <w:rsid w:val="009E0AB4"/>
    <w:rsid w:val="009E25DF"/>
    <w:rsid w:val="009E57C8"/>
    <w:rsid w:val="009E608F"/>
    <w:rsid w:val="009F42BC"/>
    <w:rsid w:val="009F4AA1"/>
    <w:rsid w:val="009F5057"/>
    <w:rsid w:val="009F61A4"/>
    <w:rsid w:val="009F75D7"/>
    <w:rsid w:val="009F785E"/>
    <w:rsid w:val="009F7DFD"/>
    <w:rsid w:val="00A058E4"/>
    <w:rsid w:val="00A075E9"/>
    <w:rsid w:val="00A10DCC"/>
    <w:rsid w:val="00A12AB9"/>
    <w:rsid w:val="00A16A6D"/>
    <w:rsid w:val="00A208EC"/>
    <w:rsid w:val="00A21288"/>
    <w:rsid w:val="00A2151E"/>
    <w:rsid w:val="00A22254"/>
    <w:rsid w:val="00A23F2B"/>
    <w:rsid w:val="00A24276"/>
    <w:rsid w:val="00A24325"/>
    <w:rsid w:val="00A2642B"/>
    <w:rsid w:val="00A26A0C"/>
    <w:rsid w:val="00A308A1"/>
    <w:rsid w:val="00A33D57"/>
    <w:rsid w:val="00A3470C"/>
    <w:rsid w:val="00A35A5B"/>
    <w:rsid w:val="00A3699D"/>
    <w:rsid w:val="00A3739A"/>
    <w:rsid w:val="00A37AB3"/>
    <w:rsid w:val="00A40CB7"/>
    <w:rsid w:val="00A41821"/>
    <w:rsid w:val="00A42A1E"/>
    <w:rsid w:val="00A43AFB"/>
    <w:rsid w:val="00A4483F"/>
    <w:rsid w:val="00A46952"/>
    <w:rsid w:val="00A46FA0"/>
    <w:rsid w:val="00A501F6"/>
    <w:rsid w:val="00A50F99"/>
    <w:rsid w:val="00A522F3"/>
    <w:rsid w:val="00A53E38"/>
    <w:rsid w:val="00A54DC7"/>
    <w:rsid w:val="00A5623B"/>
    <w:rsid w:val="00A56E41"/>
    <w:rsid w:val="00A579E8"/>
    <w:rsid w:val="00A71D82"/>
    <w:rsid w:val="00A7421A"/>
    <w:rsid w:val="00A75017"/>
    <w:rsid w:val="00A75644"/>
    <w:rsid w:val="00A75B3B"/>
    <w:rsid w:val="00A773DD"/>
    <w:rsid w:val="00A7762C"/>
    <w:rsid w:val="00A800C8"/>
    <w:rsid w:val="00A8085F"/>
    <w:rsid w:val="00A85D87"/>
    <w:rsid w:val="00A86807"/>
    <w:rsid w:val="00A8765F"/>
    <w:rsid w:val="00A962D1"/>
    <w:rsid w:val="00A96B54"/>
    <w:rsid w:val="00A97AA1"/>
    <w:rsid w:val="00AA0CA7"/>
    <w:rsid w:val="00AA1F93"/>
    <w:rsid w:val="00AA6486"/>
    <w:rsid w:val="00AA7977"/>
    <w:rsid w:val="00AB155C"/>
    <w:rsid w:val="00AB1769"/>
    <w:rsid w:val="00AB181F"/>
    <w:rsid w:val="00AB1C25"/>
    <w:rsid w:val="00AB3C77"/>
    <w:rsid w:val="00AB68A1"/>
    <w:rsid w:val="00AB7AE4"/>
    <w:rsid w:val="00AC2F3B"/>
    <w:rsid w:val="00AC2FDF"/>
    <w:rsid w:val="00AC309C"/>
    <w:rsid w:val="00AD045B"/>
    <w:rsid w:val="00AD069B"/>
    <w:rsid w:val="00AD09B5"/>
    <w:rsid w:val="00AD30B8"/>
    <w:rsid w:val="00AD566B"/>
    <w:rsid w:val="00AD6100"/>
    <w:rsid w:val="00AE06CB"/>
    <w:rsid w:val="00AE2805"/>
    <w:rsid w:val="00AE4345"/>
    <w:rsid w:val="00AE5754"/>
    <w:rsid w:val="00AE6663"/>
    <w:rsid w:val="00AE66EB"/>
    <w:rsid w:val="00AE6C0C"/>
    <w:rsid w:val="00AE717E"/>
    <w:rsid w:val="00AF0A32"/>
    <w:rsid w:val="00AF2B8C"/>
    <w:rsid w:val="00AF5CC5"/>
    <w:rsid w:val="00AF77BC"/>
    <w:rsid w:val="00B022B2"/>
    <w:rsid w:val="00B023D6"/>
    <w:rsid w:val="00B05EF7"/>
    <w:rsid w:val="00B0608D"/>
    <w:rsid w:val="00B06989"/>
    <w:rsid w:val="00B074CC"/>
    <w:rsid w:val="00B104E5"/>
    <w:rsid w:val="00B1132A"/>
    <w:rsid w:val="00B11EB0"/>
    <w:rsid w:val="00B12687"/>
    <w:rsid w:val="00B13CE0"/>
    <w:rsid w:val="00B13D9C"/>
    <w:rsid w:val="00B140DD"/>
    <w:rsid w:val="00B15427"/>
    <w:rsid w:val="00B155B0"/>
    <w:rsid w:val="00B15BCD"/>
    <w:rsid w:val="00B16311"/>
    <w:rsid w:val="00B167D6"/>
    <w:rsid w:val="00B17825"/>
    <w:rsid w:val="00B17B2E"/>
    <w:rsid w:val="00B21D62"/>
    <w:rsid w:val="00B23C80"/>
    <w:rsid w:val="00B245E8"/>
    <w:rsid w:val="00B247EA"/>
    <w:rsid w:val="00B24B25"/>
    <w:rsid w:val="00B2526E"/>
    <w:rsid w:val="00B27673"/>
    <w:rsid w:val="00B34262"/>
    <w:rsid w:val="00B37400"/>
    <w:rsid w:val="00B4159D"/>
    <w:rsid w:val="00B41ECE"/>
    <w:rsid w:val="00B428C3"/>
    <w:rsid w:val="00B43AB6"/>
    <w:rsid w:val="00B45D3D"/>
    <w:rsid w:val="00B46563"/>
    <w:rsid w:val="00B4733B"/>
    <w:rsid w:val="00B47F00"/>
    <w:rsid w:val="00B5273C"/>
    <w:rsid w:val="00B53469"/>
    <w:rsid w:val="00B538B6"/>
    <w:rsid w:val="00B61E85"/>
    <w:rsid w:val="00B62478"/>
    <w:rsid w:val="00B705E6"/>
    <w:rsid w:val="00B706E8"/>
    <w:rsid w:val="00B72C62"/>
    <w:rsid w:val="00B72FBC"/>
    <w:rsid w:val="00B76F14"/>
    <w:rsid w:val="00B77E03"/>
    <w:rsid w:val="00B8058C"/>
    <w:rsid w:val="00B865A9"/>
    <w:rsid w:val="00B86811"/>
    <w:rsid w:val="00B90E9F"/>
    <w:rsid w:val="00B92134"/>
    <w:rsid w:val="00B95DA1"/>
    <w:rsid w:val="00B969E7"/>
    <w:rsid w:val="00B96AE4"/>
    <w:rsid w:val="00B97BA4"/>
    <w:rsid w:val="00BA05E6"/>
    <w:rsid w:val="00BA4BE7"/>
    <w:rsid w:val="00BA58CC"/>
    <w:rsid w:val="00BA6CCE"/>
    <w:rsid w:val="00BA70E9"/>
    <w:rsid w:val="00BA7229"/>
    <w:rsid w:val="00BA7B69"/>
    <w:rsid w:val="00BB0803"/>
    <w:rsid w:val="00BB311B"/>
    <w:rsid w:val="00BB51B7"/>
    <w:rsid w:val="00BB5933"/>
    <w:rsid w:val="00BB6416"/>
    <w:rsid w:val="00BB67D8"/>
    <w:rsid w:val="00BB7356"/>
    <w:rsid w:val="00BB7421"/>
    <w:rsid w:val="00BC01EA"/>
    <w:rsid w:val="00BC0BAA"/>
    <w:rsid w:val="00BC0CEB"/>
    <w:rsid w:val="00BC3530"/>
    <w:rsid w:val="00BC4652"/>
    <w:rsid w:val="00BC5997"/>
    <w:rsid w:val="00BC60C6"/>
    <w:rsid w:val="00BC6BE5"/>
    <w:rsid w:val="00BD2F1B"/>
    <w:rsid w:val="00BD2FE7"/>
    <w:rsid w:val="00BD3EDD"/>
    <w:rsid w:val="00BD61D1"/>
    <w:rsid w:val="00BD7C57"/>
    <w:rsid w:val="00BE2FCC"/>
    <w:rsid w:val="00BE31D8"/>
    <w:rsid w:val="00BF006C"/>
    <w:rsid w:val="00BF1465"/>
    <w:rsid w:val="00BF16FF"/>
    <w:rsid w:val="00BF3252"/>
    <w:rsid w:val="00BF36D9"/>
    <w:rsid w:val="00BF57F1"/>
    <w:rsid w:val="00C0060E"/>
    <w:rsid w:val="00C015D7"/>
    <w:rsid w:val="00C02593"/>
    <w:rsid w:val="00C033D5"/>
    <w:rsid w:val="00C04C92"/>
    <w:rsid w:val="00C0658F"/>
    <w:rsid w:val="00C1234B"/>
    <w:rsid w:val="00C12C01"/>
    <w:rsid w:val="00C1325E"/>
    <w:rsid w:val="00C14404"/>
    <w:rsid w:val="00C14D9A"/>
    <w:rsid w:val="00C151E4"/>
    <w:rsid w:val="00C152F5"/>
    <w:rsid w:val="00C161CE"/>
    <w:rsid w:val="00C165D8"/>
    <w:rsid w:val="00C17312"/>
    <w:rsid w:val="00C17671"/>
    <w:rsid w:val="00C20CFF"/>
    <w:rsid w:val="00C21E18"/>
    <w:rsid w:val="00C26C93"/>
    <w:rsid w:val="00C26FE6"/>
    <w:rsid w:val="00C27D67"/>
    <w:rsid w:val="00C30164"/>
    <w:rsid w:val="00C30CF4"/>
    <w:rsid w:val="00C33357"/>
    <w:rsid w:val="00C34025"/>
    <w:rsid w:val="00C34EB0"/>
    <w:rsid w:val="00C3707D"/>
    <w:rsid w:val="00C37524"/>
    <w:rsid w:val="00C408B7"/>
    <w:rsid w:val="00C41DC3"/>
    <w:rsid w:val="00C430EA"/>
    <w:rsid w:val="00C44CC9"/>
    <w:rsid w:val="00C44E0E"/>
    <w:rsid w:val="00C458C6"/>
    <w:rsid w:val="00C504D7"/>
    <w:rsid w:val="00C506E7"/>
    <w:rsid w:val="00C50AFA"/>
    <w:rsid w:val="00C516BC"/>
    <w:rsid w:val="00C53E1E"/>
    <w:rsid w:val="00C542CE"/>
    <w:rsid w:val="00C55A1E"/>
    <w:rsid w:val="00C62855"/>
    <w:rsid w:val="00C631C6"/>
    <w:rsid w:val="00C63F60"/>
    <w:rsid w:val="00C7066B"/>
    <w:rsid w:val="00C71A56"/>
    <w:rsid w:val="00C737AC"/>
    <w:rsid w:val="00C74C22"/>
    <w:rsid w:val="00C75547"/>
    <w:rsid w:val="00C7576E"/>
    <w:rsid w:val="00C75A5C"/>
    <w:rsid w:val="00C763E6"/>
    <w:rsid w:val="00C76F39"/>
    <w:rsid w:val="00C7751F"/>
    <w:rsid w:val="00C81129"/>
    <w:rsid w:val="00C822C1"/>
    <w:rsid w:val="00C8241C"/>
    <w:rsid w:val="00C8295B"/>
    <w:rsid w:val="00C83D3F"/>
    <w:rsid w:val="00C876FF"/>
    <w:rsid w:val="00C90599"/>
    <w:rsid w:val="00C9087C"/>
    <w:rsid w:val="00C96BDE"/>
    <w:rsid w:val="00CA1DC2"/>
    <w:rsid w:val="00CA36A2"/>
    <w:rsid w:val="00CA44B4"/>
    <w:rsid w:val="00CA5295"/>
    <w:rsid w:val="00CA554F"/>
    <w:rsid w:val="00CA62CA"/>
    <w:rsid w:val="00CA7544"/>
    <w:rsid w:val="00CA7D48"/>
    <w:rsid w:val="00CB2C4A"/>
    <w:rsid w:val="00CB3374"/>
    <w:rsid w:val="00CB41AC"/>
    <w:rsid w:val="00CB4D51"/>
    <w:rsid w:val="00CB6A9F"/>
    <w:rsid w:val="00CB6D4C"/>
    <w:rsid w:val="00CC20B9"/>
    <w:rsid w:val="00CC2AF4"/>
    <w:rsid w:val="00CC2F57"/>
    <w:rsid w:val="00CC4830"/>
    <w:rsid w:val="00CC58CD"/>
    <w:rsid w:val="00CC5DFE"/>
    <w:rsid w:val="00CC65B1"/>
    <w:rsid w:val="00CC68E1"/>
    <w:rsid w:val="00CD05EF"/>
    <w:rsid w:val="00CD06D7"/>
    <w:rsid w:val="00CD1DB9"/>
    <w:rsid w:val="00CD341E"/>
    <w:rsid w:val="00CD346A"/>
    <w:rsid w:val="00CD596D"/>
    <w:rsid w:val="00CE0B7B"/>
    <w:rsid w:val="00CE1013"/>
    <w:rsid w:val="00CE1485"/>
    <w:rsid w:val="00CE26CA"/>
    <w:rsid w:val="00CE28CD"/>
    <w:rsid w:val="00CE5487"/>
    <w:rsid w:val="00CE7B17"/>
    <w:rsid w:val="00CF04D8"/>
    <w:rsid w:val="00CF05F8"/>
    <w:rsid w:val="00CF1D55"/>
    <w:rsid w:val="00CF3173"/>
    <w:rsid w:val="00CF422C"/>
    <w:rsid w:val="00D054B5"/>
    <w:rsid w:val="00D055B4"/>
    <w:rsid w:val="00D05841"/>
    <w:rsid w:val="00D05A1C"/>
    <w:rsid w:val="00D05EC0"/>
    <w:rsid w:val="00D05FC8"/>
    <w:rsid w:val="00D0673C"/>
    <w:rsid w:val="00D0678F"/>
    <w:rsid w:val="00D071E3"/>
    <w:rsid w:val="00D074B2"/>
    <w:rsid w:val="00D10C84"/>
    <w:rsid w:val="00D110CD"/>
    <w:rsid w:val="00D1665A"/>
    <w:rsid w:val="00D22110"/>
    <w:rsid w:val="00D232DF"/>
    <w:rsid w:val="00D24071"/>
    <w:rsid w:val="00D24ECA"/>
    <w:rsid w:val="00D315FE"/>
    <w:rsid w:val="00D32110"/>
    <w:rsid w:val="00D3483B"/>
    <w:rsid w:val="00D357DD"/>
    <w:rsid w:val="00D37D5C"/>
    <w:rsid w:val="00D40FD1"/>
    <w:rsid w:val="00D4251A"/>
    <w:rsid w:val="00D43C1D"/>
    <w:rsid w:val="00D44005"/>
    <w:rsid w:val="00D460D2"/>
    <w:rsid w:val="00D500B1"/>
    <w:rsid w:val="00D50AB2"/>
    <w:rsid w:val="00D52BB3"/>
    <w:rsid w:val="00D56606"/>
    <w:rsid w:val="00D57912"/>
    <w:rsid w:val="00D57EBA"/>
    <w:rsid w:val="00D61FB3"/>
    <w:rsid w:val="00D6218C"/>
    <w:rsid w:val="00D624DF"/>
    <w:rsid w:val="00D62646"/>
    <w:rsid w:val="00D6411A"/>
    <w:rsid w:val="00D64B11"/>
    <w:rsid w:val="00D700F2"/>
    <w:rsid w:val="00D706CF"/>
    <w:rsid w:val="00D7133A"/>
    <w:rsid w:val="00D7208B"/>
    <w:rsid w:val="00D72516"/>
    <w:rsid w:val="00D73DAD"/>
    <w:rsid w:val="00D74091"/>
    <w:rsid w:val="00D76284"/>
    <w:rsid w:val="00D805AB"/>
    <w:rsid w:val="00D84E6F"/>
    <w:rsid w:val="00D85821"/>
    <w:rsid w:val="00D86444"/>
    <w:rsid w:val="00D87D52"/>
    <w:rsid w:val="00D9040C"/>
    <w:rsid w:val="00D908D1"/>
    <w:rsid w:val="00D9490B"/>
    <w:rsid w:val="00D94AF0"/>
    <w:rsid w:val="00D96F05"/>
    <w:rsid w:val="00DA16F2"/>
    <w:rsid w:val="00DA213D"/>
    <w:rsid w:val="00DA26DC"/>
    <w:rsid w:val="00DA2C5F"/>
    <w:rsid w:val="00DA3ABC"/>
    <w:rsid w:val="00DA583B"/>
    <w:rsid w:val="00DA5A69"/>
    <w:rsid w:val="00DA6FCA"/>
    <w:rsid w:val="00DA7912"/>
    <w:rsid w:val="00DB127A"/>
    <w:rsid w:val="00DB2872"/>
    <w:rsid w:val="00DB30C3"/>
    <w:rsid w:val="00DB3A76"/>
    <w:rsid w:val="00DB3BC9"/>
    <w:rsid w:val="00DB412D"/>
    <w:rsid w:val="00DB4581"/>
    <w:rsid w:val="00DB4930"/>
    <w:rsid w:val="00DB4CAC"/>
    <w:rsid w:val="00DB6649"/>
    <w:rsid w:val="00DB6871"/>
    <w:rsid w:val="00DB7E0E"/>
    <w:rsid w:val="00DC00FE"/>
    <w:rsid w:val="00DC1B19"/>
    <w:rsid w:val="00DC3DCE"/>
    <w:rsid w:val="00DC423E"/>
    <w:rsid w:val="00DC51BC"/>
    <w:rsid w:val="00DC6BDC"/>
    <w:rsid w:val="00DD00E1"/>
    <w:rsid w:val="00DD0655"/>
    <w:rsid w:val="00DD08B2"/>
    <w:rsid w:val="00DD3E9C"/>
    <w:rsid w:val="00DD5262"/>
    <w:rsid w:val="00DD6313"/>
    <w:rsid w:val="00DD66C7"/>
    <w:rsid w:val="00DD7C28"/>
    <w:rsid w:val="00DD7DDC"/>
    <w:rsid w:val="00DE0916"/>
    <w:rsid w:val="00DE1A15"/>
    <w:rsid w:val="00DF1040"/>
    <w:rsid w:val="00DF1121"/>
    <w:rsid w:val="00DF467F"/>
    <w:rsid w:val="00E00B2E"/>
    <w:rsid w:val="00E02BC1"/>
    <w:rsid w:val="00E02C3C"/>
    <w:rsid w:val="00E03F3C"/>
    <w:rsid w:val="00E04245"/>
    <w:rsid w:val="00E04D54"/>
    <w:rsid w:val="00E0597E"/>
    <w:rsid w:val="00E05C8E"/>
    <w:rsid w:val="00E103F5"/>
    <w:rsid w:val="00E10B26"/>
    <w:rsid w:val="00E128C8"/>
    <w:rsid w:val="00E1415E"/>
    <w:rsid w:val="00E14A80"/>
    <w:rsid w:val="00E17617"/>
    <w:rsid w:val="00E20899"/>
    <w:rsid w:val="00E20DAC"/>
    <w:rsid w:val="00E25DBD"/>
    <w:rsid w:val="00E269B8"/>
    <w:rsid w:val="00E332C1"/>
    <w:rsid w:val="00E3592B"/>
    <w:rsid w:val="00E40079"/>
    <w:rsid w:val="00E410E7"/>
    <w:rsid w:val="00E45DF3"/>
    <w:rsid w:val="00E45F65"/>
    <w:rsid w:val="00E460C6"/>
    <w:rsid w:val="00E4765F"/>
    <w:rsid w:val="00E47CD8"/>
    <w:rsid w:val="00E5099E"/>
    <w:rsid w:val="00E518BC"/>
    <w:rsid w:val="00E51F96"/>
    <w:rsid w:val="00E52B59"/>
    <w:rsid w:val="00E530BC"/>
    <w:rsid w:val="00E53B51"/>
    <w:rsid w:val="00E550F8"/>
    <w:rsid w:val="00E57D12"/>
    <w:rsid w:val="00E57D7D"/>
    <w:rsid w:val="00E61FB2"/>
    <w:rsid w:val="00E62C18"/>
    <w:rsid w:val="00E647A6"/>
    <w:rsid w:val="00E65C4C"/>
    <w:rsid w:val="00E717F0"/>
    <w:rsid w:val="00E71D6A"/>
    <w:rsid w:val="00E724E5"/>
    <w:rsid w:val="00E74564"/>
    <w:rsid w:val="00E74932"/>
    <w:rsid w:val="00E75B0B"/>
    <w:rsid w:val="00E75EDF"/>
    <w:rsid w:val="00E77EFC"/>
    <w:rsid w:val="00E80342"/>
    <w:rsid w:val="00E808C2"/>
    <w:rsid w:val="00E818D8"/>
    <w:rsid w:val="00E81AB8"/>
    <w:rsid w:val="00E821FB"/>
    <w:rsid w:val="00E82761"/>
    <w:rsid w:val="00E82BA9"/>
    <w:rsid w:val="00E8414F"/>
    <w:rsid w:val="00E84F6F"/>
    <w:rsid w:val="00E8747C"/>
    <w:rsid w:val="00E878CF"/>
    <w:rsid w:val="00E93436"/>
    <w:rsid w:val="00E9364C"/>
    <w:rsid w:val="00E950CE"/>
    <w:rsid w:val="00E95F15"/>
    <w:rsid w:val="00E96C99"/>
    <w:rsid w:val="00EA065D"/>
    <w:rsid w:val="00EA4D61"/>
    <w:rsid w:val="00EA7013"/>
    <w:rsid w:val="00EA7BF6"/>
    <w:rsid w:val="00EB2290"/>
    <w:rsid w:val="00EB242E"/>
    <w:rsid w:val="00EB2B6E"/>
    <w:rsid w:val="00EB3531"/>
    <w:rsid w:val="00EB3E39"/>
    <w:rsid w:val="00EB4AA5"/>
    <w:rsid w:val="00EB64A5"/>
    <w:rsid w:val="00EC1B93"/>
    <w:rsid w:val="00EC2CD5"/>
    <w:rsid w:val="00EC32BA"/>
    <w:rsid w:val="00EC3785"/>
    <w:rsid w:val="00EC5420"/>
    <w:rsid w:val="00EC63D2"/>
    <w:rsid w:val="00ED123F"/>
    <w:rsid w:val="00ED26A9"/>
    <w:rsid w:val="00ED2A11"/>
    <w:rsid w:val="00EE0BE4"/>
    <w:rsid w:val="00EE0E4A"/>
    <w:rsid w:val="00EE3C24"/>
    <w:rsid w:val="00EE40BA"/>
    <w:rsid w:val="00EE4386"/>
    <w:rsid w:val="00EE4730"/>
    <w:rsid w:val="00EF021F"/>
    <w:rsid w:val="00EF1AC2"/>
    <w:rsid w:val="00EF2A74"/>
    <w:rsid w:val="00EF4BB6"/>
    <w:rsid w:val="00EF65F7"/>
    <w:rsid w:val="00EF77F6"/>
    <w:rsid w:val="00EF7BDF"/>
    <w:rsid w:val="00F005D7"/>
    <w:rsid w:val="00F01359"/>
    <w:rsid w:val="00F0254B"/>
    <w:rsid w:val="00F037E4"/>
    <w:rsid w:val="00F053B9"/>
    <w:rsid w:val="00F06166"/>
    <w:rsid w:val="00F10263"/>
    <w:rsid w:val="00F1144F"/>
    <w:rsid w:val="00F1150C"/>
    <w:rsid w:val="00F136A3"/>
    <w:rsid w:val="00F14829"/>
    <w:rsid w:val="00F165D1"/>
    <w:rsid w:val="00F16844"/>
    <w:rsid w:val="00F20B28"/>
    <w:rsid w:val="00F21370"/>
    <w:rsid w:val="00F2477B"/>
    <w:rsid w:val="00F2543D"/>
    <w:rsid w:val="00F26AC6"/>
    <w:rsid w:val="00F27A4A"/>
    <w:rsid w:val="00F30FBB"/>
    <w:rsid w:val="00F32C21"/>
    <w:rsid w:val="00F34C8D"/>
    <w:rsid w:val="00F372CC"/>
    <w:rsid w:val="00F40C61"/>
    <w:rsid w:val="00F40F2D"/>
    <w:rsid w:val="00F45906"/>
    <w:rsid w:val="00F468D6"/>
    <w:rsid w:val="00F52078"/>
    <w:rsid w:val="00F53901"/>
    <w:rsid w:val="00F56FEE"/>
    <w:rsid w:val="00F6012E"/>
    <w:rsid w:val="00F629E1"/>
    <w:rsid w:val="00F66582"/>
    <w:rsid w:val="00F665DD"/>
    <w:rsid w:val="00F702B7"/>
    <w:rsid w:val="00F70865"/>
    <w:rsid w:val="00F72C23"/>
    <w:rsid w:val="00F75382"/>
    <w:rsid w:val="00F75DB4"/>
    <w:rsid w:val="00F77731"/>
    <w:rsid w:val="00F7792E"/>
    <w:rsid w:val="00F77B88"/>
    <w:rsid w:val="00F802D7"/>
    <w:rsid w:val="00F82309"/>
    <w:rsid w:val="00F82709"/>
    <w:rsid w:val="00F82830"/>
    <w:rsid w:val="00F82AA0"/>
    <w:rsid w:val="00F83584"/>
    <w:rsid w:val="00F839DE"/>
    <w:rsid w:val="00F83F57"/>
    <w:rsid w:val="00F85C57"/>
    <w:rsid w:val="00F90842"/>
    <w:rsid w:val="00F9384B"/>
    <w:rsid w:val="00FA0BBF"/>
    <w:rsid w:val="00FA27AE"/>
    <w:rsid w:val="00FA35D1"/>
    <w:rsid w:val="00FA480C"/>
    <w:rsid w:val="00FA6813"/>
    <w:rsid w:val="00FB39C1"/>
    <w:rsid w:val="00FB3B4C"/>
    <w:rsid w:val="00FB53C4"/>
    <w:rsid w:val="00FC227D"/>
    <w:rsid w:val="00FC46A1"/>
    <w:rsid w:val="00FC4ED6"/>
    <w:rsid w:val="00FD00E5"/>
    <w:rsid w:val="00FD2887"/>
    <w:rsid w:val="00FD2A0B"/>
    <w:rsid w:val="00FD2A5B"/>
    <w:rsid w:val="00FD40EB"/>
    <w:rsid w:val="00FD4C82"/>
    <w:rsid w:val="00FD58BA"/>
    <w:rsid w:val="00FD792D"/>
    <w:rsid w:val="00FE0BB2"/>
    <w:rsid w:val="00FE1AE3"/>
    <w:rsid w:val="00FE3875"/>
    <w:rsid w:val="00FE455C"/>
    <w:rsid w:val="00FE7B2A"/>
    <w:rsid w:val="00FF48EF"/>
    <w:rsid w:val="00FF4BAF"/>
    <w:rsid w:val="00FF645A"/>
    <w:rsid w:val="00FF6723"/>
    <w:rsid w:val="00FF6C51"/>
    <w:rsid w:val="00FF79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FAF1B"/>
  <w15:chartTrackingRefBased/>
  <w15:docId w15:val="{A17A80C9-5BA8-4D44-BBD9-986B247CC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DE6"/>
    <w:pPr>
      <w:spacing w:before="120" w:after="120"/>
      <w:ind w:left="357" w:hanging="357"/>
      <w:jc w:val="both"/>
    </w:pPr>
    <w:rPr>
      <w:sz w:val="22"/>
      <w:szCs w:val="22"/>
      <w:lang w:eastAsia="en-US"/>
    </w:rPr>
  </w:style>
  <w:style w:type="paragraph" w:styleId="Heading1">
    <w:name w:val="heading 1"/>
    <w:basedOn w:val="Normal"/>
    <w:next w:val="Normal"/>
    <w:qFormat/>
    <w:rsid w:val="00964F5C"/>
    <w:pPr>
      <w:keepNext/>
      <w:ind w:left="0" w:firstLine="0"/>
      <w:jc w:val="left"/>
      <w:outlineLvl w:val="0"/>
    </w:pPr>
    <w:rPr>
      <w:rFonts w:ascii="Times New Roman" w:eastAsia="Times New Roman" w:hAnsi="Times New Roman" w:cs="Arial"/>
      <w:b/>
      <w:bCs/>
      <w:kern w:val="32"/>
      <w:sz w:val="28"/>
      <w:szCs w:val="32"/>
      <w:lang w:eastAsia="lv-LV"/>
    </w:rPr>
  </w:style>
  <w:style w:type="paragraph" w:styleId="Heading2">
    <w:name w:val="heading 2"/>
    <w:basedOn w:val="Normal"/>
    <w:next w:val="Normal"/>
    <w:qFormat/>
    <w:rsid w:val="00353AC5"/>
    <w:pPr>
      <w:keepNext/>
      <w:spacing w:before="240" w:after="60"/>
      <w:ind w:left="0" w:firstLine="0"/>
      <w:jc w:val="left"/>
      <w:outlineLvl w:val="1"/>
    </w:pPr>
    <w:rPr>
      <w:rFonts w:ascii="Arial" w:eastAsia="Times New Roman" w:hAnsi="Arial" w:cs="Arial"/>
      <w:b/>
      <w:bCs/>
      <w:i/>
      <w:iCs/>
      <w:sz w:val="28"/>
      <w:szCs w:val="28"/>
      <w:lang w:eastAsia="lv-LV"/>
    </w:rPr>
  </w:style>
  <w:style w:type="paragraph" w:styleId="Heading3">
    <w:name w:val="heading 3"/>
    <w:basedOn w:val="Normal"/>
    <w:next w:val="Normal"/>
    <w:link w:val="Heading3Char"/>
    <w:uiPriority w:val="9"/>
    <w:semiHidden/>
    <w:unhideWhenUsed/>
    <w:qFormat/>
    <w:rsid w:val="006804E2"/>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EE40BA"/>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752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C2F57"/>
    <w:pPr>
      <w:tabs>
        <w:tab w:val="center" w:pos="4320"/>
        <w:tab w:val="right" w:pos="8640"/>
      </w:tabs>
    </w:pPr>
  </w:style>
  <w:style w:type="character" w:customStyle="1" w:styleId="HeaderChar">
    <w:name w:val="Header Char"/>
    <w:link w:val="Header"/>
    <w:uiPriority w:val="99"/>
    <w:rsid w:val="00CC2F57"/>
    <w:rPr>
      <w:sz w:val="22"/>
      <w:szCs w:val="22"/>
      <w:lang w:val="lv-LV"/>
    </w:rPr>
  </w:style>
  <w:style w:type="paragraph" w:styleId="Footer">
    <w:name w:val="footer"/>
    <w:basedOn w:val="Normal"/>
    <w:link w:val="FooterChar"/>
    <w:uiPriority w:val="99"/>
    <w:unhideWhenUsed/>
    <w:rsid w:val="00CC2F57"/>
    <w:pPr>
      <w:tabs>
        <w:tab w:val="center" w:pos="4320"/>
        <w:tab w:val="right" w:pos="8640"/>
      </w:tabs>
    </w:pPr>
  </w:style>
  <w:style w:type="character" w:customStyle="1" w:styleId="FooterChar">
    <w:name w:val="Footer Char"/>
    <w:link w:val="Footer"/>
    <w:uiPriority w:val="99"/>
    <w:rsid w:val="00CC2F57"/>
    <w:rPr>
      <w:sz w:val="22"/>
      <w:szCs w:val="22"/>
      <w:lang w:val="lv-LV"/>
    </w:rPr>
  </w:style>
  <w:style w:type="paragraph" w:styleId="ListParagraph">
    <w:name w:val="List Paragraph"/>
    <w:aliases w:val="Strip,Attēlu numeracija,2,H&amp;P List Paragraph,Numbered Para 1,Dot pt,List Paragraph Char Char Char,Indicator Text,List Paragraph1,Bullet 1,Bullet Points,MAIN CONTENT,IFCL - List Paragraph,List Paragraph12,OBC Bullet,F5 List Paragraph,Bull"/>
    <w:basedOn w:val="Normal"/>
    <w:link w:val="ListParagraphChar"/>
    <w:uiPriority w:val="34"/>
    <w:qFormat/>
    <w:rsid w:val="00D6411A"/>
    <w:pPr>
      <w:ind w:left="720"/>
      <w:contextualSpacing/>
    </w:pPr>
  </w:style>
  <w:style w:type="character" w:styleId="CommentReference">
    <w:name w:val="annotation reference"/>
    <w:semiHidden/>
    <w:rsid w:val="0088657D"/>
    <w:rPr>
      <w:sz w:val="16"/>
      <w:szCs w:val="16"/>
    </w:rPr>
  </w:style>
  <w:style w:type="paragraph" w:styleId="CommentText">
    <w:name w:val="annotation text"/>
    <w:basedOn w:val="Normal"/>
    <w:semiHidden/>
    <w:rsid w:val="0088657D"/>
    <w:rPr>
      <w:sz w:val="20"/>
      <w:szCs w:val="20"/>
    </w:rPr>
  </w:style>
  <w:style w:type="paragraph" w:styleId="CommentSubject">
    <w:name w:val="annotation subject"/>
    <w:basedOn w:val="CommentText"/>
    <w:next w:val="CommentText"/>
    <w:semiHidden/>
    <w:rsid w:val="0088657D"/>
    <w:rPr>
      <w:b/>
      <w:bCs/>
    </w:rPr>
  </w:style>
  <w:style w:type="paragraph" w:styleId="BalloonText">
    <w:name w:val="Balloon Text"/>
    <w:basedOn w:val="Normal"/>
    <w:semiHidden/>
    <w:rsid w:val="0088657D"/>
    <w:rPr>
      <w:rFonts w:ascii="Tahoma" w:hAnsi="Tahoma" w:cs="Tahoma"/>
      <w:sz w:val="16"/>
      <w:szCs w:val="16"/>
    </w:rPr>
  </w:style>
  <w:style w:type="character" w:styleId="Hyperlink">
    <w:name w:val="Hyperlink"/>
    <w:uiPriority w:val="99"/>
    <w:rsid w:val="001D4B42"/>
    <w:rPr>
      <w:color w:val="0000FF"/>
      <w:u w:val="single"/>
    </w:rPr>
  </w:style>
  <w:style w:type="paragraph" w:styleId="DocumentMap">
    <w:name w:val="Document Map"/>
    <w:basedOn w:val="Normal"/>
    <w:semiHidden/>
    <w:rsid w:val="00964F5C"/>
    <w:pPr>
      <w:shd w:val="clear" w:color="auto" w:fill="000080"/>
    </w:pPr>
    <w:rPr>
      <w:rFonts w:ascii="Tahoma" w:hAnsi="Tahoma" w:cs="Tahoma"/>
      <w:sz w:val="20"/>
      <w:szCs w:val="20"/>
    </w:rPr>
  </w:style>
  <w:style w:type="paragraph" w:customStyle="1" w:styleId="Default">
    <w:name w:val="Default"/>
    <w:rsid w:val="00140639"/>
    <w:pPr>
      <w:autoSpaceDE w:val="0"/>
      <w:autoSpaceDN w:val="0"/>
      <w:adjustRightInd w:val="0"/>
    </w:pPr>
    <w:rPr>
      <w:rFonts w:ascii="Ebrima" w:hAnsi="Ebrima" w:cs="Ebrima"/>
      <w:color w:val="000000"/>
      <w:sz w:val="24"/>
      <w:szCs w:val="24"/>
    </w:rPr>
  </w:style>
  <w:style w:type="paragraph" w:styleId="TOCHeading">
    <w:name w:val="TOC Heading"/>
    <w:basedOn w:val="Heading1"/>
    <w:next w:val="Normal"/>
    <w:uiPriority w:val="39"/>
    <w:unhideWhenUsed/>
    <w:qFormat/>
    <w:rsid w:val="007E2881"/>
    <w:pPr>
      <w:keepLines/>
      <w:spacing w:before="240" w:after="0" w:line="259" w:lineRule="auto"/>
      <w:outlineLvl w:val="9"/>
    </w:pPr>
    <w:rPr>
      <w:rFonts w:ascii="Calibri Light" w:hAnsi="Calibri Light" w:cs="Times New Roman"/>
      <w:b w:val="0"/>
      <w:bCs w:val="0"/>
      <w:color w:val="2E74B5"/>
      <w:kern w:val="0"/>
      <w:sz w:val="32"/>
      <w:lang w:val="en-US" w:eastAsia="en-US"/>
    </w:rPr>
  </w:style>
  <w:style w:type="paragraph" w:styleId="TOC1">
    <w:name w:val="toc 1"/>
    <w:basedOn w:val="Normal"/>
    <w:next w:val="Normal"/>
    <w:autoRedefine/>
    <w:uiPriority w:val="39"/>
    <w:unhideWhenUsed/>
    <w:rsid w:val="007E2881"/>
    <w:pPr>
      <w:ind w:left="0"/>
    </w:pPr>
  </w:style>
  <w:style w:type="paragraph" w:styleId="FootnoteText">
    <w:name w:val="footnote text"/>
    <w:aliases w:val="Vēres teksts Char Char Char Char Char Char Char Char Char Char, Char Char Char Char Char Char Char Char Char Char Char Char Char Char Char Char Char,Reference Rakstz. Char Char Char Char Char Char Char Char Char Char Char Char Char"/>
    <w:basedOn w:val="Normal"/>
    <w:link w:val="FootnoteTextChar"/>
    <w:uiPriority w:val="99"/>
    <w:unhideWhenUsed/>
    <w:rsid w:val="00EC1B93"/>
    <w:pPr>
      <w:spacing w:after="0"/>
      <w:ind w:left="0" w:firstLine="0"/>
    </w:pPr>
    <w:rPr>
      <w:rFonts w:ascii="Ebrima" w:hAnsi="Ebrima"/>
      <w:sz w:val="20"/>
      <w:szCs w:val="20"/>
    </w:rPr>
  </w:style>
  <w:style w:type="character" w:customStyle="1" w:styleId="FootnoteTextChar">
    <w:name w:val="Footnote Text Char"/>
    <w:aliases w:val="Vēres teksts Char Char Char Char Char Char Char Char Char Char Char, Char Char Char Char Char Char Char Char Char Char Char Char Char Char Char Char Char Char"/>
    <w:link w:val="FootnoteText"/>
    <w:uiPriority w:val="99"/>
    <w:rsid w:val="00EC1B93"/>
    <w:rPr>
      <w:rFonts w:ascii="Ebrima" w:hAnsi="Ebrima"/>
      <w:lang w:eastAsia="en-US"/>
    </w:rPr>
  </w:style>
  <w:style w:type="character" w:styleId="FootnoteReference">
    <w:name w:val="footnote reference"/>
    <w:aliases w:val="Footnote Reference Number,Footnote symbol"/>
    <w:uiPriority w:val="99"/>
    <w:unhideWhenUsed/>
    <w:rsid w:val="00EC1B93"/>
    <w:rPr>
      <w:vertAlign w:val="superscript"/>
    </w:rPr>
  </w:style>
  <w:style w:type="table" w:styleId="LightShading-Accent3">
    <w:name w:val="Light Shading Accent 3"/>
    <w:basedOn w:val="TableNormal"/>
    <w:uiPriority w:val="60"/>
    <w:rsid w:val="00EC1B93"/>
    <w:rPr>
      <w:color w:val="596984"/>
      <w:sz w:val="22"/>
      <w:szCs w:val="22"/>
      <w:lang w:eastAsia="en-US"/>
    </w:rPr>
    <w:tblPr>
      <w:tblStyleRowBandSize w:val="1"/>
      <w:tblStyleColBandSize w:val="1"/>
      <w:tblBorders>
        <w:top w:val="single" w:sz="8" w:space="0" w:color="7F8FA9"/>
        <w:bottom w:val="single" w:sz="8" w:space="0" w:color="7F8FA9"/>
      </w:tblBorders>
    </w:tblPr>
    <w:tblStylePr w:type="firstRow">
      <w:pPr>
        <w:spacing w:before="0" w:after="0" w:line="240" w:lineRule="auto"/>
      </w:pPr>
      <w:rPr>
        <w:b/>
        <w:bCs/>
      </w:rPr>
      <w:tblPr/>
      <w:tcPr>
        <w:tcBorders>
          <w:top w:val="single" w:sz="8" w:space="0" w:color="7F8FA9"/>
          <w:left w:val="nil"/>
          <w:bottom w:val="single" w:sz="8" w:space="0" w:color="7F8FA9"/>
          <w:right w:val="nil"/>
          <w:insideH w:val="nil"/>
          <w:insideV w:val="nil"/>
        </w:tcBorders>
      </w:tcPr>
    </w:tblStylePr>
    <w:tblStylePr w:type="lastRow">
      <w:pPr>
        <w:spacing w:before="0" w:after="0" w:line="240" w:lineRule="auto"/>
      </w:pPr>
      <w:rPr>
        <w:b/>
        <w:bCs/>
      </w:rPr>
      <w:tblPr/>
      <w:tcPr>
        <w:tcBorders>
          <w:top w:val="single" w:sz="8" w:space="0" w:color="7F8FA9"/>
          <w:left w:val="nil"/>
          <w:bottom w:val="single" w:sz="8" w:space="0" w:color="7F8FA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3E9"/>
      </w:tcPr>
    </w:tblStylePr>
    <w:tblStylePr w:type="band1Horz">
      <w:tblPr/>
      <w:tcPr>
        <w:tcBorders>
          <w:left w:val="nil"/>
          <w:right w:val="nil"/>
          <w:insideH w:val="nil"/>
          <w:insideV w:val="nil"/>
        </w:tcBorders>
        <w:shd w:val="clear" w:color="auto" w:fill="DFE3E9"/>
      </w:tcPr>
    </w:tblStylePr>
  </w:style>
  <w:style w:type="character" w:customStyle="1" w:styleId="ListParagraphChar">
    <w:name w:val="List Paragraph Char"/>
    <w:aliases w:val="Strip Char,Attēlu numeracija Char,2 Char,H&amp;P List Paragraph Char,Numbered Para 1 Char,Dot pt Char,List Paragraph Char Char Char Char,Indicator Text Char,List Paragraph1 Char,Bullet 1 Char,Bullet Points Char,MAIN CONTENT Char"/>
    <w:link w:val="ListParagraph"/>
    <w:uiPriority w:val="34"/>
    <w:rsid w:val="008571E0"/>
    <w:rPr>
      <w:sz w:val="22"/>
      <w:szCs w:val="22"/>
      <w:lang w:eastAsia="en-US"/>
    </w:rPr>
  </w:style>
  <w:style w:type="paragraph" w:styleId="NormalWeb">
    <w:name w:val="Normal (Web)"/>
    <w:basedOn w:val="Normal"/>
    <w:uiPriority w:val="99"/>
    <w:unhideWhenUsed/>
    <w:rsid w:val="006666FD"/>
    <w:pPr>
      <w:spacing w:before="100" w:beforeAutospacing="1" w:after="100" w:afterAutospacing="1"/>
      <w:ind w:left="0" w:firstLine="0"/>
      <w:jc w:val="left"/>
    </w:pPr>
    <w:rPr>
      <w:rFonts w:ascii="Times New Roman" w:eastAsia="Times New Roman" w:hAnsi="Times New Roman"/>
      <w:sz w:val="24"/>
      <w:szCs w:val="24"/>
      <w:lang w:eastAsia="lv-LV"/>
    </w:rPr>
  </w:style>
  <w:style w:type="character" w:styleId="Strong">
    <w:name w:val="Strong"/>
    <w:uiPriority w:val="22"/>
    <w:qFormat/>
    <w:rsid w:val="00EE40BA"/>
    <w:rPr>
      <w:b/>
      <w:bCs/>
    </w:rPr>
  </w:style>
  <w:style w:type="character" w:customStyle="1" w:styleId="Heading4Char">
    <w:name w:val="Heading 4 Char"/>
    <w:link w:val="Heading4"/>
    <w:uiPriority w:val="9"/>
    <w:semiHidden/>
    <w:rsid w:val="00EE40BA"/>
    <w:rPr>
      <w:rFonts w:ascii="Calibri" w:eastAsia="Times New Roman" w:hAnsi="Calibri" w:cs="Times New Roman"/>
      <w:b/>
      <w:bCs/>
      <w:sz w:val="28"/>
      <w:szCs w:val="28"/>
      <w:lang w:eastAsia="en-US"/>
    </w:rPr>
  </w:style>
  <w:style w:type="character" w:customStyle="1" w:styleId="Heading3Char">
    <w:name w:val="Heading 3 Char"/>
    <w:link w:val="Heading3"/>
    <w:uiPriority w:val="9"/>
    <w:semiHidden/>
    <w:rsid w:val="006804E2"/>
    <w:rPr>
      <w:rFonts w:ascii="Cambria" w:eastAsia="Times New Roman" w:hAnsi="Cambria" w:cs="Times New Roman"/>
      <w:b/>
      <w:bCs/>
      <w:sz w:val="26"/>
      <w:szCs w:val="26"/>
      <w:lang w:eastAsia="en-US"/>
    </w:rPr>
  </w:style>
  <w:style w:type="character" w:styleId="Emphasis">
    <w:name w:val="Emphasis"/>
    <w:uiPriority w:val="20"/>
    <w:qFormat/>
    <w:rsid w:val="006804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2044935">
      <w:bodyDiv w:val="1"/>
      <w:marLeft w:val="0"/>
      <w:marRight w:val="0"/>
      <w:marTop w:val="0"/>
      <w:marBottom w:val="0"/>
      <w:divBdr>
        <w:top w:val="none" w:sz="0" w:space="0" w:color="auto"/>
        <w:left w:val="none" w:sz="0" w:space="0" w:color="auto"/>
        <w:bottom w:val="none" w:sz="0" w:space="0" w:color="auto"/>
        <w:right w:val="none" w:sz="0" w:space="0" w:color="auto"/>
      </w:divBdr>
      <w:divsChild>
        <w:div w:id="841285884">
          <w:marLeft w:val="0"/>
          <w:marRight w:val="0"/>
          <w:marTop w:val="0"/>
          <w:marBottom w:val="0"/>
          <w:divBdr>
            <w:top w:val="none" w:sz="0" w:space="0" w:color="auto"/>
            <w:left w:val="none" w:sz="0" w:space="0" w:color="auto"/>
            <w:bottom w:val="none" w:sz="0" w:space="0" w:color="auto"/>
            <w:right w:val="none" w:sz="0" w:space="0" w:color="auto"/>
          </w:divBdr>
          <w:divsChild>
            <w:div w:id="108534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92983">
      <w:bodyDiv w:val="1"/>
      <w:marLeft w:val="0"/>
      <w:marRight w:val="0"/>
      <w:marTop w:val="0"/>
      <w:marBottom w:val="0"/>
      <w:divBdr>
        <w:top w:val="none" w:sz="0" w:space="0" w:color="auto"/>
        <w:left w:val="none" w:sz="0" w:space="0" w:color="auto"/>
        <w:bottom w:val="none" w:sz="0" w:space="0" w:color="auto"/>
        <w:right w:val="none" w:sz="0" w:space="0" w:color="auto"/>
      </w:divBdr>
    </w:div>
    <w:div w:id="954604862">
      <w:bodyDiv w:val="1"/>
      <w:marLeft w:val="0"/>
      <w:marRight w:val="0"/>
      <w:marTop w:val="0"/>
      <w:marBottom w:val="0"/>
      <w:divBdr>
        <w:top w:val="none" w:sz="0" w:space="0" w:color="auto"/>
        <w:left w:val="none" w:sz="0" w:space="0" w:color="auto"/>
        <w:bottom w:val="none" w:sz="0" w:space="0" w:color="auto"/>
        <w:right w:val="none" w:sz="0" w:space="0" w:color="auto"/>
      </w:divBdr>
    </w:div>
    <w:div w:id="1091046805">
      <w:bodyDiv w:val="1"/>
      <w:marLeft w:val="0"/>
      <w:marRight w:val="0"/>
      <w:marTop w:val="0"/>
      <w:marBottom w:val="0"/>
      <w:divBdr>
        <w:top w:val="none" w:sz="0" w:space="0" w:color="auto"/>
        <w:left w:val="none" w:sz="0" w:space="0" w:color="auto"/>
        <w:bottom w:val="none" w:sz="0" w:space="0" w:color="auto"/>
        <w:right w:val="none" w:sz="0" w:space="0" w:color="auto"/>
      </w:divBdr>
    </w:div>
    <w:div w:id="1648321288">
      <w:bodyDiv w:val="1"/>
      <w:marLeft w:val="0"/>
      <w:marRight w:val="0"/>
      <w:marTop w:val="0"/>
      <w:marBottom w:val="0"/>
      <w:divBdr>
        <w:top w:val="none" w:sz="0" w:space="0" w:color="auto"/>
        <w:left w:val="none" w:sz="0" w:space="0" w:color="auto"/>
        <w:bottom w:val="none" w:sz="0" w:space="0" w:color="auto"/>
        <w:right w:val="none" w:sz="0" w:space="0" w:color="auto"/>
      </w:divBdr>
    </w:div>
    <w:div w:id="1723289110">
      <w:bodyDiv w:val="1"/>
      <w:marLeft w:val="0"/>
      <w:marRight w:val="0"/>
      <w:marTop w:val="0"/>
      <w:marBottom w:val="0"/>
      <w:divBdr>
        <w:top w:val="none" w:sz="0" w:space="0" w:color="auto"/>
        <w:left w:val="none" w:sz="0" w:space="0" w:color="auto"/>
        <w:bottom w:val="none" w:sz="0" w:space="0" w:color="auto"/>
        <w:right w:val="none" w:sz="0" w:space="0" w:color="auto"/>
      </w:divBdr>
    </w:div>
    <w:div w:id="1779835414">
      <w:bodyDiv w:val="1"/>
      <w:marLeft w:val="0"/>
      <w:marRight w:val="0"/>
      <w:marTop w:val="0"/>
      <w:marBottom w:val="0"/>
      <w:divBdr>
        <w:top w:val="none" w:sz="0" w:space="0" w:color="auto"/>
        <w:left w:val="none" w:sz="0" w:space="0" w:color="auto"/>
        <w:bottom w:val="none" w:sz="0" w:space="0" w:color="auto"/>
        <w:right w:val="none" w:sz="0" w:space="0" w:color="auto"/>
      </w:divBdr>
    </w:div>
    <w:div w:id="1909412368">
      <w:bodyDiv w:val="1"/>
      <w:marLeft w:val="0"/>
      <w:marRight w:val="0"/>
      <w:marTop w:val="0"/>
      <w:marBottom w:val="0"/>
      <w:divBdr>
        <w:top w:val="none" w:sz="0" w:space="0" w:color="auto"/>
        <w:left w:val="none" w:sz="0" w:space="0" w:color="auto"/>
        <w:bottom w:val="none" w:sz="0" w:space="0" w:color="auto"/>
        <w:right w:val="none" w:sz="0" w:space="0" w:color="auto"/>
      </w:divBdr>
    </w:div>
    <w:div w:id="2055736956">
      <w:bodyDiv w:val="1"/>
      <w:marLeft w:val="0"/>
      <w:marRight w:val="0"/>
      <w:marTop w:val="0"/>
      <w:marBottom w:val="0"/>
      <w:divBdr>
        <w:top w:val="none" w:sz="0" w:space="0" w:color="auto"/>
        <w:left w:val="none" w:sz="0" w:space="0" w:color="auto"/>
        <w:bottom w:val="none" w:sz="0" w:space="0" w:color="auto"/>
        <w:right w:val="none" w:sz="0" w:space="0" w:color="auto"/>
      </w:divBdr>
    </w:div>
    <w:div w:id="20994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ugavpils.lv" TargetMode="External"/><Relationship Id="rId5" Type="http://schemas.openxmlformats.org/officeDocument/2006/relationships/webSettings" Target="webSettings.xml"/><Relationship Id="rId10" Type="http://schemas.openxmlformats.org/officeDocument/2006/relationships/hyperlink" Target="http://www.daugavpils.lv" TargetMode="External"/><Relationship Id="rId4" Type="http://schemas.openxmlformats.org/officeDocument/2006/relationships/settings" Target="settings.xml"/><Relationship Id="rId9" Type="http://schemas.openxmlformats.org/officeDocument/2006/relationships/hyperlink" Target="https://skiroviegli.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1FB92-D4CA-47DC-9D73-0041A8205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64584</Words>
  <Characters>36813</Characters>
  <Application>Microsoft Office Word</Application>
  <DocSecurity>0</DocSecurity>
  <Lines>306</Lines>
  <Paragraphs>202</Paragraphs>
  <ScaleCrop>false</ScaleCrop>
  <HeadingPairs>
    <vt:vector size="2" baseType="variant">
      <vt:variant>
        <vt:lpstr>Title</vt:lpstr>
      </vt:variant>
      <vt:variant>
        <vt:i4>1</vt:i4>
      </vt:variant>
    </vt:vector>
  </HeadingPairs>
  <TitlesOfParts>
    <vt:vector size="1" baseType="lpstr">
      <vt:lpstr>Posms E: Plānošanas dokumenta monitoringa īstenošana</vt:lpstr>
    </vt:vector>
  </TitlesOfParts>
  <Company/>
  <LinksUpToDate>false</LinksUpToDate>
  <CharactersWithSpaces>101195</CharactersWithSpaces>
  <SharedDoc>false</SharedDoc>
  <HLinks>
    <vt:vector size="66" baseType="variant">
      <vt:variant>
        <vt:i4>2031702</vt:i4>
      </vt:variant>
      <vt:variant>
        <vt:i4>54</vt:i4>
      </vt:variant>
      <vt:variant>
        <vt:i4>0</vt:i4>
      </vt:variant>
      <vt:variant>
        <vt:i4>5</vt:i4>
      </vt:variant>
      <vt:variant>
        <vt:lpwstr>http://www.daugavpils.lv/</vt:lpwstr>
      </vt:variant>
      <vt:variant>
        <vt:lpwstr/>
      </vt:variant>
      <vt:variant>
        <vt:i4>2031702</vt:i4>
      </vt:variant>
      <vt:variant>
        <vt:i4>51</vt:i4>
      </vt:variant>
      <vt:variant>
        <vt:i4>0</vt:i4>
      </vt:variant>
      <vt:variant>
        <vt:i4>5</vt:i4>
      </vt:variant>
      <vt:variant>
        <vt:lpwstr>http://www.daugavpils.lv/</vt:lpwstr>
      </vt:variant>
      <vt:variant>
        <vt:lpwstr/>
      </vt:variant>
      <vt:variant>
        <vt:i4>3080209</vt:i4>
      </vt:variant>
      <vt:variant>
        <vt:i4>48</vt:i4>
      </vt:variant>
      <vt:variant>
        <vt:i4>0</vt:i4>
      </vt:variant>
      <vt:variant>
        <vt:i4>5</vt:i4>
      </vt:variant>
      <vt:variant>
        <vt:lpwstr>https://skiroviegli.lv/</vt:lpwstr>
      </vt:variant>
      <vt:variant>
        <vt:lpwstr>/</vt:lpwstr>
      </vt:variant>
      <vt:variant>
        <vt:i4>1966130</vt:i4>
      </vt:variant>
      <vt:variant>
        <vt:i4>41</vt:i4>
      </vt:variant>
      <vt:variant>
        <vt:i4>0</vt:i4>
      </vt:variant>
      <vt:variant>
        <vt:i4>5</vt:i4>
      </vt:variant>
      <vt:variant>
        <vt:lpwstr/>
      </vt:variant>
      <vt:variant>
        <vt:lpwstr>_Toc184203702</vt:lpwstr>
      </vt:variant>
      <vt:variant>
        <vt:i4>1966130</vt:i4>
      </vt:variant>
      <vt:variant>
        <vt:i4>35</vt:i4>
      </vt:variant>
      <vt:variant>
        <vt:i4>0</vt:i4>
      </vt:variant>
      <vt:variant>
        <vt:i4>5</vt:i4>
      </vt:variant>
      <vt:variant>
        <vt:lpwstr/>
      </vt:variant>
      <vt:variant>
        <vt:lpwstr>_Toc184203701</vt:lpwstr>
      </vt:variant>
      <vt:variant>
        <vt:i4>1966130</vt:i4>
      </vt:variant>
      <vt:variant>
        <vt:i4>29</vt:i4>
      </vt:variant>
      <vt:variant>
        <vt:i4>0</vt:i4>
      </vt:variant>
      <vt:variant>
        <vt:i4>5</vt:i4>
      </vt:variant>
      <vt:variant>
        <vt:lpwstr/>
      </vt:variant>
      <vt:variant>
        <vt:lpwstr>_Toc184203700</vt:lpwstr>
      </vt:variant>
      <vt:variant>
        <vt:i4>1507379</vt:i4>
      </vt:variant>
      <vt:variant>
        <vt:i4>23</vt:i4>
      </vt:variant>
      <vt:variant>
        <vt:i4>0</vt:i4>
      </vt:variant>
      <vt:variant>
        <vt:i4>5</vt:i4>
      </vt:variant>
      <vt:variant>
        <vt:lpwstr/>
      </vt:variant>
      <vt:variant>
        <vt:lpwstr>_Toc184203699</vt:lpwstr>
      </vt:variant>
      <vt:variant>
        <vt:i4>1507379</vt:i4>
      </vt:variant>
      <vt:variant>
        <vt:i4>17</vt:i4>
      </vt:variant>
      <vt:variant>
        <vt:i4>0</vt:i4>
      </vt:variant>
      <vt:variant>
        <vt:i4>5</vt:i4>
      </vt:variant>
      <vt:variant>
        <vt:lpwstr/>
      </vt:variant>
      <vt:variant>
        <vt:lpwstr>_Toc184203698</vt:lpwstr>
      </vt:variant>
      <vt:variant>
        <vt:i4>1507379</vt:i4>
      </vt:variant>
      <vt:variant>
        <vt:i4>11</vt:i4>
      </vt:variant>
      <vt:variant>
        <vt:i4>0</vt:i4>
      </vt:variant>
      <vt:variant>
        <vt:i4>5</vt:i4>
      </vt:variant>
      <vt:variant>
        <vt:lpwstr/>
      </vt:variant>
      <vt:variant>
        <vt:lpwstr>_Toc184203697</vt:lpwstr>
      </vt:variant>
      <vt:variant>
        <vt:i4>1507379</vt:i4>
      </vt:variant>
      <vt:variant>
        <vt:i4>5</vt:i4>
      </vt:variant>
      <vt:variant>
        <vt:i4>0</vt:i4>
      </vt:variant>
      <vt:variant>
        <vt:i4>5</vt:i4>
      </vt:variant>
      <vt:variant>
        <vt:lpwstr/>
      </vt:variant>
      <vt:variant>
        <vt:lpwstr>_Toc184203696</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Posms E: Plānošanas dokumenta monitoringa īstenošana</dc:title>
  <dc:subject/>
  <dc:creator>Your User Name</dc:creator>
  <cp:keywords/>
  <cp:lastModifiedBy>Ilze Lielvalode</cp:lastModifiedBy>
  <cp:revision>2</cp:revision>
  <cp:lastPrinted>2024-12-04T09:21:00Z</cp:lastPrinted>
  <dcterms:created xsi:type="dcterms:W3CDTF">2024-12-10T13:45:00Z</dcterms:created>
  <dcterms:modified xsi:type="dcterms:W3CDTF">2024-12-10T13:45:00Z</dcterms:modified>
</cp:coreProperties>
</file>